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0.xml" ContentType="application/vnd.openxmlformats-officedocument.wordprocessingml.header+xml"/>
  <Override PartName="/word/footer21.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3.xml" ContentType="application/vnd.openxmlformats-officedocument.wordprocessingml.header+xml"/>
  <Override PartName="/word/footer24.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2.xml" ContentType="application/vnd.openxmlformats-officedocument.wordprocessingml.header+xml"/>
  <Override PartName="/word/footer30.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8.xml" ContentType="application/vnd.openxmlformats-officedocument.wordprocessingml.header+xml"/>
  <Override PartName="/word/footer33.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42.xml" ContentType="application/vnd.openxmlformats-officedocument.wordprocessingml.header+xml"/>
  <Override PartName="/word/footer36.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48.xml" ContentType="application/vnd.openxmlformats-officedocument.wordprocessingml.header+xml"/>
  <Override PartName="/word/footer39.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52.xml" ContentType="application/vnd.openxmlformats-officedocument.wordprocessingml.header+xml"/>
  <Override PartName="/word/footer42.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56.xml" ContentType="application/vnd.openxmlformats-officedocument.wordprocessingml.header+xml"/>
  <Override PartName="/word/footer45.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59.xml" ContentType="application/vnd.openxmlformats-officedocument.wordprocessingml.header+xml"/>
  <Override PartName="/word/footer48.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62.xml" ContentType="application/vnd.openxmlformats-officedocument.wordprocessingml.header+xml"/>
  <Override PartName="/word/footer51.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66.xml" ContentType="application/vnd.openxmlformats-officedocument.wordprocessingml.header+xml"/>
  <Override PartName="/word/footer5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0" w:type="auto"/>
        <w:tblLook w:val="01E0" w:firstRow="1" w:lastRow="1" w:firstColumn="1" w:lastColumn="1" w:noHBand="0" w:noVBand="0"/>
      </w:tblPr>
      <w:tblGrid>
        <w:gridCol w:w="9503"/>
      </w:tblGrid>
      <w:tr w:rsidR="00BB6A87" w:rsidRPr="00243764" w14:paraId="1B453983" w14:textId="77777777" w:rsidTr="00282F8E">
        <w:trPr>
          <w:trHeight w:val="2137"/>
        </w:trPr>
        <w:tc>
          <w:tcPr>
            <w:tcW w:w="9503" w:type="dxa"/>
            <w:shd w:val="clear" w:color="auto" w:fill="auto"/>
            <w:vAlign w:val="center"/>
          </w:tcPr>
          <w:p w14:paraId="319278A4" w14:textId="16A9FDC7" w:rsidR="00FE1E56" w:rsidRPr="00477B29" w:rsidRDefault="001D5689" w:rsidP="00DC3852">
            <w:pPr>
              <w:pStyle w:val="Title"/>
            </w:pPr>
            <w:bookmarkStart w:id="0" w:name="_MacBuGuideStaticData_80H"/>
            <w:bookmarkStart w:id="1" w:name="_MacBuGuideStaticData_16450H"/>
            <w:bookmarkStart w:id="2" w:name="_MacBuGuideStaticData_620V"/>
            <w:r w:rsidRPr="00447D7C">
              <w:t>Evaluating fox management strategies using a spatially explicit population model</w:t>
            </w:r>
          </w:p>
          <w:p w14:paraId="5B2AFD53" w14:textId="77777777" w:rsidR="00150C2F" w:rsidRPr="00477B29" w:rsidRDefault="00150C2F" w:rsidP="00DC3852">
            <w:pPr>
              <w:pStyle w:val="Subtitle"/>
            </w:pPr>
          </w:p>
        </w:tc>
      </w:tr>
      <w:tr w:rsidR="006A54EF" w:rsidRPr="00243764" w14:paraId="513F18CA" w14:textId="77777777" w:rsidTr="00282F8E">
        <w:trPr>
          <w:trHeight w:val="1542"/>
        </w:trPr>
        <w:tc>
          <w:tcPr>
            <w:tcW w:w="9503" w:type="dxa"/>
            <w:shd w:val="clear" w:color="auto" w:fill="auto"/>
            <w:vAlign w:val="center"/>
          </w:tcPr>
          <w:p w14:paraId="49BC20B2" w14:textId="77777777" w:rsidR="006A54EF" w:rsidRPr="00243764" w:rsidRDefault="001D5689" w:rsidP="00DC3852">
            <w:pPr>
              <w:pStyle w:val="Authorscover"/>
            </w:pPr>
            <w:r>
              <w:t>L</w:t>
            </w:r>
            <w:r w:rsidR="006A54EF" w:rsidRPr="00243764">
              <w:t xml:space="preserve">. </w:t>
            </w:r>
            <w:r>
              <w:t>Francis</w:t>
            </w:r>
            <w:r w:rsidR="006A54EF" w:rsidRPr="00243764">
              <w:t xml:space="preserve">, </w:t>
            </w:r>
            <w:r>
              <w:t>A</w:t>
            </w:r>
            <w:r w:rsidR="004A4F57" w:rsidRPr="00243764">
              <w:t xml:space="preserve">. </w:t>
            </w:r>
            <w:r>
              <w:t xml:space="preserve">Robley </w:t>
            </w:r>
            <w:r w:rsidR="006A54EF" w:rsidRPr="00243764">
              <w:t xml:space="preserve">and </w:t>
            </w:r>
            <w:r>
              <w:t>B</w:t>
            </w:r>
            <w:r w:rsidR="004A4F57" w:rsidRPr="00243764">
              <w:t xml:space="preserve">. </w:t>
            </w:r>
            <w:proofErr w:type="spellStart"/>
            <w:r>
              <w:t>Hradsky</w:t>
            </w:r>
            <w:proofErr w:type="spellEnd"/>
          </w:p>
        </w:tc>
      </w:tr>
      <w:tr w:rsidR="006A54EF" w:rsidRPr="00243764" w14:paraId="2AC0532B" w14:textId="77777777" w:rsidTr="00282F8E">
        <w:trPr>
          <w:trHeight w:val="648"/>
        </w:trPr>
        <w:tc>
          <w:tcPr>
            <w:tcW w:w="9503" w:type="dxa"/>
            <w:shd w:val="clear" w:color="auto" w:fill="auto"/>
            <w:vAlign w:val="center"/>
          </w:tcPr>
          <w:p w14:paraId="3C379430" w14:textId="1C702E39" w:rsidR="006A54EF" w:rsidRDefault="00616CFD" w:rsidP="00DC3852">
            <w:pPr>
              <w:pStyle w:val="Subtitle"/>
            </w:pPr>
            <w:r>
              <w:t>May</w:t>
            </w:r>
            <w:r w:rsidR="00F4739D">
              <w:t xml:space="preserve"> 202</w:t>
            </w:r>
            <w:r>
              <w:t>0</w:t>
            </w:r>
          </w:p>
          <w:p w14:paraId="7CA6EC33" w14:textId="2FCDE408" w:rsidR="00F4739D" w:rsidRPr="00243764" w:rsidRDefault="00854B29" w:rsidP="00282F8E">
            <w:pPr>
              <w:pStyle w:val="Subtitle"/>
              <w:spacing w:before="120"/>
            </w:pPr>
            <w:r>
              <w:rPr>
                <w:sz w:val="22"/>
                <w:szCs w:val="22"/>
              </w:rPr>
              <w:t>Updated March 2021</w:t>
            </w:r>
          </w:p>
        </w:tc>
      </w:tr>
    </w:tbl>
    <w:p w14:paraId="2F436F2A" w14:textId="47CE0AB7" w:rsidR="00BB6A87" w:rsidRPr="00F56D9E" w:rsidRDefault="00282F8E" w:rsidP="00DC3852">
      <w:r>
        <w:rPr>
          <w:noProof/>
          <w:lang w:eastAsia="en-AU"/>
        </w:rPr>
        <w:drawing>
          <wp:anchor distT="0" distB="0" distL="114300" distR="114300" simplePos="0" relativeHeight="251654656" behindDoc="0" locked="0" layoutInCell="1" allowOverlap="1" wp14:anchorId="4060E590" wp14:editId="4A5DA361">
            <wp:simplePos x="0" y="0"/>
            <wp:positionH relativeFrom="column">
              <wp:posOffset>4239895</wp:posOffset>
            </wp:positionH>
            <wp:positionV relativeFrom="paragraph">
              <wp:posOffset>17047</wp:posOffset>
            </wp:positionV>
            <wp:extent cx="2126615" cy="2406650"/>
            <wp:effectExtent l="0" t="0" r="6985" b="0"/>
            <wp:wrapNone/>
            <wp:docPr id="16" name="Picture 16" descr="fox looking -3 -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x looking -3 - Copy (2)"/>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2126615" cy="2406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D5689" w:rsidRPr="00F56D9E">
        <w:rPr>
          <w:noProof/>
          <w:lang w:eastAsia="en-AU"/>
        </w:rPr>
        <w:drawing>
          <wp:anchor distT="0" distB="0" distL="114300" distR="114300" simplePos="0" relativeHeight="251617792" behindDoc="1" locked="0" layoutInCell="1" allowOverlap="1" wp14:anchorId="244BE327" wp14:editId="0DE2F737">
            <wp:simplePos x="0" y="0"/>
            <wp:positionH relativeFrom="page">
              <wp:posOffset>318052</wp:posOffset>
            </wp:positionH>
            <wp:positionV relativeFrom="page">
              <wp:posOffset>4309607</wp:posOffset>
            </wp:positionV>
            <wp:extent cx="4615411" cy="4615411"/>
            <wp:effectExtent l="0" t="0" r="0" b="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15" cstate="email">
                      <a:extLst>
                        <a:ext uri="{28A0092B-C50C-407E-A947-70E740481C1C}">
                          <a14:useLocalDpi xmlns:a14="http://schemas.microsoft.com/office/drawing/2010/main"/>
                        </a:ext>
                      </a:extLst>
                    </a:blip>
                    <a:stretch>
                      <a:fillRect/>
                    </a:stretch>
                  </pic:blipFill>
                  <pic:spPr bwMode="auto">
                    <a:xfrm>
                      <a:off x="0" y="0"/>
                      <a:ext cx="4615411" cy="46154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56C5" w:rsidRPr="00F56D9E">
        <w:rPr>
          <w:noProof/>
          <w:lang w:eastAsia="en-AU"/>
        </w:rPr>
        <mc:AlternateContent>
          <mc:Choice Requires="wpg">
            <w:drawing>
              <wp:anchor distT="0" distB="0" distL="114300" distR="114300" simplePos="0" relativeHeight="251634176" behindDoc="1" locked="0" layoutInCell="1" allowOverlap="1" wp14:anchorId="17006AFA" wp14:editId="26FF881B">
                <wp:simplePos x="0" y="0"/>
                <wp:positionH relativeFrom="page">
                  <wp:posOffset>0</wp:posOffset>
                </wp:positionH>
                <wp:positionV relativeFrom="page">
                  <wp:posOffset>0</wp:posOffset>
                </wp:positionV>
                <wp:extent cx="7559675" cy="10925810"/>
                <wp:effectExtent l="0" t="0" r="3175" b="8890"/>
                <wp:wrapNone/>
                <wp:docPr id="5" name="Group 5"/>
                <wp:cNvGraphicFramePr/>
                <a:graphic xmlns:a="http://schemas.openxmlformats.org/drawingml/2006/main">
                  <a:graphicData uri="http://schemas.microsoft.com/office/word/2010/wordprocessingGroup">
                    <wpg:wgp>
                      <wpg:cNvGrpSpPr/>
                      <wpg:grpSpPr>
                        <a:xfrm>
                          <a:off x="0" y="0"/>
                          <a:ext cx="7559675" cy="10925810"/>
                          <a:chOff x="0" y="0"/>
                          <a:chExt cx="7560000" cy="10926900"/>
                        </a:xfrm>
                      </wpg:grpSpPr>
                      <wpg:grpSp>
                        <wpg:cNvPr id="12" name="Group 12"/>
                        <wpg:cNvGrpSpPr/>
                        <wpg:grpSpPr>
                          <a:xfrm>
                            <a:off x="0" y="0"/>
                            <a:ext cx="7553960" cy="10695305"/>
                            <a:chOff x="0" y="0"/>
                            <a:chExt cx="7554110" cy="10695600"/>
                          </a:xfrm>
                        </wpg:grpSpPr>
                        <wps:wsp>
                          <wps:cNvPr id="41" name="OverlayRight"/>
                          <wps:cNvSpPr>
                            <a:spLocks/>
                          </wps:cNvSpPr>
                          <wps:spPr bwMode="auto">
                            <a:xfrm>
                              <a:off x="4373296" y="4012953"/>
                              <a:ext cx="2816266" cy="4897893"/>
                            </a:xfrm>
                            <a:custGeom>
                              <a:avLst/>
                              <a:gdLst>
                                <a:gd name="T0" fmla="*/ 3529 w 4304"/>
                                <a:gd name="T1" fmla="*/ 0 h 7482"/>
                                <a:gd name="T2" fmla="*/ 3529 w 4304"/>
                                <a:gd name="T3" fmla="*/ 0 h 7482"/>
                                <a:gd name="T4" fmla="*/ 0 w 4304"/>
                                <a:gd name="T5" fmla="*/ 7482 h 7482"/>
                                <a:gd name="T6" fmla="*/ 2994 w 4304"/>
                                <a:gd name="T7" fmla="*/ 7482 h 7482"/>
                                <a:gd name="T8" fmla="*/ 2994 w 4304"/>
                                <a:gd name="T9" fmla="*/ 7477 h 7482"/>
                                <a:gd name="T10" fmla="*/ 4264 w 4304"/>
                                <a:gd name="T11" fmla="*/ 7482 h 7482"/>
                                <a:gd name="T12" fmla="*/ 4304 w 4304"/>
                                <a:gd name="T13" fmla="*/ 7482 h 7482"/>
                                <a:gd name="T14" fmla="*/ 4304 w 4304"/>
                                <a:gd name="T15" fmla="*/ 7482 h 7482"/>
                                <a:gd name="T16" fmla="*/ 4304 w 4304"/>
                                <a:gd name="T17" fmla="*/ 7482 h 7482"/>
                                <a:gd name="T18" fmla="*/ 4304 w 4304"/>
                                <a:gd name="T19" fmla="*/ 0 h 7482"/>
                                <a:gd name="T20" fmla="*/ 3529 w 4304"/>
                                <a:gd name="T21" fmla="*/ 0 h 7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304" h="7482">
                                  <a:moveTo>
                                    <a:pt x="3529" y="0"/>
                                  </a:moveTo>
                                  <a:lnTo>
                                    <a:pt x="3529" y="0"/>
                                  </a:lnTo>
                                  <a:lnTo>
                                    <a:pt x="0" y="7482"/>
                                  </a:lnTo>
                                  <a:lnTo>
                                    <a:pt x="2994" y="7482"/>
                                  </a:lnTo>
                                  <a:lnTo>
                                    <a:pt x="2994" y="7477"/>
                                  </a:lnTo>
                                  <a:lnTo>
                                    <a:pt x="4264" y="7482"/>
                                  </a:lnTo>
                                  <a:lnTo>
                                    <a:pt x="4304" y="7482"/>
                                  </a:lnTo>
                                  <a:lnTo>
                                    <a:pt x="4304" y="7482"/>
                                  </a:lnTo>
                                  <a:lnTo>
                                    <a:pt x="4304" y="7482"/>
                                  </a:lnTo>
                                  <a:lnTo>
                                    <a:pt x="4304" y="0"/>
                                  </a:lnTo>
                                  <a:lnTo>
                                    <a:pt x="3529" y="0"/>
                                  </a:lnTo>
                                  <a:close/>
                                </a:path>
                              </a:pathLst>
                            </a:custGeom>
                            <a:solidFill>
                              <a:srgbClr val="CDDC29">
                                <a:alpha val="20000"/>
                              </a:srgbClr>
                            </a:solidFill>
                            <a:ln>
                              <a:noFill/>
                            </a:ln>
                          </wps:spPr>
                          <wps:txbx>
                            <w:txbxContent>
                              <w:p w14:paraId="159596E7" w14:textId="77777777" w:rsidR="00FD6178" w:rsidRDefault="00FD6178" w:rsidP="00245BEA">
                                <w:pPr>
                                  <w:jc w:val="center"/>
                                </w:pPr>
                              </w:p>
                            </w:txbxContent>
                          </wps:txbx>
                          <wps:bodyPr rot="0" vert="horz" wrap="square" lIns="91440" tIns="45720" rIns="91440" bIns="45720" anchor="t" anchorCtr="0" upright="1">
                            <a:noAutofit/>
                          </wps:bodyPr>
                        </wps:wsp>
                        <wps:wsp>
                          <wps:cNvPr id="4" name="CoverRectangle"/>
                          <wps:cNvSpPr/>
                          <wps:spPr>
                            <a:xfrm>
                              <a:off x="388643" y="360054"/>
                              <a:ext cx="6800919" cy="3960109"/>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0CF5A5" w14:textId="77777777" w:rsidR="00FD6178" w:rsidRDefault="00FD6178" w:rsidP="00245BE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TriangleTop"/>
                          <wps:cNvSpPr>
                            <a:spLocks/>
                          </wps:cNvSpPr>
                          <wps:spPr bwMode="auto">
                            <a:xfrm>
                              <a:off x="360052" y="360055"/>
                              <a:ext cx="1864837" cy="1976455"/>
                            </a:xfrm>
                            <a:custGeom>
                              <a:avLst/>
                              <a:gdLst>
                                <a:gd name="T0" fmla="*/ 0 w 2939"/>
                                <a:gd name="T1" fmla="*/ 0 h 3114"/>
                                <a:gd name="T2" fmla="*/ 1469 w 2939"/>
                                <a:gd name="T3" fmla="*/ 3114 h 3114"/>
                                <a:gd name="T4" fmla="*/ 2939 w 2939"/>
                                <a:gd name="T5" fmla="*/ 0 h 3114"/>
                                <a:gd name="T6" fmla="*/ 0 w 2939"/>
                                <a:gd name="T7" fmla="*/ 0 h 3114"/>
                              </a:gdLst>
                              <a:ahLst/>
                              <a:cxnLst>
                                <a:cxn ang="0">
                                  <a:pos x="T0" y="T1"/>
                                </a:cxn>
                                <a:cxn ang="0">
                                  <a:pos x="T2" y="T3"/>
                                </a:cxn>
                                <a:cxn ang="0">
                                  <a:pos x="T4" y="T5"/>
                                </a:cxn>
                                <a:cxn ang="0">
                                  <a:pos x="T6" y="T7"/>
                                </a:cxn>
                              </a:cxnLst>
                              <a:rect l="0" t="0" r="r" b="b"/>
                              <a:pathLst>
                                <a:path w="2939" h="3114">
                                  <a:moveTo>
                                    <a:pt x="0" y="0"/>
                                  </a:moveTo>
                                  <a:lnTo>
                                    <a:pt x="1469" y="3114"/>
                                  </a:lnTo>
                                  <a:lnTo>
                                    <a:pt x="2939" y="0"/>
                                  </a:lnTo>
                                  <a:lnTo>
                                    <a:pt x="0" y="0"/>
                                  </a:lnTo>
                                  <a:close/>
                                </a:path>
                              </a:pathLst>
                            </a:custGeom>
                            <a:solidFill>
                              <a:srgbClr val="CDDC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CoverProjectBar" title="Decorative Cover Shape"/>
                          <wps:cNvSpPr txBox="1"/>
                          <wps:spPr>
                            <a:xfrm>
                              <a:off x="360022" y="8897328"/>
                              <a:ext cx="6840136" cy="607482"/>
                            </a:xfrm>
                            <a:prstGeom prst="rect">
                              <a:avLst/>
                            </a:prstGeom>
                            <a:solidFill>
                              <a:srgbClr val="CDDC29"/>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FCBF56D" w14:textId="77777777" w:rsidR="00FD6178" w:rsidRPr="00F41119" w:rsidRDefault="00FD6178" w:rsidP="00FA50E8">
                                <w:pPr>
                                  <w:pStyle w:val="Reportdetails"/>
                                  <w:rPr>
                                    <w:color w:val="F8FAE8" w:themeColor="background2"/>
                                  </w:rPr>
                                </w:pPr>
                                <w:r w:rsidRPr="00FA50E8">
                                  <w:rPr>
                                    <w:b w:val="0"/>
                                    <w:color w:val="F8FAE8" w:themeColor="background2"/>
                                  </w:rPr>
                                  <w:t>Arthur Rylah Institute for Environmental Research</w:t>
                                </w:r>
                                <w:r w:rsidRPr="00FA50E8">
                                  <w:rPr>
                                    <w:b w:val="0"/>
                                    <w:color w:val="F8FAE8" w:themeColor="background2"/>
                                  </w:rPr>
                                  <w:br/>
                                </w:r>
                                <w:r w:rsidRPr="00F41119">
                                  <w:rPr>
                                    <w:color w:val="F8FAE8" w:themeColor="background2"/>
                                  </w:rPr>
                                  <w:t xml:space="preserve">Technical Report Series No. </w:t>
                                </w:r>
                                <w:r>
                                  <w:rPr>
                                    <w:color w:val="F8FAE8" w:themeColor="background2"/>
                                  </w:rPr>
                                  <w:t>304</w:t>
                                </w:r>
                              </w:p>
                            </w:txbxContent>
                          </wps:txbx>
                          <wps:bodyPr rot="0" spcFirstLastPara="0" vertOverflow="overflow" horzOverflow="overflow" vert="horz" wrap="square" lIns="360000" tIns="0" rIns="360000" bIns="0" numCol="1" spcCol="0" rtlCol="0" fromWordArt="0" anchor="ctr" anchorCtr="0" forceAA="0" compatLnSpc="1">
                            <a:prstTxWarp prst="textNoShape">
                              <a:avLst/>
                            </a:prstTxWarp>
                            <a:noAutofit/>
                          </wps:bodyPr>
                        </wps:wsp>
                        <wps:wsp>
                          <wps:cNvPr id="240" name="Rectangle 240"/>
                          <wps:cNvSpPr/>
                          <wps:spPr>
                            <a:xfrm>
                              <a:off x="7194176" y="0"/>
                              <a:ext cx="359934" cy="10695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Rectangle 241"/>
                          <wps:cNvSpPr/>
                          <wps:spPr>
                            <a:xfrm>
                              <a:off x="0" y="0"/>
                              <a:ext cx="359345" cy="106953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 name="Rectangle 1"/>
                        <wps:cNvSpPr/>
                        <wps:spPr>
                          <a:xfrm>
                            <a:off x="0" y="9486900"/>
                            <a:ext cx="7560000" cy="144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006AFA" id="Group 5" o:spid="_x0000_s1026" style="position:absolute;margin-left:0;margin-top:0;width:595.25pt;height:860.3pt;z-index:-251682304;mso-position-horizontal-relative:page;mso-position-vertical-relative:page;mso-width-relative:margin;mso-height-relative:margin" coordsize="75600,10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">
                <v:group id="Group 12" o:spid="_x0000_s1027" style="position:absolute;width:75539;height:106953" coordsize="75541,106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OverlayRight" o:spid="_x0000_s1028" style="position:absolute;left:43732;top:40129;width:28163;height:48979;visibility:visible;mso-wrap-style:square;v-text-anchor:top" coordsize="4304,74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" adj="-11796480,,5400" path="m3529,r,l,7482r2994,l2994,7477r1270,5l4304,7482r,l4304,7482,4304,,3529,xe" fillcolor="#cddc29" stroked="f">
                    <v:fill opacity="13107f"/>
                    <v:stroke joinstyle="miter"/>
                    <v:formulas/>
                    <v:path arrowok="t" o:connecttype="custom" o:connectlocs="2309155,0;2309155,0;0,4897893;1959085,4897893;1959085,4894620;2790093,4897893;2816266,4897893;2816266,4897893;2816266,4897893;2816266,0;2309155,0" o:connectangles="0,0,0,0,0,0,0,0,0,0,0" textboxrect="0,0,4304,7482"/>
                    <v:textbox>
                      <w:txbxContent>
                        <w:p w14:paraId="159596E7" w14:textId="77777777" w:rsidR="00FD6178" w:rsidRDefault="00FD6178" w:rsidP="00245BEA">
                          <w:pPr>
                            <w:jc w:val="center"/>
                          </w:pPr>
                        </w:p>
                      </w:txbxContent>
                    </v:textbox>
                  </v:shape>
                  <v:rect id="CoverRectangle" o:spid="_x0000_s1029" style="position:absolute;left:3886;top:3600;width:68009;height:39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" fillcolor="#201547 [3206]" stroked="f" strokeweight="2pt">
                    <v:textbox>
                      <w:txbxContent>
                        <w:p w14:paraId="4F0CF5A5" w14:textId="77777777" w:rsidR="00FD6178" w:rsidRDefault="00FD6178" w:rsidP="00245BEA">
                          <w:pPr>
                            <w:jc w:val="center"/>
                          </w:pPr>
                        </w:p>
                      </w:txbxContent>
                    </v:textbox>
                  </v:rect>
                  <v:shape id="TriangleTop" o:spid="_x0000_s1030" style="position:absolute;left:3600;top:3600;width:18648;height:19765;visibility:visible;mso-wrap-style:square;v-text-anchor:top" coordsize="2939,3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" path="m,l1469,3114,2939,,,xe" fillcolor="#cddc29" stroked="f">
                    <v:path arrowok="t" o:connecttype="custom" o:connectlocs="0,0;932101,1976455;1864837,0;0,0" o:connectangles="0,0,0,0"/>
                  </v:shape>
                  <v:shapetype id="_x0000_t202" coordsize="21600,21600" o:spt="202" path="m,l,21600r21600,l21600,xe">
                    <v:stroke joinstyle="miter"/>
                    <v:path gradientshapeok="t" o:connecttype="rect"/>
                  </v:shapetype>
                  <v:shape id="CoverProjectBar" o:spid="_x0000_s1031" type="#_x0000_t202" style="position:absolute;left:3600;top:88973;width:68401;height:60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" fillcolor="#cddc29" stroked="f">
                    <v:stroke joinstyle="round"/>
                    <v:textbox inset="10mm,0,10mm,0">
                      <w:txbxContent>
                        <w:p w14:paraId="0FCBF56D" w14:textId="77777777" w:rsidR="00FD6178" w:rsidRPr="00F41119" w:rsidRDefault="00FD6178" w:rsidP="00FA50E8">
                          <w:pPr>
                            <w:pStyle w:val="Reportdetails"/>
                            <w:rPr>
                              <w:color w:val="F8FAE8" w:themeColor="background2"/>
                            </w:rPr>
                          </w:pPr>
                          <w:r w:rsidRPr="00FA50E8">
                            <w:rPr>
                              <w:b w:val="0"/>
                              <w:color w:val="F8FAE8" w:themeColor="background2"/>
                            </w:rPr>
                            <w:t>Arthur Rylah Institute for Environmental Research</w:t>
                          </w:r>
                          <w:r w:rsidRPr="00FA50E8">
                            <w:rPr>
                              <w:b w:val="0"/>
                              <w:color w:val="F8FAE8" w:themeColor="background2"/>
                            </w:rPr>
                            <w:br/>
                          </w:r>
                          <w:r w:rsidRPr="00F41119">
                            <w:rPr>
                              <w:color w:val="F8FAE8" w:themeColor="background2"/>
                            </w:rPr>
                            <w:t xml:space="preserve">Technical Report Series No. </w:t>
                          </w:r>
                          <w:r>
                            <w:rPr>
                              <w:color w:val="F8FAE8" w:themeColor="background2"/>
                            </w:rPr>
                            <w:t>304</w:t>
                          </w:r>
                        </w:p>
                      </w:txbxContent>
                    </v:textbox>
                  </v:shape>
                  <v:rect id="Rectangle 240" o:spid="_x0000_s1032" style="position:absolute;left:71941;width:3600;height:106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" fillcolor="white [3212]" stroked="f" strokeweight="2pt"/>
                  <v:rect id="Rectangle 241" o:spid="_x0000_s1033" style="position:absolute;width:3593;height:106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" fillcolor="white [3212]" stroked="f" strokeweight="2pt"/>
                </v:group>
                <v:rect id="Rectangle 1" o:spid="_x0000_s1034" style="position:absolute;top:94869;width:75600;height:14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" fillcolor="white [3212]" stroked="f" strokeweight="2pt"/>
                <w10:wrap anchorx="page" anchory="page"/>
              </v:group>
            </w:pict>
          </mc:Fallback>
        </mc:AlternateContent>
      </w:r>
      <w:r w:rsidR="004039BC" w:rsidRPr="001303BA">
        <w:rPr>
          <w:noProof/>
          <w:lang w:eastAsia="en-AU"/>
        </w:rPr>
        <mc:AlternateContent>
          <mc:Choice Requires="wps">
            <w:drawing>
              <wp:anchor distT="0" distB="0" distL="114300" distR="114300" simplePos="0" relativeHeight="251640320" behindDoc="0" locked="0" layoutInCell="1" allowOverlap="1" wp14:anchorId="6153BA97" wp14:editId="34153E83">
                <wp:simplePos x="0" y="0"/>
                <wp:positionH relativeFrom="page">
                  <wp:posOffset>356870</wp:posOffset>
                </wp:positionH>
                <wp:positionV relativeFrom="page">
                  <wp:posOffset>358775</wp:posOffset>
                </wp:positionV>
                <wp:extent cx="1864360" cy="3963035"/>
                <wp:effectExtent l="19050" t="0" r="2540" b="0"/>
                <wp:wrapNone/>
                <wp:docPr id="9" name="TriangleTopACIPlain"/>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864360" cy="3963035"/>
                        </a:xfrm>
                        <a:custGeom>
                          <a:avLst/>
                          <a:gdLst>
                            <a:gd name="T0" fmla="*/ 0 w 2939"/>
                            <a:gd name="T1" fmla="*/ 0 h 3114"/>
                            <a:gd name="T2" fmla="*/ 1469 w 2939"/>
                            <a:gd name="T3" fmla="*/ 3114 h 3114"/>
                            <a:gd name="T4" fmla="*/ 2939 w 2939"/>
                            <a:gd name="T5" fmla="*/ 0 h 3114"/>
                            <a:gd name="T6" fmla="*/ 0 w 2939"/>
                            <a:gd name="T7" fmla="*/ 0 h 3114"/>
                            <a:gd name="connsiteX0" fmla="*/ 16 w 5002"/>
                            <a:gd name="connsiteY0" fmla="*/ 0 h 10000"/>
                            <a:gd name="connsiteX1" fmla="*/ 0 w 5002"/>
                            <a:gd name="connsiteY1" fmla="*/ 10000 h 10000"/>
                            <a:gd name="connsiteX2" fmla="*/ 5002 w 5002"/>
                            <a:gd name="connsiteY2" fmla="*/ 0 h 10000"/>
                            <a:gd name="connsiteX3" fmla="*/ 16 w 5002"/>
                            <a:gd name="connsiteY3" fmla="*/ 0 h 10000"/>
                            <a:gd name="connsiteX0" fmla="*/ 0 w 10078"/>
                            <a:gd name="connsiteY0" fmla="*/ 0 h 10000"/>
                            <a:gd name="connsiteX1" fmla="*/ 78 w 10078"/>
                            <a:gd name="connsiteY1" fmla="*/ 10000 h 10000"/>
                            <a:gd name="connsiteX2" fmla="*/ 10078 w 10078"/>
                            <a:gd name="connsiteY2" fmla="*/ 0 h 10000"/>
                            <a:gd name="connsiteX3" fmla="*/ 0 w 10078"/>
                            <a:gd name="connsiteY3" fmla="*/ 0 h 10000"/>
                            <a:gd name="connsiteX0" fmla="*/ 2 w 10043"/>
                            <a:gd name="connsiteY0" fmla="*/ 9 h 10000"/>
                            <a:gd name="connsiteX1" fmla="*/ 43 w 10043"/>
                            <a:gd name="connsiteY1" fmla="*/ 10000 h 10000"/>
                            <a:gd name="connsiteX2" fmla="*/ 10043 w 10043"/>
                            <a:gd name="connsiteY2" fmla="*/ 0 h 10000"/>
                            <a:gd name="connsiteX3" fmla="*/ 2 w 10043"/>
                            <a:gd name="connsiteY3" fmla="*/ 9 h 10000"/>
                            <a:gd name="connsiteX0" fmla="*/ 3 w 10007"/>
                            <a:gd name="connsiteY0" fmla="*/ 9 h 10000"/>
                            <a:gd name="connsiteX1" fmla="*/ 7 w 10007"/>
                            <a:gd name="connsiteY1" fmla="*/ 10000 h 10000"/>
                            <a:gd name="connsiteX2" fmla="*/ 10007 w 10007"/>
                            <a:gd name="connsiteY2" fmla="*/ 0 h 10000"/>
                            <a:gd name="connsiteX3" fmla="*/ 3 w 10007"/>
                            <a:gd name="connsiteY3" fmla="*/ 9 h 10000"/>
                            <a:gd name="connsiteX0" fmla="*/ 2 w 10009"/>
                            <a:gd name="connsiteY0" fmla="*/ 0 h 10004"/>
                            <a:gd name="connsiteX1" fmla="*/ 9 w 10009"/>
                            <a:gd name="connsiteY1" fmla="*/ 10004 h 10004"/>
                            <a:gd name="connsiteX2" fmla="*/ 10009 w 10009"/>
                            <a:gd name="connsiteY2" fmla="*/ 4 h 10004"/>
                            <a:gd name="connsiteX3" fmla="*/ 2 w 10009"/>
                            <a:gd name="connsiteY3" fmla="*/ 0 h 10004"/>
                          </a:gdLst>
                          <a:ahLst/>
                          <a:cxnLst>
                            <a:cxn ang="0">
                              <a:pos x="connsiteX0" y="connsiteY0"/>
                            </a:cxn>
                            <a:cxn ang="0">
                              <a:pos x="connsiteX1" y="connsiteY1"/>
                            </a:cxn>
                            <a:cxn ang="0">
                              <a:pos x="connsiteX2" y="connsiteY2"/>
                            </a:cxn>
                            <a:cxn ang="0">
                              <a:pos x="connsiteX3" y="connsiteY3"/>
                            </a:cxn>
                          </a:cxnLst>
                          <a:rect l="l" t="t" r="r" b="b"/>
                          <a:pathLst>
                            <a:path w="10009" h="10004">
                              <a:moveTo>
                                <a:pt x="2" y="0"/>
                              </a:moveTo>
                              <a:cubicBezTo>
                                <a:pt x="-8" y="3333"/>
                                <a:pt x="19" y="6671"/>
                                <a:pt x="9" y="10004"/>
                              </a:cubicBezTo>
                              <a:lnTo>
                                <a:pt x="10009" y="4"/>
                              </a:lnTo>
                              <a:lnTo>
                                <a:pt x="2"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5C4CBB" id="TriangleTopACIPlain" o:spid="_x0000_s1026" style="position:absolute;margin-left:28.1pt;margin-top:28.25pt;width:146.8pt;height:312.05pt;flip:y;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0009,10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" path="m2,c-8,3333,19,6671,9,10004l10009,4,2,xe" fillcolor="#00b2a9 [3204]" stroked="f" strokeweight="2pt">
                <v:path arrowok="t" o:connecttype="custom" o:connectlocs="373,0;1676,3963035;1864360,1585;373,0" o:connectangles="0,0,0,0"/>
                <w10:wrap anchorx="page" anchory="page"/>
              </v:shape>
            </w:pict>
          </mc:Fallback>
        </mc:AlternateContent>
      </w:r>
      <w:r w:rsidR="00D868AD" w:rsidRPr="00D55628">
        <w:rPr>
          <w:noProof/>
          <w:lang w:eastAsia="en-AU"/>
        </w:rPr>
        <mc:AlternateContent>
          <mc:Choice Requires="wps">
            <w:drawing>
              <wp:anchor distT="0" distB="0" distL="114300" distR="114300" simplePos="0" relativeHeight="251629056" behindDoc="0" locked="1" layoutInCell="1" allowOverlap="1" wp14:anchorId="37EC761A" wp14:editId="2E0C051A">
                <wp:simplePos x="0" y="0"/>
                <wp:positionH relativeFrom="page">
                  <wp:posOffset>356235</wp:posOffset>
                </wp:positionH>
                <wp:positionV relativeFrom="page">
                  <wp:posOffset>357505</wp:posOffset>
                </wp:positionV>
                <wp:extent cx="1894205" cy="2007870"/>
                <wp:effectExtent l="0" t="0" r="0" b="0"/>
                <wp:wrapNone/>
                <wp:docPr id="44" name="TriangleTopACI"/>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4205" cy="200787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16" cstate="email">
                            <a:extLst>
                              <a:ext uri="{28A0092B-C50C-407E-A947-70E740481C1C}">
                                <a14:useLocalDpi xmlns:a14="http://schemas.microsoft.com/office/drawing/2010/main"/>
                              </a:ext>
                            </a:extLst>
                          </a:blip>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B67B29" id="TriangleTopACI" o:spid="_x0000_s1026" style="position:absolute;margin-left:28.05pt;margin-top:28.15pt;width:149.15pt;height:158.1pt;z-index:251629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" path="m1745,3697l,,3496,,1745,3697xe" stroked="f">
                <v:fill r:id="rId19" o:title="" recolor="t" rotate="t" type="frame"/>
                <v:path arrowok="t" o:connecttype="custom" o:connectlocs="945477,2007870;0,0;1894205,0;945477,2007870" o:connectangles="0,0,0,0"/>
                <w10:wrap anchorx="page" anchory="page"/>
                <w10:anchorlock/>
              </v:shape>
            </w:pict>
          </mc:Fallback>
        </mc:AlternateContent>
      </w:r>
    </w:p>
    <w:p w14:paraId="490C703B" w14:textId="77777777" w:rsidR="00BB6A87" w:rsidRPr="00243764" w:rsidRDefault="00BB6A87" w:rsidP="00DC3852">
      <w:pPr>
        <w:sectPr w:rsidR="00BB6A87" w:rsidRPr="00243764" w:rsidSect="00BB6A87">
          <w:headerReference w:type="even" r:id="rId20"/>
          <w:headerReference w:type="default" r:id="rId21"/>
          <w:footerReference w:type="even" r:id="rId22"/>
          <w:footerReference w:type="default" r:id="rId23"/>
          <w:headerReference w:type="first" r:id="rId24"/>
          <w:footerReference w:type="first" r:id="rId25"/>
          <w:type w:val="continuous"/>
          <w:pgSz w:w="11907" w:h="16840" w:code="9"/>
          <w:pgMar w:top="1701" w:right="1134" w:bottom="568" w:left="1134" w:header="709" w:footer="709" w:gutter="0"/>
          <w:cols w:space="708"/>
          <w:docGrid w:linePitch="360"/>
        </w:sectPr>
      </w:pPr>
    </w:p>
    <w:p w14:paraId="7D3A5654" w14:textId="1B594689" w:rsidR="003C5068" w:rsidRPr="00933BDA" w:rsidRDefault="00245BEA" w:rsidP="00DC3852">
      <w:pPr>
        <w:sectPr w:rsidR="003C5068" w:rsidRPr="00933BDA" w:rsidSect="00A74AEE">
          <w:headerReference w:type="default" r:id="rId26"/>
          <w:footerReference w:type="default" r:id="rId27"/>
          <w:type w:val="continuous"/>
          <w:pgSz w:w="11907" w:h="16840" w:code="9"/>
          <w:pgMar w:top="1134" w:right="1134" w:bottom="425" w:left="1134" w:header="709" w:footer="567" w:gutter="0"/>
          <w:pgNumType w:start="1"/>
          <w:cols w:space="708"/>
          <w:formProt w:val="0"/>
          <w:titlePg/>
          <w:docGrid w:linePitch="360"/>
        </w:sectPr>
      </w:pPr>
      <w:r>
        <w:rPr>
          <w:noProof/>
          <w:lang w:eastAsia="en-AU"/>
        </w:rPr>
        <w:drawing>
          <wp:anchor distT="0" distB="0" distL="114300" distR="114300" simplePos="0" relativeHeight="251666944" behindDoc="0" locked="0" layoutInCell="1" allowOverlap="1" wp14:anchorId="042CDFE9" wp14:editId="60A2BBF5">
            <wp:simplePos x="0" y="0"/>
            <wp:positionH relativeFrom="column">
              <wp:posOffset>4246880</wp:posOffset>
            </wp:positionH>
            <wp:positionV relativeFrom="paragraph">
              <wp:posOffset>2191385</wp:posOffset>
            </wp:positionV>
            <wp:extent cx="2124710" cy="2016760"/>
            <wp:effectExtent l="0" t="0" r="8890" b="2540"/>
            <wp:wrapNone/>
            <wp:docPr id="21" name="Picture 21" descr="IMG_0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0356"/>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2124710" cy="2016760"/>
                    </a:xfrm>
                    <a:prstGeom prst="rect">
                      <a:avLst/>
                    </a:prstGeom>
                    <a:noFill/>
                    <a:ln>
                      <a:noFill/>
                    </a:ln>
                  </pic:spPr>
                </pic:pic>
              </a:graphicData>
            </a:graphic>
            <wp14:sizeRelH relativeFrom="page">
              <wp14:pctWidth>0</wp14:pctWidth>
            </wp14:sizeRelH>
            <wp14:sizeRelV relativeFrom="page">
              <wp14:pctHeight>0</wp14:pctHeight>
            </wp14:sizeRelV>
          </wp:anchor>
        </w:drawing>
      </w:r>
      <w:r w:rsidR="00EA017F" w:rsidRPr="00243764">
        <w:rPr>
          <w:noProof/>
          <w:lang w:eastAsia="en-AU"/>
        </w:rPr>
        <w:drawing>
          <wp:anchor distT="0" distB="0" distL="114300" distR="114300" simplePos="0" relativeHeight="251618816" behindDoc="0" locked="0" layoutInCell="1" allowOverlap="1" wp14:anchorId="31B82C02" wp14:editId="14CC8CB0">
            <wp:simplePos x="0" y="0"/>
            <wp:positionH relativeFrom="column">
              <wp:posOffset>4611369</wp:posOffset>
            </wp:positionH>
            <wp:positionV relativeFrom="page">
              <wp:posOffset>9792970</wp:posOffset>
            </wp:positionV>
            <wp:extent cx="1861200" cy="540000"/>
            <wp:effectExtent l="0" t="0" r="571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CGOV_ENVIRONMENT_LOGO_GOV_BLUE_PMS2145.jpg"/>
                    <pic:cNvPicPr/>
                  </pic:nvPicPr>
                  <pic:blipFill>
                    <a:blip r:embed="rId29" cstate="email">
                      <a:extLst>
                        <a:ext uri="{28A0092B-C50C-407E-A947-70E740481C1C}">
                          <a14:useLocalDpi xmlns:a14="http://schemas.microsoft.com/office/drawing/2010/main"/>
                        </a:ext>
                      </a:extLst>
                    </a:blip>
                    <a:stretch>
                      <a:fillRect/>
                    </a:stretch>
                  </pic:blipFill>
                  <pic:spPr>
                    <a:xfrm>
                      <a:off x="0" y="0"/>
                      <a:ext cx="1861200" cy="540000"/>
                    </a:xfrm>
                    <a:prstGeom prst="rect">
                      <a:avLst/>
                    </a:prstGeom>
                  </pic:spPr>
                </pic:pic>
              </a:graphicData>
            </a:graphic>
            <wp14:sizeRelH relativeFrom="margin">
              <wp14:pctWidth>0</wp14:pctWidth>
            </wp14:sizeRelH>
            <wp14:sizeRelV relativeFrom="margin">
              <wp14:pctHeight>0</wp14:pctHeight>
            </wp14:sizeRelV>
          </wp:anchor>
        </w:drawing>
      </w:r>
      <w:r w:rsidR="006A54EF" w:rsidRPr="00243764">
        <w:rPr>
          <w:noProof/>
          <w:lang w:eastAsia="en-AU"/>
        </w:rPr>
        <w:drawing>
          <wp:anchor distT="0" distB="0" distL="114300" distR="114300" simplePos="0" relativeHeight="251635200" behindDoc="0" locked="0" layoutInCell="1" allowOverlap="1" wp14:anchorId="394D7EB8" wp14:editId="063DF496">
            <wp:simplePos x="0" y="0"/>
            <wp:positionH relativeFrom="page">
              <wp:posOffset>360045</wp:posOffset>
            </wp:positionH>
            <wp:positionV relativeFrom="page">
              <wp:posOffset>9792970</wp:posOffset>
            </wp:positionV>
            <wp:extent cx="1040400" cy="540000"/>
            <wp:effectExtent l="0" t="0" r="762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RIlogo_colour_rgb.JPG"/>
                    <pic:cNvPicPr/>
                  </pic:nvPicPr>
                  <pic:blipFill>
                    <a:blip r:embed="rId30" cstate="email">
                      <a:extLst>
                        <a:ext uri="{28A0092B-C50C-407E-A947-70E740481C1C}">
                          <a14:useLocalDpi xmlns:a14="http://schemas.microsoft.com/office/drawing/2010/main"/>
                        </a:ext>
                      </a:extLst>
                    </a:blip>
                    <a:stretch>
                      <a:fillRect/>
                    </a:stretch>
                  </pic:blipFill>
                  <pic:spPr>
                    <a:xfrm>
                      <a:off x="0" y="0"/>
                      <a:ext cx="1040400" cy="540000"/>
                    </a:xfrm>
                    <a:prstGeom prst="rect">
                      <a:avLst/>
                    </a:prstGeom>
                  </pic:spPr>
                </pic:pic>
              </a:graphicData>
            </a:graphic>
            <wp14:sizeRelH relativeFrom="page">
              <wp14:pctWidth>0</wp14:pctWidth>
            </wp14:sizeRelH>
            <wp14:sizeRelV relativeFrom="page">
              <wp14:pctHeight>0</wp14:pctHeight>
            </wp14:sizeRelV>
          </wp:anchor>
        </w:drawing>
      </w:r>
    </w:p>
    <w:tbl>
      <w:tblPr>
        <w:tblpPr w:leftFromText="181" w:rightFromText="181" w:vertAnchor="page" w:horzAnchor="margin" w:tblpY="1555"/>
        <w:tblW w:w="0" w:type="auto"/>
        <w:tblLook w:val="01E0" w:firstRow="1" w:lastRow="1" w:firstColumn="1" w:lastColumn="1" w:noHBand="0" w:noVBand="0"/>
      </w:tblPr>
      <w:tblGrid>
        <w:gridCol w:w="9638"/>
      </w:tblGrid>
      <w:tr w:rsidR="00E652A4" w:rsidRPr="00243764" w14:paraId="21BA70A0" w14:textId="77777777" w:rsidTr="005F7EA4">
        <w:trPr>
          <w:trHeight w:val="10631"/>
        </w:trPr>
        <w:tc>
          <w:tcPr>
            <w:tcW w:w="9747" w:type="dxa"/>
            <w:shd w:val="clear" w:color="auto" w:fill="auto"/>
            <w:vAlign w:val="bottom"/>
          </w:tcPr>
          <w:tbl>
            <w:tblPr>
              <w:tblStyle w:val="TableAsPlaceholder"/>
              <w:tblpPr w:leftFromText="181" w:rightFromText="181" w:horzAnchor="margin" w:tblpYSpec="bottom"/>
              <w:tblOverlap w:val="never"/>
              <w:tblW w:w="9621" w:type="dxa"/>
              <w:tblCellMar>
                <w:right w:w="57" w:type="dxa"/>
              </w:tblCellMar>
              <w:tblLook w:val="0600" w:firstRow="0" w:lastRow="0" w:firstColumn="0" w:lastColumn="0" w:noHBand="1" w:noVBand="1"/>
              <w:tblCaption w:val="Creative Commons Logo"/>
              <w:tblDescription w:val="Creative Commons Logo"/>
            </w:tblPr>
            <w:tblGrid>
              <w:gridCol w:w="9621"/>
            </w:tblGrid>
            <w:tr w:rsidR="00BC25ED" w14:paraId="6E260EF8" w14:textId="77777777" w:rsidTr="00BC25ED">
              <w:trPr>
                <w:trHeight w:val="1567"/>
              </w:trPr>
              <w:tc>
                <w:tcPr>
                  <w:tcW w:w="5000" w:type="pct"/>
                  <w:shd w:val="clear" w:color="auto" w:fill="E5F7F6"/>
                  <w:tcMar>
                    <w:right w:w="0" w:type="dxa"/>
                  </w:tcMar>
                </w:tcPr>
                <w:bookmarkEnd w:id="0"/>
                <w:bookmarkEnd w:id="1"/>
                <w:bookmarkEnd w:id="2"/>
                <w:p w14:paraId="420EDEFC" w14:textId="5FC01A1E" w:rsidR="00BC25ED" w:rsidRPr="00035BAD" w:rsidRDefault="00BC25ED" w:rsidP="005F7EA4">
                  <w:pPr>
                    <w:pStyle w:val="xDisclaimertext6"/>
                    <w:framePr w:hSpace="0" w:wrap="auto" w:hAnchor="text" w:yAlign="inline"/>
                    <w:suppressOverlap w:val="0"/>
                  </w:pPr>
                  <w:r w:rsidRPr="00035BAD">
                    <w:rPr>
                      <w:noProof/>
                    </w:rPr>
                    <w:lastRenderedPageBreak/>
                    <w:drawing>
                      <wp:anchor distT="0" distB="0" distL="114300" distR="114300" simplePos="0" relativeHeight="251642368" behindDoc="0" locked="1" layoutInCell="1" allowOverlap="1" wp14:anchorId="5033BA97" wp14:editId="4CE9143E">
                        <wp:simplePos x="0" y="0"/>
                        <wp:positionH relativeFrom="margin">
                          <wp:align>right</wp:align>
                        </wp:positionH>
                        <wp:positionV relativeFrom="margin">
                          <wp:align>bottom</wp:align>
                        </wp:positionV>
                        <wp:extent cx="2408400" cy="1602000"/>
                        <wp:effectExtent l="0" t="0" r="0" b="0"/>
                        <wp:wrapNone/>
                        <wp:docPr id="51" name="AboriginalAcknowled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nside cover image.png"/>
                                <pic:cNvPicPr/>
                              </pic:nvPicPr>
                              <pic:blipFill>
                                <a:blip r:embed="rId31" cstate="email">
                                  <a:extLst>
                                    <a:ext uri="{28A0092B-C50C-407E-A947-70E740481C1C}">
                                      <a14:useLocalDpi xmlns:a14="http://schemas.microsoft.com/office/drawing/2010/main"/>
                                    </a:ext>
                                  </a:extLst>
                                </a:blip>
                                <a:stretch>
                                  <a:fillRect/>
                                </a:stretch>
                              </pic:blipFill>
                              <pic:spPr>
                                <a:xfrm>
                                  <a:off x="0" y="0"/>
                                  <a:ext cx="2408400" cy="1602000"/>
                                </a:xfrm>
                                <a:prstGeom prst="rect">
                                  <a:avLst/>
                                </a:prstGeom>
                              </pic:spPr>
                            </pic:pic>
                          </a:graphicData>
                        </a:graphic>
                        <wp14:sizeRelH relativeFrom="page">
                          <wp14:pctWidth>0</wp14:pctWidth>
                        </wp14:sizeRelH>
                        <wp14:sizeRelV relativeFrom="page">
                          <wp14:pctHeight>0</wp14:pctHeight>
                        </wp14:sizeRelV>
                      </wp:anchor>
                    </w:drawing>
                  </w:r>
                  <w:r w:rsidRPr="00035BAD">
                    <w:t>Acknowledg</w:t>
                  </w:r>
                  <w:r w:rsidR="00AB777E">
                    <w:t>e</w:t>
                  </w:r>
                  <w:r w:rsidRPr="00035BAD">
                    <w:t>ment</w:t>
                  </w:r>
                </w:p>
                <w:p w14:paraId="4F8D36CC" w14:textId="77777777" w:rsidR="00BC25ED" w:rsidRPr="001A3E14" w:rsidRDefault="00BC25ED" w:rsidP="005F7EA4">
                  <w:pPr>
                    <w:pStyle w:val="xDisclaimertext4"/>
                    <w:framePr w:hSpace="0" w:wrap="auto" w:hAnchor="text" w:yAlign="inline"/>
                    <w:suppressOverlap w:val="0"/>
                    <w:rPr>
                      <w:color w:val="auto"/>
                    </w:rPr>
                  </w:pPr>
                  <w:r w:rsidRPr="001A3E14">
                    <w:rPr>
                      <w:color w:val="auto"/>
                    </w:rPr>
                    <w:t>We acknowledge and respect Victorian Traditional Owners as the original custodians of Victoria</w:t>
                  </w:r>
                  <w:r w:rsidR="00245BEA">
                    <w:rPr>
                      <w:color w:val="auto"/>
                    </w:rPr>
                    <w:t>’</w:t>
                  </w:r>
                  <w:r w:rsidRPr="001A3E14">
                    <w:rPr>
                      <w:color w:val="auto"/>
                    </w:rPr>
                    <w:t>s land and waters, their unique ability to care for Country and deep spiritual connection to it. We honour Elders past and present whose knowledge and wisdom has ensured the continuation of culture and traditional practices.</w:t>
                  </w:r>
                </w:p>
                <w:p w14:paraId="777C145C" w14:textId="77777777" w:rsidR="00BC25ED" w:rsidRDefault="00BC25ED" w:rsidP="005F7EA4">
                  <w:pPr>
                    <w:pStyle w:val="xDisclaimertext5"/>
                    <w:framePr w:hSpace="0" w:wrap="auto" w:hAnchor="text" w:yAlign="inline"/>
                    <w:suppressOverlap w:val="0"/>
                  </w:pPr>
                  <w:r w:rsidRPr="001A3E14">
                    <w:rPr>
                      <w:color w:val="auto"/>
                    </w:rPr>
                    <w:t>We are committed to genuinely partner, and meaningfully engage, with Victoria</w:t>
                  </w:r>
                  <w:r w:rsidR="00245BEA">
                    <w:rPr>
                      <w:color w:val="auto"/>
                    </w:rPr>
                    <w:t>’</w:t>
                  </w:r>
                  <w:r w:rsidRPr="001A3E14">
                    <w:rPr>
                      <w:color w:val="auto"/>
                    </w:rPr>
                    <w:t>s Traditional Owners and Aboriginal communities to support the protection of Country, the maintenance of spiritual and cultural practices and their broader aspirations in the 21st century and beyond.</w:t>
                  </w:r>
                </w:p>
              </w:tc>
            </w:tr>
          </w:tbl>
          <w:p w14:paraId="4519428B" w14:textId="77777777" w:rsidR="00E652A4" w:rsidRPr="00856D1B" w:rsidRDefault="00E652A4" w:rsidP="005F7EA4">
            <w:pPr>
              <w:rPr>
                <w:rFonts w:eastAsiaTheme="minorHAnsi"/>
              </w:rPr>
            </w:pPr>
          </w:p>
          <w:p w14:paraId="751AB179" w14:textId="64F3A803" w:rsidR="002F04B4" w:rsidRPr="00E3679A" w:rsidRDefault="002F04B4" w:rsidP="005F7EA4">
            <w:pPr>
              <w:autoSpaceDE w:val="0"/>
              <w:autoSpaceDN w:val="0"/>
              <w:adjustRightInd w:val="0"/>
              <w:spacing w:after="320"/>
              <w:rPr>
                <w:rStyle w:val="Imprint0"/>
              </w:rPr>
            </w:pPr>
            <w:r w:rsidRPr="00E3679A">
              <w:rPr>
                <w:rStyle w:val="Imprint0"/>
              </w:rPr>
              <w:t xml:space="preserve">Arthur </w:t>
            </w:r>
            <w:proofErr w:type="spellStart"/>
            <w:r w:rsidRPr="00E3679A">
              <w:rPr>
                <w:rStyle w:val="Imprint0"/>
              </w:rPr>
              <w:t>Rylah</w:t>
            </w:r>
            <w:proofErr w:type="spellEnd"/>
            <w:r w:rsidRPr="00E3679A">
              <w:rPr>
                <w:rStyle w:val="Imprint0"/>
              </w:rPr>
              <w:t xml:space="preserve"> Institute for Environmental Research</w:t>
            </w:r>
            <w:r w:rsidRPr="00E3679A">
              <w:rPr>
                <w:rStyle w:val="Imprint0"/>
              </w:rPr>
              <w:br/>
              <w:t>Department of Environment, Land, Water and Planning</w:t>
            </w:r>
            <w:r w:rsidRPr="00E3679A">
              <w:rPr>
                <w:rStyle w:val="Imprint0"/>
              </w:rPr>
              <w:br/>
              <w:t>PO Box 137</w:t>
            </w:r>
            <w:r w:rsidRPr="00E3679A">
              <w:rPr>
                <w:rStyle w:val="Imprint0"/>
              </w:rPr>
              <w:br/>
              <w:t>Heidelberg, Victoria 3084</w:t>
            </w:r>
            <w:r w:rsidRPr="00E3679A">
              <w:rPr>
                <w:rStyle w:val="Imprint0"/>
              </w:rPr>
              <w:br/>
              <w:t>Phone (03) 9450 8600</w:t>
            </w:r>
            <w:r w:rsidRPr="00E3679A">
              <w:rPr>
                <w:rStyle w:val="Imprint0"/>
              </w:rPr>
              <w:br/>
              <w:t>Website</w:t>
            </w:r>
            <w:r w:rsidR="002D7E3D">
              <w:rPr>
                <w:rStyle w:val="Imprint0"/>
              </w:rPr>
              <w:t>.</w:t>
            </w:r>
            <w:r w:rsidRPr="00E3679A">
              <w:rPr>
                <w:rStyle w:val="Imprint0"/>
              </w:rPr>
              <w:t xml:space="preserve"> </w:t>
            </w:r>
            <w:hyperlink r:id="rId32" w:history="1">
              <w:r w:rsidRPr="007020A6">
                <w:rPr>
                  <w:rStyle w:val="Hyperlink"/>
                  <w:rFonts w:eastAsia="Calibri"/>
                  <w:sz w:val="16"/>
                  <w:szCs w:val="16"/>
                </w:rPr>
                <w:t>www.ari.vic.gov.au</w:t>
              </w:r>
            </w:hyperlink>
          </w:p>
          <w:p w14:paraId="1C176D24" w14:textId="4BDDDB0B" w:rsidR="002F04B4" w:rsidRPr="001653FA" w:rsidRDefault="002F04B4" w:rsidP="005F7EA4">
            <w:pPr>
              <w:autoSpaceDE w:val="0"/>
              <w:autoSpaceDN w:val="0"/>
              <w:adjustRightInd w:val="0"/>
              <w:spacing w:after="320"/>
              <w:rPr>
                <w:rStyle w:val="Imprint0"/>
              </w:rPr>
            </w:pPr>
            <w:r w:rsidRPr="001653FA">
              <w:rPr>
                <w:rStyle w:val="Imprint0"/>
                <w:b/>
              </w:rPr>
              <w:t>Citation</w:t>
            </w:r>
            <w:r w:rsidR="002D7E3D">
              <w:rPr>
                <w:rStyle w:val="Imprint0"/>
              </w:rPr>
              <w:t>.</w:t>
            </w:r>
            <w:r w:rsidR="00245BEA" w:rsidRPr="005C653E">
              <w:rPr>
                <w:rStyle w:val="Imprint0"/>
              </w:rPr>
              <w:t xml:space="preserve"> Francis, L., Robley, A. and </w:t>
            </w:r>
            <w:proofErr w:type="spellStart"/>
            <w:r w:rsidR="00245BEA" w:rsidRPr="005C653E">
              <w:rPr>
                <w:rStyle w:val="Imprint0"/>
              </w:rPr>
              <w:t>Hradsky</w:t>
            </w:r>
            <w:proofErr w:type="spellEnd"/>
            <w:r w:rsidR="00245BEA" w:rsidRPr="005C653E">
              <w:rPr>
                <w:rStyle w:val="Imprint0"/>
              </w:rPr>
              <w:t>, B. (20</w:t>
            </w:r>
            <w:r w:rsidR="00BC069F">
              <w:rPr>
                <w:rStyle w:val="Imprint0"/>
              </w:rPr>
              <w:t>20</w:t>
            </w:r>
            <w:r w:rsidR="00245BEA" w:rsidRPr="005C653E">
              <w:rPr>
                <w:rStyle w:val="Imprint0"/>
              </w:rPr>
              <w:t xml:space="preserve">). </w:t>
            </w:r>
            <w:r w:rsidR="00245BEA" w:rsidRPr="008A2634">
              <w:rPr>
                <w:rFonts w:ascii="Arial" w:eastAsia="Calibri" w:hAnsi="Arial"/>
                <w:i/>
                <w:iCs/>
                <w:sz w:val="16"/>
              </w:rPr>
              <w:t>Evaluating fox management strategies using a spatially explicit population model</w:t>
            </w:r>
            <w:r w:rsidR="00245BEA" w:rsidRPr="00757C62">
              <w:rPr>
                <w:rStyle w:val="Imprint0"/>
              </w:rPr>
              <w:t xml:space="preserve">. </w:t>
            </w:r>
            <w:r w:rsidR="00245BEA" w:rsidRPr="005C653E">
              <w:rPr>
                <w:rStyle w:val="Imprint0"/>
              </w:rPr>
              <w:t xml:space="preserve">Arthur </w:t>
            </w:r>
            <w:proofErr w:type="spellStart"/>
            <w:r w:rsidR="00245BEA" w:rsidRPr="005C653E">
              <w:rPr>
                <w:rStyle w:val="Imprint0"/>
              </w:rPr>
              <w:t>Rylah</w:t>
            </w:r>
            <w:proofErr w:type="spellEnd"/>
            <w:r w:rsidR="00245BEA" w:rsidRPr="005C653E">
              <w:rPr>
                <w:rStyle w:val="Imprint0"/>
              </w:rPr>
              <w:t xml:space="preserve"> Institute for Environmental Research Technical Report Series No. </w:t>
            </w:r>
            <w:r w:rsidR="00245BEA" w:rsidRPr="00846F96">
              <w:rPr>
                <w:rStyle w:val="Imprint0"/>
              </w:rPr>
              <w:t>304.</w:t>
            </w:r>
            <w:r w:rsidR="00245BEA" w:rsidRPr="005C653E">
              <w:rPr>
                <w:rStyle w:val="Imprint0"/>
                <w:color w:val="FF0000"/>
              </w:rPr>
              <w:t xml:space="preserve"> </w:t>
            </w:r>
            <w:r w:rsidR="00245BEA" w:rsidRPr="005C653E">
              <w:rPr>
                <w:rStyle w:val="Imprint0"/>
              </w:rPr>
              <w:t>Department of Environment, Land, Water and Planning, Heidelberg, Victoria.</w:t>
            </w:r>
          </w:p>
          <w:p w14:paraId="49C2AD0F" w14:textId="013229D7" w:rsidR="002F04B4" w:rsidRPr="001653FA" w:rsidRDefault="002F04B4" w:rsidP="005F7EA4">
            <w:pPr>
              <w:autoSpaceDE w:val="0"/>
              <w:autoSpaceDN w:val="0"/>
              <w:adjustRightInd w:val="0"/>
              <w:spacing w:after="320"/>
              <w:rPr>
                <w:rStyle w:val="Imprint0"/>
              </w:rPr>
            </w:pPr>
            <w:r w:rsidRPr="001653FA">
              <w:rPr>
                <w:rStyle w:val="Imprint0"/>
                <w:b/>
              </w:rPr>
              <w:t>Front cover photo</w:t>
            </w:r>
            <w:r w:rsidR="002D7E3D">
              <w:rPr>
                <w:rStyle w:val="Imprint0"/>
              </w:rPr>
              <w:t>.</w:t>
            </w:r>
            <w:r w:rsidRPr="001653FA">
              <w:rPr>
                <w:rStyle w:val="Imprint0"/>
              </w:rPr>
              <w:t xml:space="preserve"> </w:t>
            </w:r>
            <w:proofErr w:type="spellStart"/>
            <w:r w:rsidR="00245BEA">
              <w:rPr>
                <w:rStyle w:val="Imprint0"/>
              </w:rPr>
              <w:t>FoxNet</w:t>
            </w:r>
            <w:proofErr w:type="spellEnd"/>
            <w:r w:rsidR="00245BEA">
              <w:rPr>
                <w:rStyle w:val="Imprint0"/>
              </w:rPr>
              <w:t xml:space="preserve"> density map; </w:t>
            </w:r>
            <w:r w:rsidR="006E6CA6">
              <w:rPr>
                <w:rStyle w:val="Imprint0"/>
              </w:rPr>
              <w:t>r</w:t>
            </w:r>
            <w:r w:rsidR="006E6CA6" w:rsidRPr="00231AA3">
              <w:rPr>
                <w:rStyle w:val="Imprint0"/>
              </w:rPr>
              <w:t xml:space="preserve">ed </w:t>
            </w:r>
            <w:r w:rsidR="006E6CA6">
              <w:rPr>
                <w:rStyle w:val="Imprint0"/>
              </w:rPr>
              <w:t>f</w:t>
            </w:r>
            <w:r w:rsidR="006E6CA6" w:rsidRPr="00231AA3">
              <w:rPr>
                <w:rStyle w:val="Imprint0"/>
              </w:rPr>
              <w:t>o</w:t>
            </w:r>
            <w:r w:rsidR="00245BEA" w:rsidRPr="00231AA3">
              <w:rPr>
                <w:rStyle w:val="Imprint0"/>
              </w:rPr>
              <w:t>x (</w:t>
            </w:r>
            <w:r w:rsidR="00245BEA" w:rsidRPr="00231AA3">
              <w:rPr>
                <w:rStyle w:val="Imprint0"/>
                <w:i/>
              </w:rPr>
              <w:t>Vulpes vulpes</w:t>
            </w:r>
            <w:r w:rsidR="00245BEA" w:rsidRPr="00231AA3">
              <w:rPr>
                <w:rStyle w:val="Imprint0"/>
              </w:rPr>
              <w:t xml:space="preserve">) (DEWLP); </w:t>
            </w:r>
            <w:r w:rsidR="00245BEA">
              <w:rPr>
                <w:rStyle w:val="Imprint0"/>
              </w:rPr>
              <w:t>l</w:t>
            </w:r>
            <w:r w:rsidR="00245BEA" w:rsidRPr="00231AA3">
              <w:rPr>
                <w:rStyle w:val="Imprint0"/>
              </w:rPr>
              <w:t xml:space="preserve">aying fox bait </w:t>
            </w:r>
            <w:r w:rsidR="00245BEA">
              <w:rPr>
                <w:rStyle w:val="Imprint0"/>
              </w:rPr>
              <w:t>(</w:t>
            </w:r>
            <w:r w:rsidR="00245BEA" w:rsidRPr="00231AA3">
              <w:rPr>
                <w:rStyle w:val="Imprint0"/>
              </w:rPr>
              <w:t>DELWP</w:t>
            </w:r>
            <w:r w:rsidR="00245BEA">
              <w:rPr>
                <w:rStyle w:val="Imprint0"/>
              </w:rPr>
              <w:t>).</w:t>
            </w:r>
          </w:p>
          <w:p w14:paraId="4C75EE04" w14:textId="4206E306" w:rsidR="002F04B4" w:rsidRPr="00E3679A" w:rsidRDefault="002F04B4" w:rsidP="005F7EA4">
            <w:pPr>
              <w:autoSpaceDE w:val="0"/>
              <w:autoSpaceDN w:val="0"/>
              <w:adjustRightInd w:val="0"/>
              <w:spacing w:after="320"/>
              <w:rPr>
                <w:rStyle w:val="Imprint0"/>
              </w:rPr>
            </w:pPr>
            <w:r w:rsidRPr="00E3679A">
              <w:rPr>
                <w:rStyle w:val="Imprint0"/>
                <w:noProof/>
                <w:lang w:eastAsia="en-AU"/>
              </w:rPr>
              <w:drawing>
                <wp:anchor distT="0" distB="0" distL="114300" distR="114300" simplePos="0" relativeHeight="251641344" behindDoc="0" locked="0" layoutInCell="1" allowOverlap="1" wp14:anchorId="22A3CA45" wp14:editId="6147538E">
                  <wp:simplePos x="0" y="0"/>
                  <wp:positionH relativeFrom="column">
                    <wp:posOffset>1905</wp:posOffset>
                  </wp:positionH>
                  <wp:positionV relativeFrom="paragraph">
                    <wp:posOffset>208915</wp:posOffset>
                  </wp:positionV>
                  <wp:extent cx="658495" cy="237490"/>
                  <wp:effectExtent l="0" t="0" r="8255" b="0"/>
                  <wp:wrapNone/>
                  <wp:docPr id="6" name="Picture 6"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33">
                            <a:extLst>
                              <a:ext uri="{28A0092B-C50C-407E-A947-70E740481C1C}">
                                <a14:useLocalDpi xmlns:a14="http://schemas.microsoft.com/office/drawing/2010/main"/>
                              </a:ext>
                            </a:extLst>
                          </a:blip>
                          <a:stretch>
                            <a:fillRect/>
                          </a:stretch>
                        </pic:blipFill>
                        <pic:spPr>
                          <a:xfrm>
                            <a:off x="0" y="0"/>
                            <a:ext cx="658495" cy="237490"/>
                          </a:xfrm>
                          <a:prstGeom prst="rect">
                            <a:avLst/>
                          </a:prstGeom>
                        </pic:spPr>
                      </pic:pic>
                    </a:graphicData>
                  </a:graphic>
                  <wp14:sizeRelH relativeFrom="margin">
                    <wp14:pctWidth>0</wp14:pctWidth>
                  </wp14:sizeRelH>
                  <wp14:sizeRelV relativeFrom="margin">
                    <wp14:pctHeight>0</wp14:pctHeight>
                  </wp14:sizeRelV>
                </wp:anchor>
              </w:drawing>
            </w:r>
            <w:r w:rsidRPr="00E3679A">
              <w:rPr>
                <w:rStyle w:val="Imprint0"/>
              </w:rPr>
              <w:t xml:space="preserve">© The State of Victoria Department of Environment, Land, Water and Planning </w:t>
            </w:r>
            <w:r w:rsidR="00543D8C" w:rsidRPr="00245BEA">
              <w:rPr>
                <w:rStyle w:val="Imprint0"/>
              </w:rPr>
              <w:t>20</w:t>
            </w:r>
            <w:r w:rsidR="00543D8C">
              <w:rPr>
                <w:rStyle w:val="Imprint0"/>
              </w:rPr>
              <w:t>20</w:t>
            </w:r>
          </w:p>
          <w:p w14:paraId="6338F9ED" w14:textId="77777777" w:rsidR="002F04B4" w:rsidRPr="00243764" w:rsidRDefault="002F04B4" w:rsidP="005F7EA4">
            <w:pPr>
              <w:spacing w:before="100" w:after="60" w:line="175" w:lineRule="atLeast"/>
              <w:rPr>
                <w:color w:val="363534" w:themeColor="text1"/>
                <w:sz w:val="16"/>
                <w:szCs w:val="16"/>
                <w:lang w:eastAsia="en-AU"/>
              </w:rPr>
            </w:pPr>
            <w:bookmarkStart w:id="3" w:name="_CreativeCommonsMarker"/>
            <w:bookmarkEnd w:id="3"/>
          </w:p>
          <w:p w14:paraId="1BD8D736" w14:textId="36BBD711" w:rsidR="002F04B4" w:rsidRPr="00933BDA" w:rsidRDefault="002F04B4" w:rsidP="005F7EA4">
            <w:pPr>
              <w:autoSpaceDE w:val="0"/>
              <w:autoSpaceDN w:val="0"/>
              <w:adjustRightInd w:val="0"/>
              <w:spacing w:line="276" w:lineRule="auto"/>
              <w:rPr>
                <w:rStyle w:val="Imprint0"/>
              </w:rPr>
            </w:pPr>
            <w:r w:rsidRPr="00933BDA">
              <w:rPr>
                <w:rStyle w:val="Imprint0"/>
              </w:rPr>
              <w:t xml:space="preserve">This work is licensed under a Creative Commons Attribution 3.0 Australia licence. You are free to re-use the work under that licence, on the condition that you credit the State of Victoria as author. The licence does not apply to any images, </w:t>
            </w:r>
            <w:proofErr w:type="gramStart"/>
            <w:r w:rsidRPr="00933BDA">
              <w:rPr>
                <w:rStyle w:val="Imprint0"/>
              </w:rPr>
              <w:t>photographs</w:t>
            </w:r>
            <w:proofErr w:type="gramEnd"/>
            <w:r w:rsidRPr="00933BDA">
              <w:rPr>
                <w:rStyle w:val="Imprint0"/>
              </w:rPr>
              <w:t xml:space="preserve"> or branding, including the Victorian Coat of Arms, the Victorian Government logo, the Department of Environment, Land, Water and Planning logo and the Arthur </w:t>
            </w:r>
            <w:proofErr w:type="spellStart"/>
            <w:r w:rsidRPr="00933BDA">
              <w:rPr>
                <w:rStyle w:val="Imprint0"/>
              </w:rPr>
              <w:t>Rylah</w:t>
            </w:r>
            <w:proofErr w:type="spellEnd"/>
            <w:r w:rsidRPr="00933BDA">
              <w:rPr>
                <w:rStyle w:val="Imprint0"/>
              </w:rPr>
              <w:t xml:space="preserve"> Institute logo. To view a copy of this licence, visit </w:t>
            </w:r>
            <w:hyperlink r:id="rId34" w:history="1">
              <w:r w:rsidRPr="00933BDA">
                <w:rPr>
                  <w:rStyle w:val="Imprint0"/>
                </w:rPr>
                <w:t>http</w:t>
              </w:r>
              <w:r w:rsidR="002D7E3D">
                <w:rPr>
                  <w:rStyle w:val="Imprint0"/>
                </w:rPr>
                <w:t>.</w:t>
              </w:r>
              <w:r w:rsidRPr="00933BDA">
                <w:rPr>
                  <w:rStyle w:val="Imprint0"/>
                </w:rPr>
                <w:t>//creativecommons.org/licenses/by/3.0/au/</w:t>
              </w:r>
              <w:proofErr w:type="spellStart"/>
              <w:r w:rsidRPr="00933BDA">
                <w:rPr>
                  <w:rStyle w:val="Imprint0"/>
                </w:rPr>
                <w:t>deed.en</w:t>
              </w:r>
              <w:proofErr w:type="spellEnd"/>
            </w:hyperlink>
          </w:p>
          <w:p w14:paraId="68C4EB7C" w14:textId="77777777" w:rsidR="002F04B4" w:rsidRPr="006E23EB" w:rsidRDefault="002F04B4" w:rsidP="005F7EA4">
            <w:pPr>
              <w:autoSpaceDE w:val="0"/>
              <w:autoSpaceDN w:val="0"/>
              <w:adjustRightInd w:val="0"/>
              <w:spacing w:after="200" w:line="276" w:lineRule="auto"/>
              <w:rPr>
                <w:rStyle w:val="Imprint0"/>
              </w:rPr>
            </w:pPr>
            <w:r w:rsidRPr="006E23EB">
              <w:rPr>
                <w:rStyle w:val="Imprint0"/>
              </w:rPr>
              <w:t>Printed by</w:t>
            </w:r>
            <w:r w:rsidRPr="00245BEA">
              <w:rPr>
                <w:rStyle w:val="Imprint0"/>
              </w:rPr>
              <w:t xml:space="preserve"> </w:t>
            </w:r>
            <w:r w:rsidR="00245BEA" w:rsidRPr="00245BEA">
              <w:rPr>
                <w:rStyle w:val="Imprint0"/>
              </w:rPr>
              <w:t>the Victorian Government</w:t>
            </w:r>
          </w:p>
          <w:p w14:paraId="658AEF14" w14:textId="77777777" w:rsidR="002F04B4" w:rsidRPr="006E23EB" w:rsidRDefault="002F04B4" w:rsidP="005F7EA4">
            <w:pPr>
              <w:autoSpaceDE w:val="0"/>
              <w:autoSpaceDN w:val="0"/>
              <w:adjustRightInd w:val="0"/>
              <w:spacing w:after="200" w:line="276" w:lineRule="auto"/>
              <w:rPr>
                <w:rStyle w:val="Imprint0"/>
              </w:rPr>
            </w:pPr>
            <w:r w:rsidRPr="006E23EB">
              <w:rPr>
                <w:rStyle w:val="Imprint0"/>
              </w:rPr>
              <w:t xml:space="preserve">Edited by </w:t>
            </w:r>
            <w:r w:rsidR="00245BEA">
              <w:rPr>
                <w:rStyle w:val="Imprint0"/>
              </w:rPr>
              <w:t>Organic Editing</w:t>
            </w:r>
          </w:p>
          <w:p w14:paraId="1E02B5D9" w14:textId="77777777" w:rsidR="002F04B4" w:rsidRPr="00405A41" w:rsidRDefault="002F04B4" w:rsidP="005F7EA4">
            <w:pPr>
              <w:pStyle w:val="ARIimprintpubdetails"/>
              <w:rPr>
                <w:rStyle w:val="Imprint0"/>
              </w:rPr>
            </w:pPr>
            <w:r w:rsidRPr="00405A41">
              <w:rPr>
                <w:rStyle w:val="Imprint0"/>
              </w:rPr>
              <w:t>ISSN 1835-3827 (print)</w:t>
            </w:r>
          </w:p>
          <w:p w14:paraId="690708AA" w14:textId="14F47D61" w:rsidR="002F04B4" w:rsidRPr="00405A41" w:rsidRDefault="002F04B4" w:rsidP="005F7EA4">
            <w:pPr>
              <w:pStyle w:val="ARIimprintpubdetails"/>
              <w:rPr>
                <w:rStyle w:val="Imprint0"/>
              </w:rPr>
            </w:pPr>
            <w:r w:rsidRPr="00405A41">
              <w:rPr>
                <w:rStyle w:val="Imprint0"/>
              </w:rPr>
              <w:t>ISSN 1835-3835 (pdf)</w:t>
            </w:r>
          </w:p>
          <w:p w14:paraId="4DE462DC" w14:textId="41CAC6FD" w:rsidR="002F04B4" w:rsidRPr="00F56D9E" w:rsidRDefault="002F04B4" w:rsidP="005F7EA4">
            <w:pPr>
              <w:spacing w:after="320"/>
              <w:rPr>
                <w:rStyle w:val="Imprint0"/>
              </w:rPr>
            </w:pPr>
            <w:r w:rsidRPr="00883374">
              <w:rPr>
                <w:rStyle w:val="Imprint0"/>
              </w:rPr>
              <w:t xml:space="preserve">ISBN </w:t>
            </w:r>
            <w:r w:rsidR="005C50EB" w:rsidRPr="005C50EB">
              <w:rPr>
                <w:rStyle w:val="Imprint0"/>
                <w:rFonts w:cstheme="minorHAnsi"/>
                <w:szCs w:val="16"/>
              </w:rPr>
              <w:t>978-1-76105-474-7</w:t>
            </w:r>
            <w:r w:rsidR="005C50EB">
              <w:rPr>
                <w:rFonts w:ascii="Arial" w:hAnsi="Arial"/>
                <w:color w:val="000000"/>
              </w:rPr>
              <w:t xml:space="preserve"> </w:t>
            </w:r>
            <w:r w:rsidRPr="00883374">
              <w:rPr>
                <w:rStyle w:val="Imprint0"/>
              </w:rPr>
              <w:t>(print)</w:t>
            </w:r>
            <w:r w:rsidRPr="00883374">
              <w:rPr>
                <w:rStyle w:val="Imprint0"/>
              </w:rPr>
              <w:br/>
              <w:t xml:space="preserve">ISBN </w:t>
            </w:r>
            <w:r w:rsidR="005C50EB">
              <w:rPr>
                <w:rStyle w:val="Imprint0"/>
                <w:rFonts w:cstheme="minorHAnsi"/>
                <w:szCs w:val="16"/>
              </w:rPr>
              <w:t>97</w:t>
            </w:r>
            <w:r w:rsidR="005C50EB" w:rsidRPr="005C50EB">
              <w:rPr>
                <w:rStyle w:val="Imprint0"/>
                <w:rFonts w:cstheme="minorHAnsi"/>
                <w:szCs w:val="16"/>
              </w:rPr>
              <w:t xml:space="preserve">8-1-76105-475-4 </w:t>
            </w:r>
            <w:r w:rsidR="00883374" w:rsidRPr="005C50EB">
              <w:rPr>
                <w:rStyle w:val="Imprint0"/>
                <w:rFonts w:cstheme="minorHAnsi"/>
                <w:szCs w:val="16"/>
              </w:rPr>
              <w:t>(pdf</w:t>
            </w:r>
            <w:r w:rsidR="00883374" w:rsidRPr="00883374">
              <w:rPr>
                <w:rStyle w:val="Imprint0"/>
              </w:rPr>
              <w:t>/online/MS word)</w:t>
            </w:r>
          </w:p>
          <w:p w14:paraId="4DB16A7D" w14:textId="77777777" w:rsidR="002F04B4" w:rsidRPr="00933BDA" w:rsidRDefault="002F04B4" w:rsidP="005F7EA4">
            <w:pPr>
              <w:autoSpaceDE w:val="0"/>
              <w:autoSpaceDN w:val="0"/>
              <w:adjustRightInd w:val="0"/>
              <w:spacing w:after="320"/>
              <w:rPr>
                <w:rStyle w:val="Imprint0"/>
              </w:rPr>
            </w:pPr>
            <w:r w:rsidRPr="00933BDA">
              <w:rPr>
                <w:rStyle w:val="Imprint0"/>
                <w:b/>
              </w:rPr>
              <w:t>Disclaimer</w:t>
            </w:r>
            <w:r>
              <w:rPr>
                <w:rStyle w:val="Imprint0"/>
                <w:b/>
              </w:rPr>
              <w:br/>
            </w:r>
            <w:r w:rsidRPr="00933BDA">
              <w:rPr>
                <w:rStyle w:val="Imprint0"/>
              </w:rP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2A4F0BB6" w14:textId="77777777" w:rsidR="002F04B4" w:rsidRPr="00243764" w:rsidRDefault="002F04B4" w:rsidP="005F7EA4">
            <w:pPr>
              <w:pStyle w:val="Titlepagesubtitle"/>
              <w:rPr>
                <w:rFonts w:eastAsia="Calibri"/>
              </w:rPr>
            </w:pPr>
            <w:r w:rsidRPr="00243764">
              <w:rPr>
                <w:rFonts w:eastAsia="Calibri"/>
              </w:rPr>
              <w:t>Accessibility</w:t>
            </w:r>
          </w:p>
          <w:p w14:paraId="358117D7" w14:textId="4A2D523B" w:rsidR="00E652A4" w:rsidRPr="00933BDA" w:rsidRDefault="002F04B4" w:rsidP="005F7EA4">
            <w:pPr>
              <w:pStyle w:val="Accessibilitytext"/>
              <w:framePr w:hSpace="0" w:wrap="auto" w:vAnchor="margin" w:hAnchor="text" w:yAlign="inline"/>
            </w:pPr>
            <w:r w:rsidRPr="00933BDA">
              <w:t xml:space="preserve">If you would like to receive this publication in an alternative format, please telephone the DELWP Customer Service Centre on 136 186, email </w:t>
            </w:r>
            <w:hyperlink r:id="rId35" w:history="1">
              <w:r w:rsidRPr="00933BDA">
                <w:t>customer.service@delwp.vic.gov.au</w:t>
              </w:r>
            </w:hyperlink>
            <w:r w:rsidRPr="00933BDA">
              <w:t xml:space="preserve"> or contact us via the National Relay Service on 133 677 or </w:t>
            </w:r>
            <w:hyperlink r:id="rId36" w:history="1">
              <w:r w:rsidRPr="00933BDA">
                <w:t>www.relayservice.com.au</w:t>
              </w:r>
            </w:hyperlink>
            <w:r w:rsidRPr="00933BDA">
              <w:t xml:space="preserve">. This document is also available on the internet at </w:t>
            </w:r>
            <w:hyperlink r:id="rId37" w:history="1">
              <w:r w:rsidRPr="00933BDA">
                <w:t>www.delwp.vic.gov.au</w:t>
              </w:r>
            </w:hyperlink>
            <w:r w:rsidR="00772526">
              <w:br/>
            </w:r>
          </w:p>
          <w:p w14:paraId="347C5AF6" w14:textId="77777777" w:rsidR="00E652A4" w:rsidRPr="00243764" w:rsidRDefault="00E652A4" w:rsidP="005F7EA4"/>
        </w:tc>
      </w:tr>
    </w:tbl>
    <w:p w14:paraId="087F7B20" w14:textId="77777777" w:rsidR="00DA7D7F" w:rsidRPr="00933BDA" w:rsidRDefault="00E652A4" w:rsidP="00DC3852">
      <w:r w:rsidRPr="00933BDA">
        <w:t xml:space="preserve"> </w:t>
      </w:r>
      <w:r w:rsidR="00260A6B" w:rsidRPr="00933BDA">
        <w:br w:type="page"/>
      </w:r>
    </w:p>
    <w:p w14:paraId="1DA33BAA" w14:textId="77777777" w:rsidR="00243764" w:rsidRPr="008352D5" w:rsidRDefault="00245BEA" w:rsidP="00245BEA">
      <w:pPr>
        <w:pStyle w:val="Titlepageheading"/>
        <w:ind w:right="-143"/>
      </w:pPr>
      <w:r w:rsidRPr="00245BEA">
        <w:lastRenderedPageBreak/>
        <w:t>Evaluating fox management strategies using a spatially explicit</w:t>
      </w:r>
      <w:r>
        <w:t xml:space="preserve"> </w:t>
      </w:r>
      <w:r w:rsidRPr="00245BEA">
        <w:t>population mode</w:t>
      </w:r>
      <w:r>
        <w:t>l</w:t>
      </w:r>
    </w:p>
    <w:p w14:paraId="1A34B5B6" w14:textId="77777777" w:rsidR="00243764" w:rsidRDefault="00243764" w:rsidP="00DC3852">
      <w:pPr>
        <w:pStyle w:val="Titlepagesubtitle"/>
      </w:pPr>
    </w:p>
    <w:p w14:paraId="732BCF7F" w14:textId="77777777" w:rsidR="00245BEA" w:rsidRPr="00856D1B" w:rsidRDefault="00245BEA" w:rsidP="00DC3852">
      <w:pPr>
        <w:pStyle w:val="Titlepagesubtitle"/>
      </w:pPr>
    </w:p>
    <w:p w14:paraId="72C426CE" w14:textId="77777777" w:rsidR="00243764" w:rsidRPr="00856D1B" w:rsidRDefault="00243764" w:rsidP="00DC3852">
      <w:pPr>
        <w:pStyle w:val="Titlepagesubtitle"/>
      </w:pPr>
    </w:p>
    <w:p w14:paraId="6A11ADC9" w14:textId="77777777" w:rsidR="00245BEA" w:rsidRPr="00245BEA" w:rsidRDefault="00245BEA" w:rsidP="00245BEA">
      <w:pPr>
        <w:pStyle w:val="Titlepagesubtitle"/>
      </w:pPr>
      <w:r w:rsidRPr="00245BEA">
        <w:t>Lachlan Francis</w:t>
      </w:r>
      <w:r w:rsidRPr="00245BEA">
        <w:rPr>
          <w:vertAlign w:val="superscript"/>
        </w:rPr>
        <w:t>1</w:t>
      </w:r>
      <w:r w:rsidRPr="00245BEA">
        <w:t>, Alan Robley</w:t>
      </w:r>
      <w:r w:rsidRPr="00245BEA">
        <w:rPr>
          <w:vertAlign w:val="superscript"/>
        </w:rPr>
        <w:t>1</w:t>
      </w:r>
      <w:r w:rsidRPr="00245BEA">
        <w:t xml:space="preserve"> and Bronwyn Hradsky</w:t>
      </w:r>
      <w:r w:rsidRPr="00245BEA">
        <w:rPr>
          <w:vertAlign w:val="superscript"/>
        </w:rPr>
        <w:t>2</w:t>
      </w:r>
    </w:p>
    <w:p w14:paraId="4344E916" w14:textId="77777777" w:rsidR="00243764" w:rsidRPr="008352D5" w:rsidRDefault="00243764" w:rsidP="00DC3852">
      <w:pPr>
        <w:pStyle w:val="Titlepagesubtitle"/>
      </w:pPr>
    </w:p>
    <w:p w14:paraId="45AECE81" w14:textId="77777777" w:rsidR="00243764" w:rsidRPr="008352D5" w:rsidRDefault="00243764" w:rsidP="00DC3852">
      <w:pPr>
        <w:pStyle w:val="Titlepagesubtitle"/>
      </w:pPr>
    </w:p>
    <w:p w14:paraId="313653C1" w14:textId="77777777" w:rsidR="00DD09BE" w:rsidRPr="008352D5" w:rsidRDefault="00DD09BE" w:rsidP="00DC3852">
      <w:pPr>
        <w:pStyle w:val="Titlepagesubtitle"/>
      </w:pPr>
    </w:p>
    <w:p w14:paraId="0C37F3B3" w14:textId="77777777" w:rsidR="006A33F1" w:rsidRPr="008352D5" w:rsidRDefault="006A33F1" w:rsidP="00DC3852">
      <w:pPr>
        <w:pStyle w:val="Titlepagesubtitle"/>
      </w:pPr>
    </w:p>
    <w:p w14:paraId="598CD2AC" w14:textId="77777777" w:rsidR="006A33F1" w:rsidRPr="008352D5" w:rsidRDefault="006A33F1" w:rsidP="00DC3852">
      <w:pPr>
        <w:pStyle w:val="Titlepagesubtitle"/>
      </w:pPr>
    </w:p>
    <w:p w14:paraId="0A7AF69D" w14:textId="77777777" w:rsidR="00744A3D" w:rsidRPr="00B455FF" w:rsidRDefault="00744A3D" w:rsidP="00DC3852">
      <w:pPr>
        <w:pStyle w:val="Subtitle"/>
      </w:pPr>
    </w:p>
    <w:p w14:paraId="2A53AE9E" w14:textId="1D4040B0" w:rsidR="00744A3D" w:rsidRPr="00DD09BE" w:rsidRDefault="00744A3D" w:rsidP="00DC3852">
      <w:r w:rsidRPr="00DD09BE">
        <w:rPr>
          <w:vertAlign w:val="superscript"/>
        </w:rPr>
        <w:t>1</w:t>
      </w:r>
      <w:r w:rsidRPr="00DD09BE">
        <w:t xml:space="preserve">Arthur </w:t>
      </w:r>
      <w:proofErr w:type="spellStart"/>
      <w:r w:rsidRPr="00DD09BE">
        <w:t>Rylah</w:t>
      </w:r>
      <w:proofErr w:type="spellEnd"/>
      <w:r w:rsidRPr="00DD09BE">
        <w:t xml:space="preserve"> Institute for Environmental Research</w:t>
      </w:r>
      <w:r w:rsidRPr="00DD09BE">
        <w:br/>
        <w:t>123 Brown Street, Heidelberg, Victoria 3084</w:t>
      </w:r>
    </w:p>
    <w:p w14:paraId="675EA51C" w14:textId="77777777" w:rsidR="0039483D" w:rsidRPr="00DD09BE" w:rsidRDefault="00744A3D" w:rsidP="00DC3852">
      <w:r w:rsidRPr="00DD09BE">
        <w:rPr>
          <w:vertAlign w:val="superscript"/>
        </w:rPr>
        <w:t>2</w:t>
      </w:r>
      <w:r w:rsidR="0039483D">
        <w:t>Quantitative and Applied Ecology, Faculty of Science</w:t>
      </w:r>
      <w:r w:rsidR="0039483D">
        <w:br/>
        <w:t>The University of Melbourne, Victoria 3010</w:t>
      </w:r>
    </w:p>
    <w:p w14:paraId="34F1087A" w14:textId="77777777" w:rsidR="00744A3D" w:rsidRPr="00DD09BE" w:rsidRDefault="00744A3D" w:rsidP="00DC3852">
      <w:pPr>
        <w:pStyle w:val="Subtitle"/>
      </w:pPr>
      <w:r w:rsidRPr="00DD09BE">
        <w:t>Date</w:t>
      </w:r>
    </w:p>
    <w:p w14:paraId="1DDEF9FA" w14:textId="77777777" w:rsidR="006A33F1" w:rsidRDefault="006A33F1" w:rsidP="00DC3852">
      <w:pPr>
        <w:pStyle w:val="Titlepagesubtitle"/>
      </w:pPr>
    </w:p>
    <w:p w14:paraId="0E28B481" w14:textId="2631BFB3" w:rsidR="00B2382F" w:rsidRPr="00B2382F" w:rsidRDefault="006A33F1" w:rsidP="00DC3852">
      <w:pPr>
        <w:pStyle w:val="Titlepagesubtitle"/>
      </w:pPr>
      <w:r w:rsidRPr="00772526">
        <w:rPr>
          <w:b w:val="0"/>
        </w:rPr>
        <w:t xml:space="preserve">Arthur </w:t>
      </w:r>
      <w:proofErr w:type="spellStart"/>
      <w:r w:rsidRPr="00772526">
        <w:rPr>
          <w:b w:val="0"/>
        </w:rPr>
        <w:t>Rylah</w:t>
      </w:r>
      <w:proofErr w:type="spellEnd"/>
      <w:r w:rsidRPr="00772526">
        <w:rPr>
          <w:b w:val="0"/>
        </w:rPr>
        <w:t xml:space="preserve"> Institute for Environmental Research</w:t>
      </w:r>
      <w:r w:rsidRPr="008352D5">
        <w:br/>
      </w:r>
      <w:r w:rsidR="002F04B4">
        <w:t>Technical</w:t>
      </w:r>
      <w:r w:rsidR="00DE7B6D">
        <w:t xml:space="preserve"> Report </w:t>
      </w:r>
      <w:r w:rsidR="002F04B4">
        <w:t>Series No.</w:t>
      </w:r>
      <w:r w:rsidR="00DE7B6D">
        <w:t xml:space="preserve"> </w:t>
      </w:r>
      <w:r w:rsidR="0039483D" w:rsidRPr="0039483D">
        <w:t>304</w:t>
      </w:r>
    </w:p>
    <w:p w14:paraId="7C6B8B97" w14:textId="77777777" w:rsidR="00C71985" w:rsidRDefault="00C71985" w:rsidP="00DC3852"/>
    <w:p w14:paraId="2EDFCA9B" w14:textId="77777777" w:rsidR="00DA7D7F" w:rsidRPr="00243764" w:rsidRDefault="00DA7D7F" w:rsidP="00DC3852">
      <w:pPr>
        <w:sectPr w:rsidR="00DA7D7F" w:rsidRPr="00243764" w:rsidSect="006A33F1">
          <w:headerReference w:type="default" r:id="rId38"/>
          <w:footerReference w:type="default" r:id="rId39"/>
          <w:headerReference w:type="first" r:id="rId40"/>
          <w:footerReference w:type="first" r:id="rId41"/>
          <w:pgSz w:w="11906" w:h="16838" w:code="9"/>
          <w:pgMar w:top="1134" w:right="1134" w:bottom="1134" w:left="1134" w:header="709" w:footer="709" w:gutter="0"/>
          <w:pgNumType w:fmt="lowerRoman"/>
          <w:cols w:space="708"/>
          <w:titlePg/>
          <w:docGrid w:linePitch="360"/>
        </w:sectPr>
      </w:pPr>
    </w:p>
    <w:p w14:paraId="61A444A8" w14:textId="691893F0" w:rsidR="00F4739D" w:rsidRDefault="000B30E5" w:rsidP="00935393">
      <w:pPr>
        <w:pStyle w:val="Notheading2"/>
        <w:rPr>
          <w:sz w:val="32"/>
        </w:rPr>
      </w:pPr>
      <w:bookmarkStart w:id="4" w:name="_Toc409798395"/>
      <w:bookmarkStart w:id="5" w:name="_Toc286018758"/>
      <w:bookmarkStart w:id="6" w:name="_Toc22204146"/>
      <w:r>
        <w:rPr>
          <w:sz w:val="32"/>
        </w:rPr>
        <w:lastRenderedPageBreak/>
        <w:t xml:space="preserve">Cover note </w:t>
      </w:r>
      <w:r w:rsidR="00D46E2B">
        <w:rPr>
          <w:sz w:val="32"/>
        </w:rPr>
        <w:t>—</w:t>
      </w:r>
      <w:r w:rsidR="00F4739D">
        <w:rPr>
          <w:sz w:val="32"/>
        </w:rPr>
        <w:t xml:space="preserve"> </w:t>
      </w:r>
      <w:r w:rsidR="00854B29">
        <w:rPr>
          <w:sz w:val="32"/>
        </w:rPr>
        <w:t>March 2021</w:t>
      </w:r>
      <w:r w:rsidR="00D46E2B">
        <w:rPr>
          <w:sz w:val="32"/>
        </w:rPr>
        <w:t xml:space="preserve"> update</w:t>
      </w:r>
    </w:p>
    <w:p w14:paraId="44B1C503" w14:textId="66B254D1" w:rsidR="00F4739D" w:rsidRPr="00AB645D" w:rsidRDefault="00282F8E" w:rsidP="00AB645D">
      <w:r w:rsidRPr="00AB645D">
        <w:t>After</w:t>
      </w:r>
      <w:r w:rsidR="00F4739D" w:rsidRPr="00AB645D">
        <w:t xml:space="preserve"> the </w:t>
      </w:r>
      <w:r w:rsidR="000B30E5" w:rsidRPr="00AB645D">
        <w:t xml:space="preserve">initial </w:t>
      </w:r>
      <w:r w:rsidR="00F4739D" w:rsidRPr="00AB645D">
        <w:t>publishing of this technical report in May 2020</w:t>
      </w:r>
      <w:r w:rsidR="000B30E5" w:rsidRPr="00AB645D">
        <w:t xml:space="preserve">, further model development </w:t>
      </w:r>
      <w:r w:rsidR="005C4DB2">
        <w:t xml:space="preserve">in late 2020 </w:t>
      </w:r>
      <w:r w:rsidR="000B30E5" w:rsidRPr="00AB645D">
        <w:t>uncovered a programming error which affected some of the projects included in this report.</w:t>
      </w:r>
    </w:p>
    <w:p w14:paraId="3975EAD3" w14:textId="2CD21ECE" w:rsidR="00C74400" w:rsidRPr="00AB645D" w:rsidRDefault="00C74400" w:rsidP="00AB645D">
      <w:r w:rsidRPr="00AB645D">
        <w:t xml:space="preserve">Projects which had multiple sectors of baiting which occurred in the same model week were exposed to some degree of over baiting in the model; the degree of over baiting depending on </w:t>
      </w:r>
      <w:r w:rsidR="00282F8E">
        <w:t xml:space="preserve">the </w:t>
      </w:r>
      <w:r w:rsidRPr="00AB645D">
        <w:t>size of baiting sectors and the frequency of concurrent model baiting</w:t>
      </w:r>
      <w:r w:rsidR="005C4DB2">
        <w:t xml:space="preserve"> weeks</w:t>
      </w:r>
      <w:r w:rsidRPr="00AB645D">
        <w:t>.</w:t>
      </w:r>
    </w:p>
    <w:p w14:paraId="3D1FD217" w14:textId="152AFC62" w:rsidR="005C4DB2" w:rsidRDefault="00A41213" w:rsidP="00AB645D">
      <w:r>
        <w:t>The m</w:t>
      </w:r>
      <w:r w:rsidR="00AB645D" w:rsidRPr="00AB645D">
        <w:t xml:space="preserve">odel code </w:t>
      </w:r>
      <w:r>
        <w:t>was</w:t>
      </w:r>
      <w:r w:rsidR="00AB645D" w:rsidRPr="00AB645D">
        <w:t xml:space="preserve"> </w:t>
      </w:r>
      <w:r w:rsidR="005C4DB2">
        <w:t xml:space="preserve">subsequently </w:t>
      </w:r>
      <w:r w:rsidR="00AB645D" w:rsidRPr="00AB645D">
        <w:t>updated</w:t>
      </w:r>
      <w:r>
        <w:t xml:space="preserve"> in late 2020 to remove </w:t>
      </w:r>
      <w:r w:rsidR="005C4DB2">
        <w:t xml:space="preserve">any potential </w:t>
      </w:r>
      <w:r>
        <w:t>over</w:t>
      </w:r>
      <w:r w:rsidR="00282F8E">
        <w:t xml:space="preserve"> </w:t>
      </w:r>
      <w:r>
        <w:t>baiting errors</w:t>
      </w:r>
      <w:r w:rsidR="00AB645D" w:rsidRPr="00AB645D">
        <w:t xml:space="preserve"> and the results of these new analyses are included </w:t>
      </w:r>
      <w:r w:rsidR="00D46E2B" w:rsidRPr="00AB645D">
        <w:t>herewith,</w:t>
      </w:r>
      <w:r w:rsidR="00FD6178">
        <w:t xml:space="preserve"> and a short summary table is provided </w:t>
      </w:r>
      <w:r w:rsidR="00D46E2B">
        <w:t xml:space="preserve">directly </w:t>
      </w:r>
      <w:r w:rsidR="00FD6178">
        <w:t xml:space="preserve">below. </w:t>
      </w:r>
      <w:r w:rsidR="005C4DB2">
        <w:t>The new analyses did not fundamentally change the reported outcomes and recommendations made by the original model outcomes but have been updated to provide transparency for affected programs, and to aide in any future modifications to their fox control programs.</w:t>
      </w:r>
    </w:p>
    <w:tbl>
      <w:tblPr>
        <w:tblW w:w="4822" w:type="pct"/>
        <w:tblLayout w:type="fixed"/>
        <w:tblCellMar>
          <w:top w:w="113" w:type="dxa"/>
        </w:tblCellMar>
        <w:tblLook w:val="04A0" w:firstRow="1" w:lastRow="0" w:firstColumn="1" w:lastColumn="0" w:noHBand="0" w:noVBand="1"/>
      </w:tblPr>
      <w:tblGrid>
        <w:gridCol w:w="3062"/>
        <w:gridCol w:w="2077"/>
        <w:gridCol w:w="2080"/>
        <w:gridCol w:w="2077"/>
      </w:tblGrid>
      <w:tr w:rsidR="00FD6178" w:rsidRPr="00D46E2B" w14:paraId="5445B83D" w14:textId="77777777" w:rsidTr="00FD6178">
        <w:trPr>
          <w:cantSplit/>
          <w:trHeight w:val="165"/>
        </w:trPr>
        <w:tc>
          <w:tcPr>
            <w:tcW w:w="1647" w:type="pct"/>
            <w:shd w:val="clear" w:color="auto" w:fill="00B2A9"/>
          </w:tcPr>
          <w:p w14:paraId="49F896CE" w14:textId="77777777" w:rsidR="00FD6178" w:rsidRPr="00D46E2B" w:rsidRDefault="00FD6178" w:rsidP="00FD6178">
            <w:pPr>
              <w:jc w:val="center"/>
              <w:rPr>
                <w:sz w:val="20"/>
                <w:szCs w:val="22"/>
              </w:rPr>
            </w:pPr>
            <w:r w:rsidRPr="00D46E2B">
              <w:rPr>
                <w:color w:val="FFFFFF"/>
                <w:sz w:val="20"/>
                <w:szCs w:val="22"/>
              </w:rPr>
              <w:t>Project name</w:t>
            </w:r>
          </w:p>
        </w:tc>
        <w:tc>
          <w:tcPr>
            <w:tcW w:w="1117" w:type="pct"/>
            <w:shd w:val="clear" w:color="auto" w:fill="00B2A9"/>
          </w:tcPr>
          <w:p w14:paraId="14F72CBD" w14:textId="1DE37A84" w:rsidR="00FD6178" w:rsidRPr="00D46E2B" w:rsidRDefault="00FD6178" w:rsidP="00FD6178">
            <w:pPr>
              <w:jc w:val="center"/>
              <w:rPr>
                <w:sz w:val="20"/>
                <w:szCs w:val="22"/>
              </w:rPr>
            </w:pPr>
            <w:r w:rsidRPr="00D46E2B">
              <w:rPr>
                <w:color w:val="FFFFFF"/>
                <w:sz w:val="20"/>
                <w:szCs w:val="22"/>
              </w:rPr>
              <w:t xml:space="preserve">New fox density reduction </w:t>
            </w:r>
            <w:r w:rsidR="00184B5E" w:rsidRPr="00D46E2B">
              <w:rPr>
                <w:color w:val="FFFFFF"/>
                <w:sz w:val="20"/>
                <w:szCs w:val="22"/>
              </w:rPr>
              <w:t>%</w:t>
            </w:r>
            <w:r w:rsidR="00184B5E" w:rsidRPr="00D46E2B">
              <w:rPr>
                <w:color w:val="FFFFFF"/>
                <w:sz w:val="20"/>
                <w:szCs w:val="22"/>
              </w:rPr>
              <w:br/>
            </w:r>
            <w:r w:rsidRPr="00D46E2B">
              <w:rPr>
                <w:color w:val="FFFFFF"/>
                <w:sz w:val="20"/>
                <w:szCs w:val="22"/>
              </w:rPr>
              <w:t>(original reduction)</w:t>
            </w:r>
          </w:p>
        </w:tc>
        <w:tc>
          <w:tcPr>
            <w:tcW w:w="1119" w:type="pct"/>
            <w:shd w:val="clear" w:color="auto" w:fill="00B2A9"/>
          </w:tcPr>
          <w:p w14:paraId="697C0BB9" w14:textId="63AD4137" w:rsidR="00FD6178" w:rsidRPr="00D46E2B" w:rsidRDefault="00184B5E" w:rsidP="00FD6178">
            <w:pPr>
              <w:jc w:val="center"/>
              <w:rPr>
                <w:color w:val="FFFFFF"/>
                <w:sz w:val="20"/>
                <w:szCs w:val="22"/>
              </w:rPr>
            </w:pPr>
            <w:r w:rsidRPr="00D46E2B">
              <w:rPr>
                <w:color w:val="FFFFFF"/>
                <w:sz w:val="20"/>
                <w:szCs w:val="22"/>
              </w:rPr>
              <w:t xml:space="preserve">New </w:t>
            </w:r>
            <w:r w:rsidR="00FD6178" w:rsidRPr="00D46E2B">
              <w:rPr>
                <w:color w:val="FFFFFF"/>
                <w:sz w:val="20"/>
                <w:szCs w:val="22"/>
              </w:rPr>
              <w:t xml:space="preserve">% of AoCI with &gt;65% reduction </w:t>
            </w:r>
            <w:r w:rsidR="00D46E2B" w:rsidRPr="00D46E2B">
              <w:rPr>
                <w:color w:val="FFFFFF"/>
                <w:sz w:val="20"/>
                <w:szCs w:val="22"/>
              </w:rPr>
              <w:t>(</w:t>
            </w:r>
            <w:r w:rsidRPr="00D46E2B">
              <w:rPr>
                <w:color w:val="FFFFFF"/>
                <w:sz w:val="20"/>
                <w:szCs w:val="22"/>
              </w:rPr>
              <w:t>original reduction</w:t>
            </w:r>
            <w:r w:rsidR="00FD6178" w:rsidRPr="00D46E2B">
              <w:rPr>
                <w:color w:val="FFFFFF"/>
                <w:sz w:val="20"/>
                <w:szCs w:val="22"/>
              </w:rPr>
              <w:t>)</w:t>
            </w:r>
          </w:p>
        </w:tc>
        <w:tc>
          <w:tcPr>
            <w:tcW w:w="1117" w:type="pct"/>
            <w:shd w:val="clear" w:color="auto" w:fill="00B2A9"/>
          </w:tcPr>
          <w:p w14:paraId="56DAB9D5" w14:textId="5297C9E0" w:rsidR="00FD6178" w:rsidRPr="00D46E2B" w:rsidRDefault="00184B5E" w:rsidP="00FD6178">
            <w:pPr>
              <w:jc w:val="center"/>
              <w:rPr>
                <w:color w:val="FFFFFF"/>
                <w:sz w:val="20"/>
                <w:szCs w:val="22"/>
              </w:rPr>
            </w:pPr>
            <w:r w:rsidRPr="00D46E2B">
              <w:rPr>
                <w:color w:val="FFFFFF"/>
                <w:sz w:val="20"/>
                <w:szCs w:val="22"/>
              </w:rPr>
              <w:t xml:space="preserve">New </w:t>
            </w:r>
            <w:r w:rsidR="00FD6178" w:rsidRPr="00D46E2B">
              <w:rPr>
                <w:color w:val="FFFFFF"/>
                <w:sz w:val="20"/>
                <w:szCs w:val="22"/>
              </w:rPr>
              <w:t xml:space="preserve">% of AoCI with </w:t>
            </w:r>
            <w:r w:rsidRPr="00D46E2B">
              <w:rPr>
                <w:color w:val="FFFFFF"/>
                <w:sz w:val="20"/>
                <w:szCs w:val="22"/>
              </w:rPr>
              <w:t>&gt;20</w:t>
            </w:r>
            <w:r w:rsidR="00FD6178" w:rsidRPr="00D46E2B">
              <w:rPr>
                <w:color w:val="FFFFFF"/>
                <w:sz w:val="20"/>
                <w:szCs w:val="22"/>
              </w:rPr>
              <w:t xml:space="preserve">% reduction </w:t>
            </w:r>
            <w:r w:rsidRPr="00D46E2B">
              <w:rPr>
                <w:color w:val="FFFFFF"/>
                <w:sz w:val="20"/>
                <w:szCs w:val="22"/>
              </w:rPr>
              <w:t>(original reduction</w:t>
            </w:r>
            <w:r w:rsidR="00FD6178" w:rsidRPr="00D46E2B">
              <w:rPr>
                <w:color w:val="FFFFFF"/>
                <w:sz w:val="20"/>
                <w:szCs w:val="22"/>
              </w:rPr>
              <w:t>)</w:t>
            </w:r>
          </w:p>
        </w:tc>
      </w:tr>
      <w:tr w:rsidR="00FD6178" w:rsidRPr="00D46E2B" w14:paraId="7DD29DE8" w14:textId="77777777" w:rsidTr="00FD6178">
        <w:trPr>
          <w:cantSplit/>
          <w:trHeight w:val="165"/>
        </w:trPr>
        <w:tc>
          <w:tcPr>
            <w:tcW w:w="5000" w:type="pct"/>
            <w:gridSpan w:val="4"/>
            <w:tcBorders>
              <w:bottom w:val="single" w:sz="4" w:space="0" w:color="00B2A9"/>
            </w:tcBorders>
            <w:shd w:val="clear" w:color="auto" w:fill="E0EA7E" w:themeFill="text2" w:themeFillTint="99"/>
            <w:vAlign w:val="center"/>
          </w:tcPr>
          <w:p w14:paraId="3B9764B2" w14:textId="06F18BFC" w:rsidR="00FD6178" w:rsidRPr="00D46E2B" w:rsidDel="003877F6" w:rsidRDefault="00FD6178" w:rsidP="00FD6178">
            <w:pPr>
              <w:contextualSpacing/>
              <w:rPr>
                <w:sz w:val="20"/>
                <w:szCs w:val="22"/>
              </w:rPr>
            </w:pPr>
            <w:r w:rsidRPr="00D46E2B">
              <w:rPr>
                <w:sz w:val="20"/>
                <w:szCs w:val="22"/>
              </w:rPr>
              <w:t>Modelled fox control programs</w:t>
            </w:r>
          </w:p>
        </w:tc>
      </w:tr>
      <w:tr w:rsidR="00FD6178" w:rsidRPr="00D46E2B" w14:paraId="60B67702" w14:textId="77777777" w:rsidTr="00FD6178">
        <w:trPr>
          <w:cantSplit/>
          <w:trHeight w:val="165"/>
        </w:trPr>
        <w:tc>
          <w:tcPr>
            <w:tcW w:w="1647" w:type="pct"/>
            <w:tcBorders>
              <w:top w:val="single" w:sz="4" w:space="0" w:color="00B2A9"/>
              <w:bottom w:val="single" w:sz="4" w:space="0" w:color="00B2A9"/>
            </w:tcBorders>
            <w:shd w:val="clear" w:color="auto" w:fill="FFFFFF" w:themeFill="background1"/>
          </w:tcPr>
          <w:p w14:paraId="1400CEC3" w14:textId="77777777" w:rsidR="00FD6178" w:rsidRPr="00D46E2B" w:rsidRDefault="00FD6178" w:rsidP="00FD6178">
            <w:pPr>
              <w:contextualSpacing/>
              <w:rPr>
                <w:sz w:val="20"/>
                <w:szCs w:val="22"/>
              </w:rPr>
            </w:pPr>
            <w:r w:rsidRPr="00D46E2B">
              <w:rPr>
                <w:sz w:val="20"/>
                <w:szCs w:val="22"/>
              </w:rPr>
              <w:t>Southern Ark</w:t>
            </w:r>
          </w:p>
        </w:tc>
        <w:tc>
          <w:tcPr>
            <w:tcW w:w="1117" w:type="pct"/>
            <w:tcBorders>
              <w:top w:val="single" w:sz="4" w:space="0" w:color="00B2A9"/>
              <w:bottom w:val="single" w:sz="4" w:space="0" w:color="00B2A9"/>
            </w:tcBorders>
            <w:shd w:val="clear" w:color="auto" w:fill="FFFFFF" w:themeFill="background1"/>
          </w:tcPr>
          <w:p w14:paraId="3FFF729F" w14:textId="3BAAD76A" w:rsidR="00FD6178" w:rsidRPr="00D46E2B" w:rsidRDefault="00E2333F" w:rsidP="00FD6178">
            <w:pPr>
              <w:contextualSpacing/>
              <w:jc w:val="center"/>
              <w:rPr>
                <w:sz w:val="20"/>
                <w:szCs w:val="22"/>
              </w:rPr>
            </w:pPr>
            <w:r w:rsidRPr="00D46E2B">
              <w:rPr>
                <w:sz w:val="20"/>
                <w:szCs w:val="22"/>
              </w:rPr>
              <w:t xml:space="preserve">74 </w:t>
            </w:r>
            <w:r w:rsidR="00184B5E" w:rsidRPr="00D46E2B">
              <w:rPr>
                <w:sz w:val="20"/>
                <w:szCs w:val="22"/>
              </w:rPr>
              <w:t>(83)</w:t>
            </w:r>
          </w:p>
        </w:tc>
        <w:tc>
          <w:tcPr>
            <w:tcW w:w="1119" w:type="pct"/>
            <w:tcBorders>
              <w:top w:val="single" w:sz="4" w:space="0" w:color="00B2A9"/>
              <w:bottom w:val="single" w:sz="4" w:space="0" w:color="00B2A9"/>
            </w:tcBorders>
            <w:shd w:val="clear" w:color="auto" w:fill="FFFFFF" w:themeFill="background1"/>
          </w:tcPr>
          <w:p w14:paraId="45DD01F2" w14:textId="71D65E45" w:rsidR="00FD6178" w:rsidRPr="00D46E2B" w:rsidRDefault="004D2B8D" w:rsidP="00FD6178">
            <w:pPr>
              <w:contextualSpacing/>
              <w:jc w:val="center"/>
              <w:rPr>
                <w:sz w:val="20"/>
                <w:szCs w:val="22"/>
              </w:rPr>
            </w:pPr>
            <w:r w:rsidRPr="00D46E2B">
              <w:rPr>
                <w:sz w:val="20"/>
                <w:szCs w:val="22"/>
              </w:rPr>
              <w:t xml:space="preserve">37 </w:t>
            </w:r>
            <w:r w:rsidR="00184B5E" w:rsidRPr="00D46E2B">
              <w:rPr>
                <w:sz w:val="20"/>
                <w:szCs w:val="22"/>
              </w:rPr>
              <w:t>(63)</w:t>
            </w:r>
          </w:p>
        </w:tc>
        <w:tc>
          <w:tcPr>
            <w:tcW w:w="1117" w:type="pct"/>
            <w:tcBorders>
              <w:top w:val="single" w:sz="4" w:space="0" w:color="00B2A9"/>
              <w:bottom w:val="single" w:sz="4" w:space="0" w:color="00B2A9"/>
            </w:tcBorders>
            <w:shd w:val="clear" w:color="auto" w:fill="FFFFFF" w:themeFill="background1"/>
          </w:tcPr>
          <w:p w14:paraId="4AA085FE" w14:textId="0AECA355" w:rsidR="00FD6178" w:rsidRPr="00D46E2B" w:rsidRDefault="004D2B8D" w:rsidP="00FD6178">
            <w:pPr>
              <w:contextualSpacing/>
              <w:jc w:val="center"/>
              <w:rPr>
                <w:sz w:val="20"/>
                <w:szCs w:val="22"/>
              </w:rPr>
            </w:pPr>
            <w:r w:rsidRPr="00D46E2B">
              <w:rPr>
                <w:sz w:val="20"/>
                <w:szCs w:val="22"/>
              </w:rPr>
              <w:t xml:space="preserve">88 </w:t>
            </w:r>
            <w:r w:rsidR="00184B5E" w:rsidRPr="00D46E2B">
              <w:rPr>
                <w:sz w:val="20"/>
                <w:szCs w:val="22"/>
              </w:rPr>
              <w:t>(93)</w:t>
            </w:r>
          </w:p>
        </w:tc>
      </w:tr>
      <w:tr w:rsidR="00FD6178" w:rsidRPr="00D46E2B" w14:paraId="1EA8FDEC" w14:textId="77777777" w:rsidTr="00FD6178">
        <w:trPr>
          <w:cantSplit/>
          <w:trHeight w:val="165"/>
        </w:trPr>
        <w:tc>
          <w:tcPr>
            <w:tcW w:w="1647" w:type="pct"/>
            <w:tcBorders>
              <w:top w:val="single" w:sz="4" w:space="0" w:color="00B2A9"/>
              <w:bottom w:val="single" w:sz="4" w:space="0" w:color="00B2A9"/>
            </w:tcBorders>
            <w:shd w:val="clear" w:color="auto" w:fill="FFFFFF" w:themeFill="background1"/>
          </w:tcPr>
          <w:p w14:paraId="530067C9" w14:textId="3DE2E270" w:rsidR="00FD6178" w:rsidRPr="00D46E2B" w:rsidRDefault="00FD6178" w:rsidP="00FD6178">
            <w:pPr>
              <w:contextualSpacing/>
              <w:rPr>
                <w:sz w:val="20"/>
                <w:szCs w:val="22"/>
              </w:rPr>
            </w:pPr>
            <w:r w:rsidRPr="00D46E2B">
              <w:rPr>
                <w:sz w:val="20"/>
                <w:szCs w:val="22"/>
              </w:rPr>
              <w:t>Otway Ark</w:t>
            </w:r>
          </w:p>
        </w:tc>
        <w:tc>
          <w:tcPr>
            <w:tcW w:w="1117" w:type="pct"/>
            <w:tcBorders>
              <w:top w:val="single" w:sz="4" w:space="0" w:color="00B2A9"/>
              <w:bottom w:val="single" w:sz="4" w:space="0" w:color="00B2A9"/>
            </w:tcBorders>
            <w:shd w:val="clear" w:color="auto" w:fill="FFFFFF" w:themeFill="background1"/>
          </w:tcPr>
          <w:p w14:paraId="09A96C44" w14:textId="1DD53DC4" w:rsidR="00184B5E" w:rsidRPr="00D46E2B" w:rsidDel="00AB102D" w:rsidRDefault="00E2333F" w:rsidP="00184B5E">
            <w:pPr>
              <w:contextualSpacing/>
              <w:jc w:val="center"/>
              <w:rPr>
                <w:sz w:val="20"/>
                <w:szCs w:val="22"/>
              </w:rPr>
            </w:pPr>
            <w:r w:rsidRPr="00D46E2B">
              <w:rPr>
                <w:sz w:val="20"/>
                <w:szCs w:val="22"/>
              </w:rPr>
              <w:t xml:space="preserve">61 </w:t>
            </w:r>
            <w:r w:rsidR="00184B5E" w:rsidRPr="00D46E2B">
              <w:rPr>
                <w:sz w:val="20"/>
                <w:szCs w:val="22"/>
              </w:rPr>
              <w:t>(66)</w:t>
            </w:r>
          </w:p>
        </w:tc>
        <w:tc>
          <w:tcPr>
            <w:tcW w:w="1119" w:type="pct"/>
            <w:tcBorders>
              <w:top w:val="single" w:sz="4" w:space="0" w:color="00B2A9"/>
              <w:bottom w:val="single" w:sz="4" w:space="0" w:color="00B2A9"/>
            </w:tcBorders>
            <w:shd w:val="clear" w:color="auto" w:fill="FFFFFF" w:themeFill="background1"/>
          </w:tcPr>
          <w:p w14:paraId="43AB20B4" w14:textId="0AC2E448" w:rsidR="00FD6178" w:rsidRPr="00D46E2B" w:rsidDel="00AB102D" w:rsidRDefault="004D2B8D" w:rsidP="00FD6178">
            <w:pPr>
              <w:contextualSpacing/>
              <w:jc w:val="center"/>
              <w:rPr>
                <w:sz w:val="20"/>
                <w:szCs w:val="22"/>
              </w:rPr>
            </w:pPr>
            <w:r w:rsidRPr="00D46E2B">
              <w:rPr>
                <w:sz w:val="20"/>
                <w:szCs w:val="22"/>
              </w:rPr>
              <w:t xml:space="preserve">17 </w:t>
            </w:r>
            <w:r w:rsidR="00184B5E" w:rsidRPr="00D46E2B">
              <w:rPr>
                <w:sz w:val="20"/>
                <w:szCs w:val="22"/>
              </w:rPr>
              <w:t>(30)</w:t>
            </w:r>
          </w:p>
        </w:tc>
        <w:tc>
          <w:tcPr>
            <w:tcW w:w="1117" w:type="pct"/>
            <w:tcBorders>
              <w:top w:val="single" w:sz="4" w:space="0" w:color="00B2A9"/>
              <w:bottom w:val="single" w:sz="4" w:space="0" w:color="00B2A9"/>
            </w:tcBorders>
            <w:shd w:val="clear" w:color="auto" w:fill="FFFFFF" w:themeFill="background1"/>
          </w:tcPr>
          <w:p w14:paraId="1712757B" w14:textId="5677320F" w:rsidR="00FD6178" w:rsidRPr="00D46E2B" w:rsidDel="00AB102D" w:rsidRDefault="004D2B8D" w:rsidP="00FD6178">
            <w:pPr>
              <w:contextualSpacing/>
              <w:jc w:val="center"/>
              <w:rPr>
                <w:sz w:val="20"/>
                <w:szCs w:val="22"/>
              </w:rPr>
            </w:pPr>
            <w:r w:rsidRPr="00D46E2B">
              <w:rPr>
                <w:sz w:val="20"/>
                <w:szCs w:val="22"/>
              </w:rPr>
              <w:t xml:space="preserve">60 </w:t>
            </w:r>
            <w:r w:rsidR="00184B5E" w:rsidRPr="00D46E2B">
              <w:rPr>
                <w:sz w:val="20"/>
                <w:szCs w:val="22"/>
              </w:rPr>
              <w:t>(65)</w:t>
            </w:r>
          </w:p>
        </w:tc>
      </w:tr>
      <w:tr w:rsidR="00FD6178" w:rsidRPr="00D46E2B" w14:paraId="06A1FD39" w14:textId="77777777" w:rsidTr="00FD6178">
        <w:trPr>
          <w:cantSplit/>
          <w:trHeight w:val="165"/>
        </w:trPr>
        <w:tc>
          <w:tcPr>
            <w:tcW w:w="1647" w:type="pct"/>
            <w:tcBorders>
              <w:top w:val="single" w:sz="4" w:space="0" w:color="00B2A9"/>
              <w:bottom w:val="single" w:sz="4" w:space="0" w:color="00B2A9"/>
            </w:tcBorders>
            <w:shd w:val="clear" w:color="auto" w:fill="auto"/>
          </w:tcPr>
          <w:p w14:paraId="5421F9D6" w14:textId="4D63211D" w:rsidR="00FD6178" w:rsidRPr="00D46E2B" w:rsidRDefault="00FD6178" w:rsidP="00FD6178">
            <w:pPr>
              <w:contextualSpacing/>
              <w:rPr>
                <w:sz w:val="20"/>
                <w:szCs w:val="22"/>
                <w:highlight w:val="yellow"/>
              </w:rPr>
            </w:pPr>
            <w:r w:rsidRPr="00D46E2B">
              <w:rPr>
                <w:sz w:val="20"/>
                <w:szCs w:val="22"/>
              </w:rPr>
              <w:t>Grampians Ark</w:t>
            </w:r>
          </w:p>
        </w:tc>
        <w:tc>
          <w:tcPr>
            <w:tcW w:w="1117" w:type="pct"/>
            <w:tcBorders>
              <w:top w:val="single" w:sz="4" w:space="0" w:color="00B2A9"/>
              <w:bottom w:val="single" w:sz="4" w:space="0" w:color="00B2A9"/>
            </w:tcBorders>
            <w:shd w:val="clear" w:color="auto" w:fill="auto"/>
          </w:tcPr>
          <w:p w14:paraId="3855BDA4" w14:textId="190AC0A8" w:rsidR="00FD6178" w:rsidRPr="00D46E2B" w:rsidRDefault="00E2333F" w:rsidP="00FD6178">
            <w:pPr>
              <w:contextualSpacing/>
              <w:jc w:val="center"/>
              <w:rPr>
                <w:sz w:val="20"/>
                <w:szCs w:val="22"/>
              </w:rPr>
            </w:pPr>
            <w:r w:rsidRPr="00D46E2B">
              <w:rPr>
                <w:sz w:val="20"/>
                <w:szCs w:val="22"/>
              </w:rPr>
              <w:t xml:space="preserve">74 </w:t>
            </w:r>
            <w:r w:rsidR="00184B5E" w:rsidRPr="00D46E2B">
              <w:rPr>
                <w:sz w:val="20"/>
                <w:szCs w:val="22"/>
              </w:rPr>
              <w:t>(76)</w:t>
            </w:r>
          </w:p>
        </w:tc>
        <w:tc>
          <w:tcPr>
            <w:tcW w:w="1119" w:type="pct"/>
            <w:tcBorders>
              <w:top w:val="single" w:sz="4" w:space="0" w:color="00B2A9"/>
              <w:bottom w:val="single" w:sz="4" w:space="0" w:color="00B2A9"/>
            </w:tcBorders>
          </w:tcPr>
          <w:p w14:paraId="4C5919F0" w14:textId="0C081EBF" w:rsidR="00FD6178" w:rsidRPr="00D46E2B" w:rsidRDefault="004D2B8D" w:rsidP="00FD6178">
            <w:pPr>
              <w:contextualSpacing/>
              <w:jc w:val="center"/>
              <w:rPr>
                <w:sz w:val="20"/>
                <w:szCs w:val="22"/>
              </w:rPr>
            </w:pPr>
            <w:r w:rsidRPr="00D46E2B">
              <w:rPr>
                <w:sz w:val="20"/>
                <w:szCs w:val="22"/>
              </w:rPr>
              <w:t xml:space="preserve">49 </w:t>
            </w:r>
            <w:r w:rsidR="00184B5E" w:rsidRPr="00D46E2B">
              <w:rPr>
                <w:sz w:val="20"/>
                <w:szCs w:val="22"/>
              </w:rPr>
              <w:t>(56)</w:t>
            </w:r>
          </w:p>
        </w:tc>
        <w:tc>
          <w:tcPr>
            <w:tcW w:w="1117" w:type="pct"/>
            <w:tcBorders>
              <w:top w:val="single" w:sz="4" w:space="0" w:color="00B2A9"/>
              <w:bottom w:val="single" w:sz="4" w:space="0" w:color="00B2A9"/>
            </w:tcBorders>
            <w:shd w:val="clear" w:color="auto" w:fill="auto"/>
          </w:tcPr>
          <w:p w14:paraId="1144F278" w14:textId="44ACC42B" w:rsidR="00FD6178" w:rsidRPr="00D46E2B" w:rsidRDefault="004D2B8D" w:rsidP="00FD6178">
            <w:pPr>
              <w:contextualSpacing/>
              <w:jc w:val="center"/>
              <w:rPr>
                <w:sz w:val="20"/>
                <w:szCs w:val="22"/>
              </w:rPr>
            </w:pPr>
            <w:r w:rsidRPr="00D46E2B">
              <w:rPr>
                <w:sz w:val="20"/>
                <w:szCs w:val="22"/>
              </w:rPr>
              <w:t xml:space="preserve">95 </w:t>
            </w:r>
            <w:r w:rsidR="00184B5E" w:rsidRPr="00D46E2B">
              <w:rPr>
                <w:sz w:val="20"/>
                <w:szCs w:val="22"/>
              </w:rPr>
              <w:t>(97)</w:t>
            </w:r>
          </w:p>
        </w:tc>
      </w:tr>
      <w:tr w:rsidR="00FD6178" w:rsidRPr="00D46E2B" w14:paraId="58B1FFBA" w14:textId="77777777" w:rsidTr="00FD6178">
        <w:trPr>
          <w:cantSplit/>
          <w:trHeight w:val="165"/>
        </w:trPr>
        <w:tc>
          <w:tcPr>
            <w:tcW w:w="1647" w:type="pct"/>
            <w:tcBorders>
              <w:top w:val="single" w:sz="4" w:space="0" w:color="00B2A9"/>
              <w:bottom w:val="single" w:sz="4" w:space="0" w:color="00B2A9"/>
            </w:tcBorders>
            <w:shd w:val="clear" w:color="auto" w:fill="auto"/>
          </w:tcPr>
          <w:p w14:paraId="0F7C3366" w14:textId="1D5FAB9B" w:rsidR="00FD6178" w:rsidRPr="00D46E2B" w:rsidRDefault="00FD6178" w:rsidP="00FD6178">
            <w:pPr>
              <w:contextualSpacing/>
              <w:rPr>
                <w:sz w:val="20"/>
                <w:szCs w:val="22"/>
              </w:rPr>
            </w:pPr>
            <w:r w:rsidRPr="00D46E2B">
              <w:rPr>
                <w:sz w:val="20"/>
                <w:szCs w:val="22"/>
              </w:rPr>
              <w:t>Wilsons Promontory NP</w:t>
            </w:r>
          </w:p>
        </w:tc>
        <w:tc>
          <w:tcPr>
            <w:tcW w:w="1117" w:type="pct"/>
            <w:tcBorders>
              <w:top w:val="single" w:sz="4" w:space="0" w:color="00B2A9"/>
              <w:bottom w:val="single" w:sz="4" w:space="0" w:color="00B2A9"/>
            </w:tcBorders>
            <w:shd w:val="clear" w:color="auto" w:fill="auto"/>
          </w:tcPr>
          <w:p w14:paraId="3B8AC892" w14:textId="099C1A41" w:rsidR="00FD6178" w:rsidRPr="00D46E2B" w:rsidRDefault="00E2333F" w:rsidP="00FD6178">
            <w:pPr>
              <w:contextualSpacing/>
              <w:jc w:val="center"/>
              <w:rPr>
                <w:sz w:val="20"/>
                <w:szCs w:val="22"/>
              </w:rPr>
            </w:pPr>
            <w:r w:rsidRPr="00D46E2B">
              <w:rPr>
                <w:sz w:val="20"/>
                <w:szCs w:val="22"/>
              </w:rPr>
              <w:t xml:space="preserve">89 </w:t>
            </w:r>
            <w:r w:rsidR="00184B5E" w:rsidRPr="00D46E2B">
              <w:rPr>
                <w:sz w:val="20"/>
                <w:szCs w:val="22"/>
              </w:rPr>
              <w:t>(89)</w:t>
            </w:r>
          </w:p>
        </w:tc>
        <w:tc>
          <w:tcPr>
            <w:tcW w:w="1119" w:type="pct"/>
            <w:tcBorders>
              <w:top w:val="single" w:sz="4" w:space="0" w:color="00B2A9"/>
              <w:bottom w:val="single" w:sz="4" w:space="0" w:color="00B2A9"/>
            </w:tcBorders>
          </w:tcPr>
          <w:p w14:paraId="563D5637" w14:textId="5839A745" w:rsidR="00FD6178" w:rsidRPr="00D46E2B" w:rsidRDefault="004D2B8D" w:rsidP="00FD6178">
            <w:pPr>
              <w:contextualSpacing/>
              <w:jc w:val="center"/>
              <w:rPr>
                <w:sz w:val="20"/>
                <w:szCs w:val="22"/>
              </w:rPr>
            </w:pPr>
            <w:r w:rsidRPr="00D46E2B">
              <w:rPr>
                <w:sz w:val="20"/>
                <w:szCs w:val="22"/>
              </w:rPr>
              <w:t xml:space="preserve">64 </w:t>
            </w:r>
            <w:r w:rsidR="00184B5E" w:rsidRPr="00D46E2B">
              <w:rPr>
                <w:sz w:val="20"/>
                <w:szCs w:val="22"/>
              </w:rPr>
              <w:t>(61)</w:t>
            </w:r>
          </w:p>
        </w:tc>
        <w:tc>
          <w:tcPr>
            <w:tcW w:w="1117" w:type="pct"/>
            <w:tcBorders>
              <w:top w:val="single" w:sz="4" w:space="0" w:color="00B2A9"/>
              <w:bottom w:val="single" w:sz="4" w:space="0" w:color="00B2A9"/>
            </w:tcBorders>
          </w:tcPr>
          <w:p w14:paraId="0A215945" w14:textId="74F04AD8" w:rsidR="00FD6178" w:rsidRPr="00D46E2B" w:rsidRDefault="004D2B8D" w:rsidP="00FD6178">
            <w:pPr>
              <w:contextualSpacing/>
              <w:jc w:val="center"/>
              <w:rPr>
                <w:sz w:val="20"/>
                <w:szCs w:val="22"/>
              </w:rPr>
            </w:pPr>
            <w:r w:rsidRPr="00D46E2B">
              <w:rPr>
                <w:sz w:val="20"/>
                <w:szCs w:val="22"/>
              </w:rPr>
              <w:t xml:space="preserve">113 </w:t>
            </w:r>
            <w:r w:rsidR="00184B5E" w:rsidRPr="00D46E2B">
              <w:rPr>
                <w:sz w:val="20"/>
                <w:szCs w:val="22"/>
              </w:rPr>
              <w:t>(116)</w:t>
            </w:r>
          </w:p>
        </w:tc>
      </w:tr>
      <w:tr w:rsidR="00FD6178" w:rsidRPr="00D46E2B" w14:paraId="46B2B21F" w14:textId="77777777" w:rsidTr="00FD6178">
        <w:trPr>
          <w:cantSplit/>
          <w:trHeight w:val="165"/>
        </w:trPr>
        <w:tc>
          <w:tcPr>
            <w:tcW w:w="1647" w:type="pct"/>
            <w:tcBorders>
              <w:top w:val="single" w:sz="4" w:space="0" w:color="00B2A9"/>
              <w:bottom w:val="single" w:sz="4" w:space="0" w:color="00B2A9"/>
            </w:tcBorders>
            <w:shd w:val="clear" w:color="auto" w:fill="auto"/>
          </w:tcPr>
          <w:p w14:paraId="3FAC6208" w14:textId="70332E94" w:rsidR="00FD6178" w:rsidRPr="00D46E2B" w:rsidRDefault="00FD6178" w:rsidP="00FD6178">
            <w:pPr>
              <w:contextualSpacing/>
              <w:rPr>
                <w:sz w:val="20"/>
                <w:szCs w:val="22"/>
              </w:rPr>
            </w:pPr>
            <w:r w:rsidRPr="00D46E2B">
              <w:rPr>
                <w:sz w:val="20"/>
                <w:szCs w:val="22"/>
              </w:rPr>
              <w:t>Little Desert (expansion)</w:t>
            </w:r>
          </w:p>
        </w:tc>
        <w:tc>
          <w:tcPr>
            <w:tcW w:w="1117" w:type="pct"/>
            <w:tcBorders>
              <w:top w:val="single" w:sz="4" w:space="0" w:color="00B2A9"/>
              <w:bottom w:val="single" w:sz="4" w:space="0" w:color="00B2A9"/>
            </w:tcBorders>
            <w:shd w:val="clear" w:color="auto" w:fill="auto"/>
          </w:tcPr>
          <w:p w14:paraId="4AA390DC" w14:textId="010B5D71" w:rsidR="00FD6178" w:rsidRPr="00D46E2B" w:rsidRDefault="00E2333F" w:rsidP="00FD6178">
            <w:pPr>
              <w:contextualSpacing/>
              <w:jc w:val="center"/>
              <w:rPr>
                <w:sz w:val="20"/>
                <w:szCs w:val="22"/>
              </w:rPr>
            </w:pPr>
            <w:r w:rsidRPr="00D46E2B">
              <w:rPr>
                <w:sz w:val="20"/>
                <w:szCs w:val="22"/>
              </w:rPr>
              <w:t xml:space="preserve">51 </w:t>
            </w:r>
            <w:r w:rsidR="00184B5E" w:rsidRPr="00D46E2B">
              <w:rPr>
                <w:sz w:val="20"/>
                <w:szCs w:val="22"/>
              </w:rPr>
              <w:t>(60)</w:t>
            </w:r>
          </w:p>
        </w:tc>
        <w:tc>
          <w:tcPr>
            <w:tcW w:w="1119" w:type="pct"/>
            <w:tcBorders>
              <w:top w:val="single" w:sz="4" w:space="0" w:color="00B2A9"/>
              <w:bottom w:val="single" w:sz="4" w:space="0" w:color="00B2A9"/>
            </w:tcBorders>
          </w:tcPr>
          <w:p w14:paraId="7FF91817" w14:textId="1EC7D769" w:rsidR="00FD6178" w:rsidRPr="00D46E2B" w:rsidRDefault="004D2B8D" w:rsidP="00FD6178">
            <w:pPr>
              <w:contextualSpacing/>
              <w:jc w:val="center"/>
              <w:rPr>
                <w:sz w:val="20"/>
                <w:szCs w:val="22"/>
              </w:rPr>
            </w:pPr>
            <w:r w:rsidRPr="00D46E2B">
              <w:rPr>
                <w:sz w:val="20"/>
                <w:szCs w:val="22"/>
              </w:rPr>
              <w:t xml:space="preserve"> 6 </w:t>
            </w:r>
            <w:r w:rsidR="00184B5E" w:rsidRPr="00D46E2B">
              <w:rPr>
                <w:sz w:val="20"/>
                <w:szCs w:val="22"/>
              </w:rPr>
              <w:t>(25)</w:t>
            </w:r>
          </w:p>
        </w:tc>
        <w:tc>
          <w:tcPr>
            <w:tcW w:w="1117" w:type="pct"/>
            <w:tcBorders>
              <w:top w:val="single" w:sz="4" w:space="0" w:color="00B2A9"/>
              <w:bottom w:val="single" w:sz="4" w:space="0" w:color="00B2A9"/>
            </w:tcBorders>
          </w:tcPr>
          <w:p w14:paraId="121E3833" w14:textId="66BA87D1" w:rsidR="00FD6178" w:rsidRPr="00D46E2B" w:rsidRDefault="004D2B8D" w:rsidP="00FD6178">
            <w:pPr>
              <w:contextualSpacing/>
              <w:jc w:val="center"/>
              <w:rPr>
                <w:sz w:val="20"/>
                <w:szCs w:val="22"/>
              </w:rPr>
            </w:pPr>
            <w:r w:rsidRPr="00D46E2B">
              <w:rPr>
                <w:sz w:val="20"/>
                <w:szCs w:val="22"/>
              </w:rPr>
              <w:t xml:space="preserve">74 </w:t>
            </w:r>
            <w:r w:rsidR="00184B5E" w:rsidRPr="00D46E2B">
              <w:rPr>
                <w:sz w:val="20"/>
                <w:szCs w:val="22"/>
              </w:rPr>
              <w:t>(89)</w:t>
            </w:r>
          </w:p>
        </w:tc>
      </w:tr>
      <w:tr w:rsidR="00FD6178" w:rsidRPr="00D46E2B" w14:paraId="6DAD9015" w14:textId="77777777" w:rsidTr="00FD6178">
        <w:trPr>
          <w:cantSplit/>
          <w:trHeight w:val="165"/>
        </w:trPr>
        <w:tc>
          <w:tcPr>
            <w:tcW w:w="1647" w:type="pct"/>
            <w:tcBorders>
              <w:top w:val="single" w:sz="4" w:space="0" w:color="00B2A9"/>
              <w:bottom w:val="single" w:sz="4" w:space="0" w:color="00B2A9"/>
            </w:tcBorders>
            <w:shd w:val="clear" w:color="auto" w:fill="auto"/>
          </w:tcPr>
          <w:p w14:paraId="50683730" w14:textId="7F86E9D3" w:rsidR="00FD6178" w:rsidRPr="00D46E2B" w:rsidRDefault="00FD6178" w:rsidP="00FD6178">
            <w:pPr>
              <w:contextualSpacing/>
              <w:rPr>
                <w:sz w:val="20"/>
                <w:szCs w:val="22"/>
              </w:rPr>
            </w:pPr>
            <w:r w:rsidRPr="00D46E2B">
              <w:rPr>
                <w:sz w:val="20"/>
                <w:szCs w:val="22"/>
              </w:rPr>
              <w:t>Little Desert NP</w:t>
            </w:r>
          </w:p>
        </w:tc>
        <w:tc>
          <w:tcPr>
            <w:tcW w:w="1117" w:type="pct"/>
            <w:tcBorders>
              <w:top w:val="single" w:sz="4" w:space="0" w:color="00B2A9"/>
              <w:bottom w:val="single" w:sz="4" w:space="0" w:color="00B2A9"/>
            </w:tcBorders>
            <w:shd w:val="clear" w:color="auto" w:fill="auto"/>
          </w:tcPr>
          <w:p w14:paraId="4CCB3F3A" w14:textId="29D98A68" w:rsidR="00FD6178" w:rsidRPr="00D46E2B" w:rsidRDefault="00E2333F" w:rsidP="00FD6178">
            <w:pPr>
              <w:contextualSpacing/>
              <w:jc w:val="center"/>
              <w:rPr>
                <w:sz w:val="20"/>
                <w:szCs w:val="22"/>
              </w:rPr>
            </w:pPr>
            <w:r w:rsidRPr="00D46E2B">
              <w:rPr>
                <w:sz w:val="20"/>
                <w:szCs w:val="22"/>
              </w:rPr>
              <w:t xml:space="preserve">51 </w:t>
            </w:r>
            <w:r w:rsidR="00184B5E" w:rsidRPr="00D46E2B">
              <w:rPr>
                <w:sz w:val="20"/>
                <w:szCs w:val="22"/>
              </w:rPr>
              <w:t>(55)</w:t>
            </w:r>
          </w:p>
        </w:tc>
        <w:tc>
          <w:tcPr>
            <w:tcW w:w="1119" w:type="pct"/>
            <w:tcBorders>
              <w:top w:val="single" w:sz="4" w:space="0" w:color="00B2A9"/>
              <w:bottom w:val="single" w:sz="4" w:space="0" w:color="00B2A9"/>
            </w:tcBorders>
          </w:tcPr>
          <w:p w14:paraId="2C457C4C" w14:textId="4B17EDFA" w:rsidR="00FD6178" w:rsidRPr="00D46E2B" w:rsidRDefault="00D46E2B" w:rsidP="00FD6178">
            <w:pPr>
              <w:contextualSpacing/>
              <w:jc w:val="center"/>
              <w:rPr>
                <w:sz w:val="20"/>
                <w:szCs w:val="22"/>
              </w:rPr>
            </w:pPr>
            <w:r w:rsidRPr="00D46E2B">
              <w:rPr>
                <w:sz w:val="20"/>
                <w:szCs w:val="22"/>
              </w:rPr>
              <w:t>&lt;1</w:t>
            </w:r>
            <w:r w:rsidR="004D2B8D" w:rsidRPr="00D46E2B">
              <w:rPr>
                <w:sz w:val="20"/>
                <w:szCs w:val="22"/>
              </w:rPr>
              <w:t xml:space="preserve"> </w:t>
            </w:r>
            <w:r w:rsidR="00184B5E" w:rsidRPr="00D46E2B">
              <w:rPr>
                <w:sz w:val="20"/>
                <w:szCs w:val="22"/>
              </w:rPr>
              <w:t>(&lt;1)</w:t>
            </w:r>
          </w:p>
        </w:tc>
        <w:tc>
          <w:tcPr>
            <w:tcW w:w="1117" w:type="pct"/>
            <w:tcBorders>
              <w:top w:val="single" w:sz="4" w:space="0" w:color="00B2A9"/>
              <w:bottom w:val="single" w:sz="4" w:space="0" w:color="00B2A9"/>
            </w:tcBorders>
          </w:tcPr>
          <w:p w14:paraId="00BE3C7D" w14:textId="3B325930" w:rsidR="00FD6178" w:rsidRPr="00D46E2B" w:rsidRDefault="004D2B8D" w:rsidP="00FD6178">
            <w:pPr>
              <w:contextualSpacing/>
              <w:jc w:val="center"/>
              <w:rPr>
                <w:sz w:val="20"/>
                <w:szCs w:val="22"/>
              </w:rPr>
            </w:pPr>
            <w:r w:rsidRPr="00D46E2B">
              <w:rPr>
                <w:sz w:val="20"/>
                <w:szCs w:val="22"/>
              </w:rPr>
              <w:t xml:space="preserve">43 </w:t>
            </w:r>
            <w:r w:rsidR="00184B5E" w:rsidRPr="00D46E2B">
              <w:rPr>
                <w:sz w:val="20"/>
                <w:szCs w:val="22"/>
              </w:rPr>
              <w:t>(51)</w:t>
            </w:r>
          </w:p>
        </w:tc>
      </w:tr>
      <w:tr w:rsidR="00FD6178" w:rsidRPr="00D46E2B" w14:paraId="0D05EC1F" w14:textId="77777777" w:rsidTr="00FD6178">
        <w:trPr>
          <w:cantSplit/>
          <w:trHeight w:val="165"/>
        </w:trPr>
        <w:tc>
          <w:tcPr>
            <w:tcW w:w="5000" w:type="pct"/>
            <w:gridSpan w:val="4"/>
            <w:tcBorders>
              <w:top w:val="single" w:sz="4" w:space="0" w:color="00B2A9"/>
              <w:bottom w:val="single" w:sz="4" w:space="0" w:color="00B2A9"/>
            </w:tcBorders>
            <w:shd w:val="clear" w:color="auto" w:fill="E0EA7E" w:themeFill="text2" w:themeFillTint="99"/>
          </w:tcPr>
          <w:p w14:paraId="69988C36" w14:textId="3A7B3044" w:rsidR="00FD6178" w:rsidRPr="00D46E2B" w:rsidRDefault="00FD6178" w:rsidP="00FD6178">
            <w:pPr>
              <w:contextualSpacing/>
              <w:rPr>
                <w:sz w:val="20"/>
                <w:szCs w:val="22"/>
              </w:rPr>
            </w:pPr>
            <w:r w:rsidRPr="00D46E2B">
              <w:rPr>
                <w:sz w:val="20"/>
                <w:szCs w:val="22"/>
              </w:rPr>
              <w:t>Modelled alternate fox control programs</w:t>
            </w:r>
          </w:p>
        </w:tc>
      </w:tr>
      <w:tr w:rsidR="00FD6178" w:rsidRPr="00D46E2B" w14:paraId="6543161E" w14:textId="77777777" w:rsidTr="00FD6178">
        <w:trPr>
          <w:cantSplit/>
          <w:trHeight w:val="165"/>
        </w:trPr>
        <w:tc>
          <w:tcPr>
            <w:tcW w:w="1647" w:type="pct"/>
            <w:tcBorders>
              <w:top w:val="single" w:sz="4" w:space="0" w:color="00B2A9"/>
              <w:bottom w:val="single" w:sz="4" w:space="0" w:color="00B2A9"/>
            </w:tcBorders>
            <w:shd w:val="clear" w:color="auto" w:fill="auto"/>
          </w:tcPr>
          <w:p w14:paraId="374029B8" w14:textId="5094B76E" w:rsidR="00FD6178" w:rsidRPr="00D46E2B" w:rsidRDefault="00184B5E" w:rsidP="00FD6178">
            <w:pPr>
              <w:contextualSpacing/>
              <w:rPr>
                <w:sz w:val="20"/>
                <w:szCs w:val="22"/>
              </w:rPr>
            </w:pPr>
            <w:r w:rsidRPr="00D46E2B">
              <w:rPr>
                <w:sz w:val="20"/>
                <w:szCs w:val="22"/>
              </w:rPr>
              <w:t>Little Desert (expansion)</w:t>
            </w:r>
          </w:p>
        </w:tc>
        <w:tc>
          <w:tcPr>
            <w:tcW w:w="1117" w:type="pct"/>
            <w:tcBorders>
              <w:top w:val="single" w:sz="4" w:space="0" w:color="00B2A9"/>
              <w:bottom w:val="single" w:sz="4" w:space="0" w:color="00B2A9"/>
            </w:tcBorders>
            <w:shd w:val="clear" w:color="auto" w:fill="auto"/>
          </w:tcPr>
          <w:p w14:paraId="09E00412" w14:textId="1310F63B" w:rsidR="00FD6178" w:rsidRPr="00D46E2B" w:rsidRDefault="00E2333F" w:rsidP="00FD6178">
            <w:pPr>
              <w:contextualSpacing/>
              <w:jc w:val="center"/>
              <w:rPr>
                <w:sz w:val="20"/>
                <w:szCs w:val="22"/>
              </w:rPr>
            </w:pPr>
            <w:r w:rsidRPr="00D46E2B">
              <w:rPr>
                <w:sz w:val="20"/>
                <w:szCs w:val="22"/>
              </w:rPr>
              <w:t xml:space="preserve">72 </w:t>
            </w:r>
            <w:r w:rsidR="005C71EC" w:rsidRPr="00D46E2B">
              <w:rPr>
                <w:sz w:val="20"/>
                <w:szCs w:val="22"/>
              </w:rPr>
              <w:t>(84)</w:t>
            </w:r>
          </w:p>
        </w:tc>
        <w:tc>
          <w:tcPr>
            <w:tcW w:w="1119" w:type="pct"/>
            <w:tcBorders>
              <w:top w:val="single" w:sz="4" w:space="0" w:color="00B2A9"/>
              <w:bottom w:val="single" w:sz="4" w:space="0" w:color="00B2A9"/>
            </w:tcBorders>
          </w:tcPr>
          <w:p w14:paraId="7208D751" w14:textId="33C9512B" w:rsidR="00FD6178" w:rsidRPr="00D46E2B" w:rsidRDefault="00311BCA" w:rsidP="00FD6178">
            <w:pPr>
              <w:contextualSpacing/>
              <w:jc w:val="center"/>
              <w:rPr>
                <w:sz w:val="20"/>
                <w:szCs w:val="22"/>
              </w:rPr>
            </w:pPr>
            <w:r w:rsidRPr="00D46E2B">
              <w:rPr>
                <w:sz w:val="20"/>
                <w:szCs w:val="22"/>
              </w:rPr>
              <w:t xml:space="preserve">43 </w:t>
            </w:r>
            <w:r w:rsidR="005C71EC" w:rsidRPr="00D46E2B">
              <w:rPr>
                <w:sz w:val="20"/>
                <w:szCs w:val="22"/>
              </w:rPr>
              <w:t>(70)</w:t>
            </w:r>
          </w:p>
        </w:tc>
        <w:tc>
          <w:tcPr>
            <w:tcW w:w="1117" w:type="pct"/>
            <w:tcBorders>
              <w:top w:val="single" w:sz="4" w:space="0" w:color="00B2A9"/>
              <w:bottom w:val="single" w:sz="4" w:space="0" w:color="00B2A9"/>
            </w:tcBorders>
          </w:tcPr>
          <w:p w14:paraId="583921C8" w14:textId="64110228" w:rsidR="00FD6178" w:rsidRPr="00D46E2B" w:rsidRDefault="00311BCA" w:rsidP="00FD6178">
            <w:pPr>
              <w:contextualSpacing/>
              <w:jc w:val="center"/>
              <w:rPr>
                <w:sz w:val="20"/>
                <w:szCs w:val="22"/>
              </w:rPr>
            </w:pPr>
            <w:r w:rsidRPr="00D46E2B">
              <w:rPr>
                <w:sz w:val="20"/>
                <w:szCs w:val="22"/>
              </w:rPr>
              <w:t>9</w:t>
            </w:r>
            <w:r w:rsidR="00D46E2B" w:rsidRPr="00D46E2B">
              <w:rPr>
                <w:sz w:val="20"/>
                <w:szCs w:val="22"/>
              </w:rPr>
              <w:t>6</w:t>
            </w:r>
            <w:r w:rsidRPr="00D46E2B">
              <w:rPr>
                <w:sz w:val="20"/>
                <w:szCs w:val="22"/>
              </w:rPr>
              <w:t xml:space="preserve"> </w:t>
            </w:r>
            <w:r w:rsidR="005C71EC" w:rsidRPr="00D46E2B">
              <w:rPr>
                <w:sz w:val="20"/>
                <w:szCs w:val="22"/>
              </w:rPr>
              <w:t>(97)</w:t>
            </w:r>
          </w:p>
        </w:tc>
      </w:tr>
      <w:tr w:rsidR="00FD6178" w:rsidRPr="00D46E2B" w14:paraId="16D0FD66" w14:textId="77777777" w:rsidTr="00FD6178">
        <w:trPr>
          <w:cantSplit/>
          <w:trHeight w:val="165"/>
        </w:trPr>
        <w:tc>
          <w:tcPr>
            <w:tcW w:w="1647" w:type="pct"/>
            <w:tcBorders>
              <w:top w:val="single" w:sz="4" w:space="0" w:color="00B2A9"/>
              <w:bottom w:val="single" w:sz="4" w:space="0" w:color="00B2A9"/>
            </w:tcBorders>
            <w:shd w:val="clear" w:color="auto" w:fill="auto"/>
          </w:tcPr>
          <w:p w14:paraId="60168B0A" w14:textId="45BA78FA" w:rsidR="00FD6178" w:rsidRPr="00D46E2B" w:rsidRDefault="00184B5E" w:rsidP="00FD6178">
            <w:pPr>
              <w:contextualSpacing/>
              <w:rPr>
                <w:sz w:val="20"/>
                <w:szCs w:val="22"/>
              </w:rPr>
            </w:pPr>
            <w:r w:rsidRPr="00D46E2B">
              <w:rPr>
                <w:sz w:val="20"/>
                <w:szCs w:val="22"/>
              </w:rPr>
              <w:t>Southern Ark</w:t>
            </w:r>
          </w:p>
        </w:tc>
        <w:tc>
          <w:tcPr>
            <w:tcW w:w="1117" w:type="pct"/>
            <w:tcBorders>
              <w:top w:val="single" w:sz="4" w:space="0" w:color="00B2A9"/>
              <w:bottom w:val="single" w:sz="4" w:space="0" w:color="00B2A9"/>
            </w:tcBorders>
            <w:shd w:val="clear" w:color="auto" w:fill="auto"/>
          </w:tcPr>
          <w:p w14:paraId="0ECFD0A2" w14:textId="1F11C933" w:rsidR="00FD6178" w:rsidRPr="00D46E2B" w:rsidRDefault="00E2333F" w:rsidP="00FD6178">
            <w:pPr>
              <w:contextualSpacing/>
              <w:jc w:val="center"/>
              <w:rPr>
                <w:sz w:val="20"/>
                <w:szCs w:val="22"/>
              </w:rPr>
            </w:pPr>
            <w:r w:rsidRPr="00D46E2B">
              <w:rPr>
                <w:sz w:val="20"/>
                <w:szCs w:val="22"/>
              </w:rPr>
              <w:t xml:space="preserve">75 </w:t>
            </w:r>
            <w:r w:rsidR="005C71EC" w:rsidRPr="00D46E2B">
              <w:rPr>
                <w:sz w:val="20"/>
                <w:szCs w:val="22"/>
              </w:rPr>
              <w:t>(84)</w:t>
            </w:r>
          </w:p>
        </w:tc>
        <w:tc>
          <w:tcPr>
            <w:tcW w:w="1119" w:type="pct"/>
            <w:tcBorders>
              <w:top w:val="single" w:sz="4" w:space="0" w:color="00B2A9"/>
              <w:bottom w:val="single" w:sz="4" w:space="0" w:color="00B2A9"/>
            </w:tcBorders>
          </w:tcPr>
          <w:p w14:paraId="558383BC" w14:textId="2D17F17C" w:rsidR="00FD6178" w:rsidRPr="00D46E2B" w:rsidRDefault="004D2B8D" w:rsidP="00FD6178">
            <w:pPr>
              <w:contextualSpacing/>
              <w:jc w:val="center"/>
              <w:rPr>
                <w:sz w:val="20"/>
                <w:szCs w:val="22"/>
              </w:rPr>
            </w:pPr>
            <w:r w:rsidRPr="00D46E2B">
              <w:rPr>
                <w:sz w:val="20"/>
                <w:szCs w:val="22"/>
              </w:rPr>
              <w:t xml:space="preserve"> 38 </w:t>
            </w:r>
            <w:r w:rsidR="005C71EC" w:rsidRPr="00D46E2B">
              <w:rPr>
                <w:sz w:val="20"/>
                <w:szCs w:val="22"/>
              </w:rPr>
              <w:t>(68)</w:t>
            </w:r>
          </w:p>
        </w:tc>
        <w:tc>
          <w:tcPr>
            <w:tcW w:w="1117" w:type="pct"/>
            <w:tcBorders>
              <w:top w:val="single" w:sz="4" w:space="0" w:color="00B2A9"/>
              <w:bottom w:val="single" w:sz="4" w:space="0" w:color="00B2A9"/>
            </w:tcBorders>
          </w:tcPr>
          <w:p w14:paraId="31619592" w14:textId="6878057C" w:rsidR="00FD6178" w:rsidRPr="00D46E2B" w:rsidRDefault="004D2B8D" w:rsidP="00FD6178">
            <w:pPr>
              <w:contextualSpacing/>
              <w:jc w:val="center"/>
              <w:rPr>
                <w:sz w:val="20"/>
                <w:szCs w:val="22"/>
              </w:rPr>
            </w:pPr>
            <w:r w:rsidRPr="00D46E2B">
              <w:rPr>
                <w:sz w:val="20"/>
                <w:szCs w:val="22"/>
              </w:rPr>
              <w:t xml:space="preserve"> 89 </w:t>
            </w:r>
            <w:r w:rsidR="005C71EC" w:rsidRPr="00D46E2B">
              <w:rPr>
                <w:sz w:val="20"/>
                <w:szCs w:val="22"/>
              </w:rPr>
              <w:t>(96)</w:t>
            </w:r>
          </w:p>
        </w:tc>
      </w:tr>
      <w:tr w:rsidR="00FD6178" w:rsidRPr="00D46E2B" w14:paraId="205AD993" w14:textId="77777777" w:rsidTr="00FD6178">
        <w:trPr>
          <w:cantSplit/>
          <w:trHeight w:val="165"/>
        </w:trPr>
        <w:tc>
          <w:tcPr>
            <w:tcW w:w="1647" w:type="pct"/>
            <w:tcBorders>
              <w:top w:val="single" w:sz="4" w:space="0" w:color="00B2A9"/>
              <w:bottom w:val="single" w:sz="4" w:space="0" w:color="00B2A9"/>
            </w:tcBorders>
            <w:shd w:val="clear" w:color="auto" w:fill="auto"/>
          </w:tcPr>
          <w:p w14:paraId="6A9600CD" w14:textId="76B8C152" w:rsidR="00FD6178" w:rsidRPr="00D46E2B" w:rsidRDefault="00184B5E" w:rsidP="00FD6178">
            <w:pPr>
              <w:contextualSpacing/>
              <w:rPr>
                <w:sz w:val="20"/>
                <w:szCs w:val="22"/>
              </w:rPr>
            </w:pPr>
            <w:r w:rsidRPr="00D46E2B">
              <w:rPr>
                <w:sz w:val="20"/>
                <w:szCs w:val="22"/>
              </w:rPr>
              <w:t>Otway Ark (2</w:t>
            </w:r>
            <w:r w:rsidRPr="00D46E2B">
              <w:rPr>
                <w:sz w:val="20"/>
                <w:szCs w:val="22"/>
                <w:vertAlign w:val="superscript"/>
              </w:rPr>
              <w:t>nd</w:t>
            </w:r>
            <w:r w:rsidRPr="00D46E2B">
              <w:rPr>
                <w:sz w:val="20"/>
                <w:szCs w:val="22"/>
              </w:rPr>
              <w:t xml:space="preserve"> scenario)</w:t>
            </w:r>
          </w:p>
        </w:tc>
        <w:tc>
          <w:tcPr>
            <w:tcW w:w="1117" w:type="pct"/>
            <w:tcBorders>
              <w:top w:val="single" w:sz="4" w:space="0" w:color="00B2A9"/>
              <w:bottom w:val="single" w:sz="4" w:space="0" w:color="00B2A9"/>
            </w:tcBorders>
            <w:shd w:val="clear" w:color="auto" w:fill="auto"/>
          </w:tcPr>
          <w:p w14:paraId="46070110" w14:textId="5E7F2480" w:rsidR="00FD6178" w:rsidRPr="00D46E2B" w:rsidRDefault="00E2333F" w:rsidP="00FD6178">
            <w:pPr>
              <w:contextualSpacing/>
              <w:jc w:val="center"/>
              <w:rPr>
                <w:sz w:val="20"/>
                <w:szCs w:val="22"/>
              </w:rPr>
            </w:pPr>
            <w:r w:rsidRPr="00D46E2B">
              <w:rPr>
                <w:sz w:val="20"/>
                <w:szCs w:val="22"/>
              </w:rPr>
              <w:t xml:space="preserve">76 </w:t>
            </w:r>
            <w:r w:rsidR="005C71EC" w:rsidRPr="00D46E2B">
              <w:rPr>
                <w:sz w:val="20"/>
                <w:szCs w:val="22"/>
              </w:rPr>
              <w:t>(82)</w:t>
            </w:r>
          </w:p>
        </w:tc>
        <w:tc>
          <w:tcPr>
            <w:tcW w:w="1119" w:type="pct"/>
            <w:tcBorders>
              <w:top w:val="single" w:sz="4" w:space="0" w:color="00B2A9"/>
              <w:bottom w:val="single" w:sz="4" w:space="0" w:color="00B2A9"/>
            </w:tcBorders>
          </w:tcPr>
          <w:p w14:paraId="15C0A50C" w14:textId="0D0A8875" w:rsidR="00FD6178" w:rsidRPr="00D46E2B" w:rsidRDefault="00D46E2B" w:rsidP="00FD6178">
            <w:pPr>
              <w:contextualSpacing/>
              <w:jc w:val="center"/>
              <w:rPr>
                <w:sz w:val="20"/>
                <w:szCs w:val="22"/>
              </w:rPr>
            </w:pPr>
            <w:r w:rsidRPr="00D46E2B">
              <w:rPr>
                <w:sz w:val="20"/>
                <w:szCs w:val="22"/>
              </w:rPr>
              <w:t xml:space="preserve">51 </w:t>
            </w:r>
            <w:r w:rsidR="005C71EC" w:rsidRPr="00D46E2B">
              <w:rPr>
                <w:sz w:val="20"/>
                <w:szCs w:val="22"/>
              </w:rPr>
              <w:t>(62)</w:t>
            </w:r>
          </w:p>
        </w:tc>
        <w:tc>
          <w:tcPr>
            <w:tcW w:w="1117" w:type="pct"/>
            <w:tcBorders>
              <w:top w:val="single" w:sz="4" w:space="0" w:color="00B2A9"/>
              <w:bottom w:val="single" w:sz="4" w:space="0" w:color="00B2A9"/>
            </w:tcBorders>
          </w:tcPr>
          <w:p w14:paraId="1A8875DC" w14:textId="3EEFDABD" w:rsidR="00FD6178" w:rsidRPr="00D46E2B" w:rsidRDefault="00D46E2B" w:rsidP="00FD6178">
            <w:pPr>
              <w:contextualSpacing/>
              <w:jc w:val="center"/>
              <w:rPr>
                <w:sz w:val="20"/>
                <w:szCs w:val="22"/>
              </w:rPr>
            </w:pPr>
            <w:r w:rsidRPr="00D46E2B">
              <w:rPr>
                <w:sz w:val="20"/>
                <w:szCs w:val="22"/>
              </w:rPr>
              <w:t xml:space="preserve">82 </w:t>
            </w:r>
            <w:r w:rsidR="005C71EC" w:rsidRPr="00D46E2B">
              <w:rPr>
                <w:sz w:val="20"/>
                <w:szCs w:val="22"/>
              </w:rPr>
              <w:t>(85)</w:t>
            </w:r>
          </w:p>
        </w:tc>
      </w:tr>
      <w:tr w:rsidR="00184B5E" w:rsidRPr="00D46E2B" w14:paraId="2022D302" w14:textId="77777777" w:rsidTr="00FD6178">
        <w:trPr>
          <w:cantSplit/>
          <w:trHeight w:val="165"/>
        </w:trPr>
        <w:tc>
          <w:tcPr>
            <w:tcW w:w="1647" w:type="pct"/>
            <w:tcBorders>
              <w:top w:val="single" w:sz="4" w:space="0" w:color="00B2A9"/>
              <w:bottom w:val="single" w:sz="4" w:space="0" w:color="00B2A9"/>
            </w:tcBorders>
            <w:shd w:val="clear" w:color="auto" w:fill="auto"/>
          </w:tcPr>
          <w:p w14:paraId="1998E10C" w14:textId="5BEFC59C" w:rsidR="00184B5E" w:rsidRPr="00D46E2B" w:rsidRDefault="0064442A" w:rsidP="00FD6178">
            <w:pPr>
              <w:contextualSpacing/>
              <w:rPr>
                <w:sz w:val="20"/>
                <w:szCs w:val="22"/>
              </w:rPr>
            </w:pPr>
            <w:r w:rsidRPr="00D46E2B">
              <w:rPr>
                <w:sz w:val="20"/>
                <w:szCs w:val="22"/>
              </w:rPr>
              <w:t>Otway Ark (1</w:t>
            </w:r>
            <w:r w:rsidRPr="00D46E2B">
              <w:rPr>
                <w:sz w:val="20"/>
                <w:szCs w:val="22"/>
                <w:vertAlign w:val="superscript"/>
              </w:rPr>
              <w:t>st</w:t>
            </w:r>
            <w:r w:rsidRPr="00D46E2B">
              <w:rPr>
                <w:sz w:val="20"/>
                <w:szCs w:val="22"/>
              </w:rPr>
              <w:t xml:space="preserve"> scenario)</w:t>
            </w:r>
          </w:p>
        </w:tc>
        <w:tc>
          <w:tcPr>
            <w:tcW w:w="1117" w:type="pct"/>
            <w:tcBorders>
              <w:top w:val="single" w:sz="4" w:space="0" w:color="00B2A9"/>
              <w:bottom w:val="single" w:sz="4" w:space="0" w:color="00B2A9"/>
            </w:tcBorders>
            <w:shd w:val="clear" w:color="auto" w:fill="auto"/>
          </w:tcPr>
          <w:p w14:paraId="18FE5138" w14:textId="04138F13" w:rsidR="00184B5E" w:rsidRPr="00D46E2B" w:rsidRDefault="00E2333F" w:rsidP="00FD6178">
            <w:pPr>
              <w:contextualSpacing/>
              <w:jc w:val="center"/>
              <w:rPr>
                <w:sz w:val="20"/>
                <w:szCs w:val="22"/>
              </w:rPr>
            </w:pPr>
            <w:r w:rsidRPr="00D46E2B">
              <w:rPr>
                <w:sz w:val="20"/>
                <w:szCs w:val="22"/>
              </w:rPr>
              <w:t xml:space="preserve">68 </w:t>
            </w:r>
            <w:r w:rsidR="005C71EC" w:rsidRPr="00D46E2B">
              <w:rPr>
                <w:sz w:val="20"/>
                <w:szCs w:val="22"/>
              </w:rPr>
              <w:t>(79)</w:t>
            </w:r>
          </w:p>
        </w:tc>
        <w:tc>
          <w:tcPr>
            <w:tcW w:w="1119" w:type="pct"/>
            <w:tcBorders>
              <w:top w:val="single" w:sz="4" w:space="0" w:color="00B2A9"/>
              <w:bottom w:val="single" w:sz="4" w:space="0" w:color="00B2A9"/>
            </w:tcBorders>
          </w:tcPr>
          <w:p w14:paraId="6F7E8C3C" w14:textId="50538D5F" w:rsidR="00184B5E" w:rsidRPr="00D46E2B" w:rsidRDefault="00D46E2B" w:rsidP="00FD6178">
            <w:pPr>
              <w:contextualSpacing/>
              <w:jc w:val="center"/>
              <w:rPr>
                <w:sz w:val="20"/>
                <w:szCs w:val="22"/>
              </w:rPr>
            </w:pPr>
            <w:r w:rsidRPr="00D46E2B">
              <w:rPr>
                <w:sz w:val="20"/>
                <w:szCs w:val="22"/>
              </w:rPr>
              <w:t xml:space="preserve">26 </w:t>
            </w:r>
            <w:r w:rsidR="005C71EC" w:rsidRPr="00D46E2B">
              <w:rPr>
                <w:sz w:val="20"/>
                <w:szCs w:val="22"/>
              </w:rPr>
              <w:t>(36)</w:t>
            </w:r>
          </w:p>
        </w:tc>
        <w:tc>
          <w:tcPr>
            <w:tcW w:w="1117" w:type="pct"/>
            <w:tcBorders>
              <w:top w:val="single" w:sz="4" w:space="0" w:color="00B2A9"/>
              <w:bottom w:val="single" w:sz="4" w:space="0" w:color="00B2A9"/>
            </w:tcBorders>
          </w:tcPr>
          <w:p w14:paraId="64D6D128" w14:textId="7F929377" w:rsidR="00184B5E" w:rsidRPr="00D46E2B" w:rsidRDefault="00D46E2B" w:rsidP="00FD6178">
            <w:pPr>
              <w:contextualSpacing/>
              <w:jc w:val="center"/>
              <w:rPr>
                <w:sz w:val="20"/>
                <w:szCs w:val="22"/>
              </w:rPr>
            </w:pPr>
            <w:r w:rsidRPr="00D46E2B">
              <w:rPr>
                <w:sz w:val="20"/>
                <w:szCs w:val="22"/>
              </w:rPr>
              <w:t xml:space="preserve">75 </w:t>
            </w:r>
            <w:r w:rsidR="005C71EC" w:rsidRPr="00D46E2B">
              <w:rPr>
                <w:sz w:val="20"/>
                <w:szCs w:val="22"/>
              </w:rPr>
              <w:t>(83)</w:t>
            </w:r>
          </w:p>
        </w:tc>
      </w:tr>
      <w:tr w:rsidR="0064442A" w:rsidRPr="00D46E2B" w14:paraId="530A6CD1" w14:textId="77777777" w:rsidTr="00FD6178">
        <w:trPr>
          <w:cantSplit/>
          <w:trHeight w:val="165"/>
        </w:trPr>
        <w:tc>
          <w:tcPr>
            <w:tcW w:w="1647" w:type="pct"/>
            <w:tcBorders>
              <w:top w:val="single" w:sz="4" w:space="0" w:color="00B2A9"/>
              <w:bottom w:val="single" w:sz="4" w:space="0" w:color="00B2A9"/>
            </w:tcBorders>
            <w:shd w:val="clear" w:color="auto" w:fill="auto"/>
          </w:tcPr>
          <w:p w14:paraId="7305C7A5" w14:textId="359D520B" w:rsidR="0064442A" w:rsidRPr="00D46E2B" w:rsidRDefault="0064442A" w:rsidP="0064442A">
            <w:pPr>
              <w:contextualSpacing/>
              <w:rPr>
                <w:sz w:val="20"/>
                <w:szCs w:val="22"/>
              </w:rPr>
            </w:pPr>
            <w:r w:rsidRPr="00D46E2B">
              <w:rPr>
                <w:sz w:val="20"/>
                <w:szCs w:val="22"/>
              </w:rPr>
              <w:t>Little Desert NP (2</w:t>
            </w:r>
            <w:r w:rsidRPr="00D46E2B">
              <w:rPr>
                <w:sz w:val="20"/>
                <w:szCs w:val="22"/>
                <w:vertAlign w:val="superscript"/>
              </w:rPr>
              <w:t>nd</w:t>
            </w:r>
            <w:r w:rsidRPr="00D46E2B">
              <w:rPr>
                <w:sz w:val="20"/>
                <w:szCs w:val="22"/>
              </w:rPr>
              <w:t xml:space="preserve"> scenario)</w:t>
            </w:r>
          </w:p>
        </w:tc>
        <w:tc>
          <w:tcPr>
            <w:tcW w:w="1117" w:type="pct"/>
            <w:tcBorders>
              <w:top w:val="single" w:sz="4" w:space="0" w:color="00B2A9"/>
              <w:bottom w:val="single" w:sz="4" w:space="0" w:color="00B2A9"/>
            </w:tcBorders>
            <w:shd w:val="clear" w:color="auto" w:fill="auto"/>
          </w:tcPr>
          <w:p w14:paraId="3FC8EF91" w14:textId="54225A71" w:rsidR="0064442A" w:rsidRPr="00D46E2B" w:rsidRDefault="00E2333F" w:rsidP="0064442A">
            <w:pPr>
              <w:contextualSpacing/>
              <w:jc w:val="center"/>
              <w:rPr>
                <w:sz w:val="20"/>
                <w:szCs w:val="22"/>
              </w:rPr>
            </w:pPr>
            <w:r w:rsidRPr="00D46E2B">
              <w:rPr>
                <w:sz w:val="20"/>
                <w:szCs w:val="22"/>
              </w:rPr>
              <w:t xml:space="preserve">68 </w:t>
            </w:r>
            <w:r w:rsidR="005C71EC" w:rsidRPr="00D46E2B">
              <w:rPr>
                <w:sz w:val="20"/>
                <w:szCs w:val="22"/>
              </w:rPr>
              <w:t>(76)</w:t>
            </w:r>
          </w:p>
        </w:tc>
        <w:tc>
          <w:tcPr>
            <w:tcW w:w="1119" w:type="pct"/>
            <w:tcBorders>
              <w:top w:val="single" w:sz="4" w:space="0" w:color="00B2A9"/>
              <w:bottom w:val="single" w:sz="4" w:space="0" w:color="00B2A9"/>
            </w:tcBorders>
          </w:tcPr>
          <w:p w14:paraId="1A9B5370" w14:textId="6F64A119" w:rsidR="0064442A" w:rsidRPr="00D46E2B" w:rsidRDefault="00D46E2B" w:rsidP="0064442A">
            <w:pPr>
              <w:contextualSpacing/>
              <w:jc w:val="center"/>
              <w:rPr>
                <w:sz w:val="20"/>
                <w:szCs w:val="22"/>
              </w:rPr>
            </w:pPr>
            <w:r w:rsidRPr="00D46E2B">
              <w:rPr>
                <w:sz w:val="20"/>
                <w:szCs w:val="22"/>
              </w:rPr>
              <w:t xml:space="preserve">17 </w:t>
            </w:r>
            <w:r w:rsidR="005C71EC" w:rsidRPr="00D46E2B">
              <w:rPr>
                <w:sz w:val="20"/>
                <w:szCs w:val="22"/>
              </w:rPr>
              <w:t>(36)</w:t>
            </w:r>
          </w:p>
        </w:tc>
        <w:tc>
          <w:tcPr>
            <w:tcW w:w="1117" w:type="pct"/>
            <w:tcBorders>
              <w:top w:val="single" w:sz="4" w:space="0" w:color="00B2A9"/>
              <w:bottom w:val="single" w:sz="4" w:space="0" w:color="00B2A9"/>
            </w:tcBorders>
          </w:tcPr>
          <w:p w14:paraId="53DCA749" w14:textId="23F40695" w:rsidR="0064442A" w:rsidRPr="00D46E2B" w:rsidRDefault="00D46E2B" w:rsidP="0064442A">
            <w:pPr>
              <w:contextualSpacing/>
              <w:jc w:val="center"/>
              <w:rPr>
                <w:sz w:val="20"/>
                <w:szCs w:val="22"/>
              </w:rPr>
            </w:pPr>
            <w:r w:rsidRPr="00D46E2B">
              <w:rPr>
                <w:sz w:val="20"/>
                <w:szCs w:val="22"/>
              </w:rPr>
              <w:t xml:space="preserve">85 </w:t>
            </w:r>
            <w:r w:rsidR="005C71EC" w:rsidRPr="00D46E2B">
              <w:rPr>
                <w:sz w:val="20"/>
                <w:szCs w:val="22"/>
              </w:rPr>
              <w:t>(97)</w:t>
            </w:r>
          </w:p>
        </w:tc>
      </w:tr>
      <w:tr w:rsidR="0064442A" w:rsidRPr="00D46E2B" w14:paraId="4F3876D8" w14:textId="77777777" w:rsidTr="00FD6178">
        <w:trPr>
          <w:cantSplit/>
          <w:trHeight w:val="165"/>
        </w:trPr>
        <w:tc>
          <w:tcPr>
            <w:tcW w:w="1647" w:type="pct"/>
            <w:tcBorders>
              <w:top w:val="single" w:sz="4" w:space="0" w:color="00B2A9"/>
              <w:bottom w:val="single" w:sz="4" w:space="0" w:color="00B2A9"/>
            </w:tcBorders>
            <w:shd w:val="clear" w:color="auto" w:fill="auto"/>
          </w:tcPr>
          <w:p w14:paraId="51FD6AD6" w14:textId="6F61402B" w:rsidR="0064442A" w:rsidRPr="00D46E2B" w:rsidRDefault="0064442A" w:rsidP="0064442A">
            <w:pPr>
              <w:contextualSpacing/>
              <w:rPr>
                <w:sz w:val="20"/>
                <w:szCs w:val="22"/>
              </w:rPr>
            </w:pPr>
            <w:r w:rsidRPr="00D46E2B">
              <w:rPr>
                <w:sz w:val="20"/>
                <w:szCs w:val="22"/>
              </w:rPr>
              <w:t>Little Desert NP (1</w:t>
            </w:r>
            <w:r w:rsidRPr="00D46E2B">
              <w:rPr>
                <w:sz w:val="20"/>
                <w:szCs w:val="22"/>
                <w:vertAlign w:val="superscript"/>
              </w:rPr>
              <w:t>st</w:t>
            </w:r>
            <w:r w:rsidRPr="00D46E2B">
              <w:rPr>
                <w:sz w:val="20"/>
                <w:szCs w:val="22"/>
              </w:rPr>
              <w:t xml:space="preserve"> scenario)</w:t>
            </w:r>
          </w:p>
        </w:tc>
        <w:tc>
          <w:tcPr>
            <w:tcW w:w="1117" w:type="pct"/>
            <w:tcBorders>
              <w:top w:val="single" w:sz="4" w:space="0" w:color="00B2A9"/>
              <w:bottom w:val="single" w:sz="4" w:space="0" w:color="00B2A9"/>
            </w:tcBorders>
            <w:shd w:val="clear" w:color="auto" w:fill="auto"/>
          </w:tcPr>
          <w:p w14:paraId="01F87694" w14:textId="6CAAD353" w:rsidR="0064442A" w:rsidRPr="00D46E2B" w:rsidRDefault="00E2333F" w:rsidP="0064442A">
            <w:pPr>
              <w:contextualSpacing/>
              <w:jc w:val="center"/>
              <w:rPr>
                <w:sz w:val="20"/>
                <w:szCs w:val="22"/>
              </w:rPr>
            </w:pPr>
            <w:r w:rsidRPr="00D46E2B">
              <w:rPr>
                <w:sz w:val="20"/>
                <w:szCs w:val="22"/>
              </w:rPr>
              <w:t xml:space="preserve">54 </w:t>
            </w:r>
            <w:r w:rsidR="005C71EC" w:rsidRPr="00D46E2B">
              <w:rPr>
                <w:sz w:val="20"/>
                <w:szCs w:val="22"/>
              </w:rPr>
              <w:t>(59)</w:t>
            </w:r>
          </w:p>
        </w:tc>
        <w:tc>
          <w:tcPr>
            <w:tcW w:w="1119" w:type="pct"/>
            <w:tcBorders>
              <w:top w:val="single" w:sz="4" w:space="0" w:color="00B2A9"/>
              <w:bottom w:val="single" w:sz="4" w:space="0" w:color="00B2A9"/>
            </w:tcBorders>
          </w:tcPr>
          <w:p w14:paraId="33E9AF48" w14:textId="70115CD8" w:rsidR="0064442A" w:rsidRPr="00D46E2B" w:rsidRDefault="00D46E2B" w:rsidP="0064442A">
            <w:pPr>
              <w:contextualSpacing/>
              <w:jc w:val="center"/>
              <w:rPr>
                <w:sz w:val="20"/>
                <w:szCs w:val="22"/>
              </w:rPr>
            </w:pPr>
            <w:r w:rsidRPr="00D46E2B">
              <w:rPr>
                <w:sz w:val="20"/>
                <w:szCs w:val="22"/>
              </w:rPr>
              <w:t xml:space="preserve">&lt;1 </w:t>
            </w:r>
            <w:r w:rsidR="005C71EC" w:rsidRPr="00D46E2B">
              <w:rPr>
                <w:sz w:val="20"/>
                <w:szCs w:val="22"/>
              </w:rPr>
              <w:t>(2)</w:t>
            </w:r>
          </w:p>
        </w:tc>
        <w:tc>
          <w:tcPr>
            <w:tcW w:w="1117" w:type="pct"/>
            <w:tcBorders>
              <w:top w:val="single" w:sz="4" w:space="0" w:color="00B2A9"/>
              <w:bottom w:val="single" w:sz="4" w:space="0" w:color="00B2A9"/>
            </w:tcBorders>
          </w:tcPr>
          <w:p w14:paraId="26F63ABF" w14:textId="2AC4E9ED" w:rsidR="0064442A" w:rsidRPr="00D46E2B" w:rsidRDefault="00D46E2B" w:rsidP="0064442A">
            <w:pPr>
              <w:contextualSpacing/>
              <w:jc w:val="center"/>
              <w:rPr>
                <w:sz w:val="20"/>
                <w:szCs w:val="22"/>
              </w:rPr>
            </w:pPr>
            <w:r w:rsidRPr="00D46E2B">
              <w:rPr>
                <w:sz w:val="20"/>
                <w:szCs w:val="22"/>
              </w:rPr>
              <w:t xml:space="preserve">46 </w:t>
            </w:r>
            <w:r w:rsidR="005C71EC" w:rsidRPr="00D46E2B">
              <w:rPr>
                <w:sz w:val="20"/>
                <w:szCs w:val="22"/>
              </w:rPr>
              <w:t>(61)</w:t>
            </w:r>
          </w:p>
        </w:tc>
      </w:tr>
    </w:tbl>
    <w:p w14:paraId="1211D796" w14:textId="77777777" w:rsidR="00FD6178" w:rsidRDefault="00FD6178" w:rsidP="00AB645D"/>
    <w:p w14:paraId="5A6C6177" w14:textId="5E11883C" w:rsidR="00843C86" w:rsidRPr="00935393" w:rsidRDefault="00843C86" w:rsidP="00935393">
      <w:pPr>
        <w:pStyle w:val="Notheading2"/>
        <w:rPr>
          <w:sz w:val="32"/>
        </w:rPr>
      </w:pPr>
      <w:r w:rsidRPr="00935393">
        <w:rPr>
          <w:sz w:val="32"/>
        </w:rPr>
        <w:t>Acknowledgements</w:t>
      </w:r>
      <w:bookmarkEnd w:id="4"/>
      <w:bookmarkEnd w:id="5"/>
      <w:bookmarkEnd w:id="6"/>
    </w:p>
    <w:p w14:paraId="0AE4052D" w14:textId="0832B27D" w:rsidR="0039483D" w:rsidRPr="0039483D" w:rsidRDefault="0039483D" w:rsidP="0039483D">
      <w:r w:rsidRPr="0039483D">
        <w:t>We would like to thank the following project staff for their assistance and for providing details of fox control projects</w:t>
      </w:r>
      <w:r w:rsidR="00307F64">
        <w:t>:</w:t>
      </w:r>
      <w:r w:rsidRPr="0039483D">
        <w:t xml:space="preserve"> Nelson Burand-Hicks and Sam Nicholson (Mallee Catchment Management Authority); Mick Bramwell, Scott McLean, Andrew Murray and Louise Stringer (Department of Environment, Land, Water and Planning; DELWP); Kelly Button, Dale Fuller, Matthew Hoskins,</w:t>
      </w:r>
      <w:r w:rsidR="00D46E2B">
        <w:t xml:space="preserve"> Brendan Rogers,</w:t>
      </w:r>
      <w:r w:rsidRPr="0039483D">
        <w:t xml:space="preserve"> Derek Sandow, Drew Sutton, Abigail Watkins and Zoe Wilkinson (Parks Victoria); Deanna Marshall (Trust for Nature); Rohan Bilney (New</w:t>
      </w:r>
      <w:r w:rsidR="00307F64">
        <w:t> </w:t>
      </w:r>
      <w:r w:rsidRPr="0039483D">
        <w:t>South Wales Forestry Service); and Emma Birnbaum and Jack Pascoe (Conservation Ecology Centre).</w:t>
      </w:r>
      <w:r w:rsidR="00D46E2B">
        <w:t xml:space="preserve"> </w:t>
      </w:r>
    </w:p>
    <w:p w14:paraId="68A734E2" w14:textId="2176E026" w:rsidR="0039483D" w:rsidRPr="0039483D" w:rsidRDefault="0039483D" w:rsidP="0039483D">
      <w:r w:rsidRPr="0039483D">
        <w:t xml:space="preserve">We would also like to sincerely thank Jemma Cripps, Louise Durkin, Graeme </w:t>
      </w:r>
      <w:proofErr w:type="gramStart"/>
      <w:r w:rsidRPr="0039483D">
        <w:t>Newell</w:t>
      </w:r>
      <w:proofErr w:type="gramEnd"/>
      <w:r w:rsidRPr="0039483D">
        <w:t xml:space="preserve"> and Jim Thompson (Arthur Rylah Institute for Environmental Research; ARI) for their patien</w:t>
      </w:r>
      <w:r w:rsidR="00757C62">
        <w:t>t</w:t>
      </w:r>
      <w:r w:rsidR="00543D8C">
        <w:t xml:space="preserve"> </w:t>
      </w:r>
      <w:r w:rsidR="00946705">
        <w:t xml:space="preserve">support </w:t>
      </w:r>
      <w:r w:rsidR="00757C62">
        <w:t>during the</w:t>
      </w:r>
      <w:r w:rsidRPr="0039483D">
        <w:t xml:space="preserve"> use of </w:t>
      </w:r>
      <w:r w:rsidR="00543D8C">
        <w:t xml:space="preserve">the </w:t>
      </w:r>
      <w:r w:rsidRPr="0039483D">
        <w:t xml:space="preserve">computing resources required </w:t>
      </w:r>
      <w:r w:rsidR="009E1660">
        <w:t>for</w:t>
      </w:r>
      <w:r w:rsidRPr="0039483D">
        <w:t xml:space="preserve"> this project.</w:t>
      </w:r>
    </w:p>
    <w:p w14:paraId="201D1C15" w14:textId="3817DF09" w:rsidR="003004D9" w:rsidRDefault="00543D8C" w:rsidP="003004D9">
      <w:r w:rsidRPr="0039483D">
        <w:t>Th</w:t>
      </w:r>
      <w:r>
        <w:t>e</w:t>
      </w:r>
      <w:r w:rsidRPr="0039483D">
        <w:t xml:space="preserve"> </w:t>
      </w:r>
      <w:r w:rsidR="0039483D" w:rsidRPr="0039483D">
        <w:t xml:space="preserve">project was funded </w:t>
      </w:r>
      <w:r w:rsidR="00D95C9C">
        <w:t xml:space="preserve">with support from the Victorian Government through its </w:t>
      </w:r>
      <w:r w:rsidR="00D95C9C" w:rsidRPr="008D232B">
        <w:t>invest</w:t>
      </w:r>
      <w:r w:rsidR="00D95C9C">
        <w:t>ment in</w:t>
      </w:r>
      <w:r w:rsidR="00D95C9C" w:rsidRPr="008D232B">
        <w:t xml:space="preserve"> </w:t>
      </w:r>
      <w:r w:rsidR="00D95C9C">
        <w:t xml:space="preserve">the </w:t>
      </w:r>
      <w:r w:rsidR="00D95C9C" w:rsidRPr="008D232B">
        <w:t xml:space="preserve">‘Biodiversity On-ground Action’ </w:t>
      </w:r>
      <w:r w:rsidR="0039483D" w:rsidRPr="0039483D">
        <w:t xml:space="preserve">Adaptive Learning Project and the </w:t>
      </w:r>
      <w:bookmarkStart w:id="7" w:name="_Hlk25551131"/>
      <w:r w:rsidR="0039483D" w:rsidRPr="0039483D">
        <w:t xml:space="preserve">Weeds and Pests on Public Land </w:t>
      </w:r>
      <w:r w:rsidR="00307F64">
        <w:t>p</w:t>
      </w:r>
      <w:r w:rsidR="0039483D" w:rsidRPr="0039483D">
        <w:t>rogram</w:t>
      </w:r>
      <w:bookmarkEnd w:id="7"/>
      <w:r w:rsidR="0039483D" w:rsidRPr="0039483D">
        <w:t>, DELWP.</w:t>
      </w:r>
    </w:p>
    <w:p w14:paraId="17CB2733" w14:textId="77777777" w:rsidR="003004D9" w:rsidRPr="003004D9" w:rsidRDefault="003004D9" w:rsidP="003004D9">
      <w:pPr>
        <w:sectPr w:rsidR="003004D9" w:rsidRPr="003004D9" w:rsidSect="00DC304D">
          <w:footerReference w:type="first" r:id="rId42"/>
          <w:pgSz w:w="11907" w:h="16840" w:code="9"/>
          <w:pgMar w:top="1134" w:right="1134" w:bottom="1134" w:left="1134" w:header="709" w:footer="567" w:gutter="0"/>
          <w:pgNumType w:fmt="lowerRoman" w:start="2"/>
          <w:cols w:space="708"/>
          <w:formProt w:val="0"/>
          <w:titlePg/>
          <w:docGrid w:linePitch="360"/>
        </w:sectPr>
      </w:pPr>
    </w:p>
    <w:p w14:paraId="577F69F4" w14:textId="77777777" w:rsidR="009400E0" w:rsidRPr="00935393" w:rsidRDefault="009400E0" w:rsidP="009400E0">
      <w:pPr>
        <w:pStyle w:val="Notheading2"/>
        <w:rPr>
          <w:sz w:val="32"/>
        </w:rPr>
      </w:pPr>
      <w:bookmarkStart w:id="8" w:name="_Toc22204147"/>
      <w:r w:rsidRPr="00935393">
        <w:rPr>
          <w:sz w:val="32"/>
        </w:rPr>
        <w:lastRenderedPageBreak/>
        <w:t>Contents</w:t>
      </w:r>
    </w:p>
    <w:bookmarkEnd w:id="8"/>
    <w:p w14:paraId="7142E7DB" w14:textId="483A168F" w:rsidR="0020018E" w:rsidRDefault="00200226">
      <w:pPr>
        <w:pStyle w:val="TOC1"/>
        <w:rPr>
          <w:rFonts w:eastAsiaTheme="minorEastAsia" w:cstheme="minorBidi"/>
          <w:b w:val="0"/>
          <w:color w:val="auto"/>
          <w:szCs w:val="22"/>
          <w:lang w:val="en-AU" w:eastAsia="en-AU"/>
        </w:rPr>
      </w:pPr>
      <w:r>
        <w:rPr>
          <w:b w:val="0"/>
        </w:rPr>
        <w:fldChar w:fldCharType="begin"/>
      </w:r>
      <w:r>
        <w:rPr>
          <w:b w:val="0"/>
        </w:rPr>
        <w:instrText xml:space="preserve"> TOC \t "Heading 1,1,Heading 2,2,Heading 3,3,TOC title,1,Heading 3 - Numbered,3,Heading 2 - Numbered,2,Heading 1 - Numbered,1,FoxNet2,3" </w:instrText>
      </w:r>
      <w:r>
        <w:rPr>
          <w:b w:val="0"/>
        </w:rPr>
        <w:fldChar w:fldCharType="separate"/>
      </w:r>
      <w:r w:rsidR="0020018E">
        <w:t>Summary</w:t>
      </w:r>
      <w:r w:rsidR="0020018E">
        <w:tab/>
      </w:r>
      <w:r w:rsidR="0020018E">
        <w:fldChar w:fldCharType="begin"/>
      </w:r>
      <w:r w:rsidR="0020018E">
        <w:instrText xml:space="preserve"> PAGEREF _Toc39675447 \h </w:instrText>
      </w:r>
      <w:r w:rsidR="0020018E">
        <w:fldChar w:fldCharType="separate"/>
      </w:r>
      <w:r w:rsidR="00616CFD">
        <w:t>1</w:t>
      </w:r>
      <w:r w:rsidR="0020018E">
        <w:fldChar w:fldCharType="end"/>
      </w:r>
    </w:p>
    <w:p w14:paraId="2EC59FFD" w14:textId="0EEE08F7" w:rsidR="0020018E" w:rsidRDefault="0020018E">
      <w:pPr>
        <w:pStyle w:val="TOC1"/>
        <w:rPr>
          <w:rFonts w:eastAsiaTheme="minorEastAsia" w:cstheme="minorBidi"/>
          <w:b w:val="0"/>
          <w:color w:val="auto"/>
          <w:szCs w:val="22"/>
          <w:lang w:val="en-AU" w:eastAsia="en-AU"/>
        </w:rPr>
      </w:pPr>
      <w:r>
        <w:t>1</w:t>
      </w:r>
      <w:r>
        <w:rPr>
          <w:rFonts w:eastAsiaTheme="minorEastAsia" w:cstheme="minorBidi"/>
          <w:b w:val="0"/>
          <w:color w:val="auto"/>
          <w:szCs w:val="22"/>
          <w:lang w:val="en-AU" w:eastAsia="en-AU"/>
        </w:rPr>
        <w:tab/>
      </w:r>
      <w:r>
        <w:t>Introduction</w:t>
      </w:r>
      <w:r>
        <w:tab/>
      </w:r>
      <w:r>
        <w:fldChar w:fldCharType="begin"/>
      </w:r>
      <w:r>
        <w:instrText xml:space="preserve"> PAGEREF _Toc39675448 \h </w:instrText>
      </w:r>
      <w:r>
        <w:fldChar w:fldCharType="separate"/>
      </w:r>
      <w:r w:rsidR="00616CFD">
        <w:t>3</w:t>
      </w:r>
      <w:r>
        <w:fldChar w:fldCharType="end"/>
      </w:r>
    </w:p>
    <w:p w14:paraId="6E97883F" w14:textId="489F16FF" w:rsidR="0020018E" w:rsidRDefault="0020018E">
      <w:pPr>
        <w:pStyle w:val="TOC1"/>
        <w:rPr>
          <w:rFonts w:eastAsiaTheme="minorEastAsia" w:cstheme="minorBidi"/>
          <w:b w:val="0"/>
          <w:color w:val="auto"/>
          <w:szCs w:val="22"/>
          <w:lang w:val="en-AU" w:eastAsia="en-AU"/>
        </w:rPr>
      </w:pPr>
      <w:r>
        <w:t>2</w:t>
      </w:r>
      <w:r>
        <w:rPr>
          <w:rFonts w:eastAsiaTheme="minorEastAsia" w:cstheme="minorBidi"/>
          <w:b w:val="0"/>
          <w:color w:val="auto"/>
          <w:szCs w:val="22"/>
          <w:lang w:val="en-AU" w:eastAsia="en-AU"/>
        </w:rPr>
        <w:tab/>
      </w:r>
      <w:r>
        <w:t>Methods</w:t>
      </w:r>
      <w:r>
        <w:tab/>
      </w:r>
      <w:r>
        <w:fldChar w:fldCharType="begin"/>
      </w:r>
      <w:r>
        <w:instrText xml:space="preserve"> PAGEREF _Toc39675449 \h </w:instrText>
      </w:r>
      <w:r>
        <w:fldChar w:fldCharType="separate"/>
      </w:r>
      <w:r w:rsidR="00616CFD">
        <w:t>5</w:t>
      </w:r>
      <w:r>
        <w:fldChar w:fldCharType="end"/>
      </w:r>
    </w:p>
    <w:p w14:paraId="4652C2D6" w14:textId="742964DE" w:rsidR="0020018E" w:rsidRDefault="0020018E">
      <w:pPr>
        <w:pStyle w:val="TOC2"/>
        <w:rPr>
          <w:rFonts w:eastAsiaTheme="minorEastAsia" w:cstheme="minorBidi"/>
          <w:bCs w:val="0"/>
          <w:szCs w:val="22"/>
        </w:rPr>
      </w:pPr>
      <w:r>
        <w:t>2.1</w:t>
      </w:r>
      <w:r>
        <w:rPr>
          <w:rFonts w:eastAsiaTheme="minorEastAsia" w:cstheme="minorBidi"/>
          <w:bCs w:val="0"/>
          <w:szCs w:val="22"/>
        </w:rPr>
        <w:tab/>
      </w:r>
      <w:r>
        <w:t>Fox control projects</w:t>
      </w:r>
      <w:r>
        <w:tab/>
      </w:r>
      <w:r>
        <w:fldChar w:fldCharType="begin"/>
      </w:r>
      <w:r>
        <w:instrText xml:space="preserve"> PAGEREF _Toc39675450 \h </w:instrText>
      </w:r>
      <w:r>
        <w:fldChar w:fldCharType="separate"/>
      </w:r>
      <w:r w:rsidR="00616CFD">
        <w:t>5</w:t>
      </w:r>
      <w:r>
        <w:fldChar w:fldCharType="end"/>
      </w:r>
    </w:p>
    <w:p w14:paraId="70095F96" w14:textId="36F7C57F" w:rsidR="0020018E" w:rsidRDefault="0020018E">
      <w:pPr>
        <w:pStyle w:val="TOC2"/>
        <w:rPr>
          <w:rFonts w:eastAsiaTheme="minorEastAsia" w:cstheme="minorBidi"/>
          <w:bCs w:val="0"/>
          <w:szCs w:val="22"/>
        </w:rPr>
      </w:pPr>
      <w:r>
        <w:t>2.2</w:t>
      </w:r>
      <w:r>
        <w:rPr>
          <w:rFonts w:eastAsiaTheme="minorEastAsia" w:cstheme="minorBidi"/>
          <w:bCs w:val="0"/>
          <w:szCs w:val="22"/>
        </w:rPr>
        <w:tab/>
      </w:r>
      <w:r>
        <w:t>Fox population modelling</w:t>
      </w:r>
      <w:r>
        <w:tab/>
      </w:r>
      <w:r>
        <w:fldChar w:fldCharType="begin"/>
      </w:r>
      <w:r>
        <w:instrText xml:space="preserve"> PAGEREF _Toc39675451 \h </w:instrText>
      </w:r>
      <w:r>
        <w:fldChar w:fldCharType="separate"/>
      </w:r>
      <w:r w:rsidR="00616CFD">
        <w:t>6</w:t>
      </w:r>
      <w:r>
        <w:fldChar w:fldCharType="end"/>
      </w:r>
    </w:p>
    <w:p w14:paraId="32A4E126" w14:textId="40B4B7AA" w:rsidR="0020018E" w:rsidRDefault="0020018E">
      <w:pPr>
        <w:pStyle w:val="TOC3"/>
        <w:rPr>
          <w:rFonts w:eastAsiaTheme="minorEastAsia" w:cstheme="minorBidi"/>
          <w:szCs w:val="22"/>
          <w:lang w:eastAsia="en-AU"/>
        </w:rPr>
      </w:pPr>
      <w:r>
        <w:t>2.2.1</w:t>
      </w:r>
      <w:r>
        <w:rPr>
          <w:rFonts w:eastAsiaTheme="minorEastAsia" w:cstheme="minorBidi"/>
          <w:szCs w:val="22"/>
          <w:lang w:eastAsia="en-AU"/>
        </w:rPr>
        <w:tab/>
      </w:r>
      <w:r>
        <w:t>FoxNet</w:t>
      </w:r>
      <w:r>
        <w:tab/>
      </w:r>
      <w:r>
        <w:fldChar w:fldCharType="begin"/>
      </w:r>
      <w:r>
        <w:instrText xml:space="preserve"> PAGEREF _Toc39675452 \h </w:instrText>
      </w:r>
      <w:r>
        <w:fldChar w:fldCharType="separate"/>
      </w:r>
      <w:r w:rsidR="00616CFD">
        <w:t>6</w:t>
      </w:r>
      <w:r>
        <w:fldChar w:fldCharType="end"/>
      </w:r>
    </w:p>
    <w:p w14:paraId="7A5E38C1" w14:textId="6C04425F" w:rsidR="0020018E" w:rsidRDefault="0020018E">
      <w:pPr>
        <w:pStyle w:val="TOC3"/>
        <w:rPr>
          <w:rFonts w:eastAsiaTheme="minorEastAsia" w:cstheme="minorBidi"/>
          <w:szCs w:val="22"/>
          <w:lang w:eastAsia="en-AU"/>
        </w:rPr>
      </w:pPr>
      <w:r>
        <w:t>2.2.2</w:t>
      </w:r>
      <w:r>
        <w:rPr>
          <w:rFonts w:eastAsiaTheme="minorEastAsia" w:cstheme="minorBidi"/>
          <w:szCs w:val="22"/>
          <w:lang w:eastAsia="en-AU"/>
        </w:rPr>
        <w:tab/>
      </w:r>
      <w:r>
        <w:t>Model parameters</w:t>
      </w:r>
      <w:r>
        <w:tab/>
      </w:r>
      <w:r>
        <w:fldChar w:fldCharType="begin"/>
      </w:r>
      <w:r>
        <w:instrText xml:space="preserve"> PAGEREF _Toc39675453 \h </w:instrText>
      </w:r>
      <w:r>
        <w:fldChar w:fldCharType="separate"/>
      </w:r>
      <w:r w:rsidR="00616CFD">
        <w:t>8</w:t>
      </w:r>
      <w:r>
        <w:fldChar w:fldCharType="end"/>
      </w:r>
    </w:p>
    <w:p w14:paraId="0BB44F09" w14:textId="2D078A45" w:rsidR="0020018E" w:rsidRDefault="0020018E">
      <w:pPr>
        <w:pStyle w:val="TOC3"/>
        <w:rPr>
          <w:rFonts w:eastAsiaTheme="minorEastAsia" w:cstheme="minorBidi"/>
          <w:szCs w:val="22"/>
          <w:lang w:eastAsia="en-AU"/>
        </w:rPr>
      </w:pPr>
      <w:r>
        <w:t>2.2.3</w:t>
      </w:r>
      <w:r>
        <w:rPr>
          <w:rFonts w:eastAsiaTheme="minorEastAsia" w:cstheme="minorBidi"/>
          <w:szCs w:val="22"/>
          <w:lang w:eastAsia="en-AU"/>
        </w:rPr>
        <w:tab/>
      </w:r>
      <w:r>
        <w:t>Calculating changes in fox density</w:t>
      </w:r>
      <w:r>
        <w:tab/>
      </w:r>
      <w:r>
        <w:fldChar w:fldCharType="begin"/>
      </w:r>
      <w:r>
        <w:instrText xml:space="preserve"> PAGEREF _Toc39675454 \h </w:instrText>
      </w:r>
      <w:r>
        <w:fldChar w:fldCharType="separate"/>
      </w:r>
      <w:r w:rsidR="00616CFD">
        <w:t>8</w:t>
      </w:r>
      <w:r>
        <w:fldChar w:fldCharType="end"/>
      </w:r>
    </w:p>
    <w:p w14:paraId="1F48B6C2" w14:textId="422B06C0" w:rsidR="0020018E" w:rsidRDefault="0020018E">
      <w:pPr>
        <w:pStyle w:val="TOC3"/>
        <w:rPr>
          <w:rFonts w:eastAsiaTheme="minorEastAsia" w:cstheme="minorBidi"/>
          <w:szCs w:val="22"/>
          <w:lang w:eastAsia="en-AU"/>
        </w:rPr>
      </w:pPr>
      <w:r>
        <w:t>2.2.4</w:t>
      </w:r>
      <w:r>
        <w:rPr>
          <w:rFonts w:eastAsiaTheme="minorEastAsia" w:cstheme="minorBidi"/>
          <w:szCs w:val="22"/>
          <w:lang w:eastAsia="en-AU"/>
        </w:rPr>
        <w:tab/>
      </w:r>
      <w:r>
        <w:t>Model sensitivity testing</w:t>
      </w:r>
      <w:r>
        <w:tab/>
      </w:r>
      <w:r>
        <w:fldChar w:fldCharType="begin"/>
      </w:r>
      <w:r>
        <w:instrText xml:space="preserve"> PAGEREF _Toc39675455 \h </w:instrText>
      </w:r>
      <w:r>
        <w:fldChar w:fldCharType="separate"/>
      </w:r>
      <w:r w:rsidR="00616CFD">
        <w:t>8</w:t>
      </w:r>
      <w:r>
        <w:fldChar w:fldCharType="end"/>
      </w:r>
    </w:p>
    <w:p w14:paraId="4397E394" w14:textId="594E1D4D" w:rsidR="0020018E" w:rsidRDefault="0020018E">
      <w:pPr>
        <w:pStyle w:val="TOC3"/>
        <w:rPr>
          <w:rFonts w:eastAsiaTheme="minorEastAsia" w:cstheme="minorBidi"/>
          <w:szCs w:val="22"/>
          <w:lang w:eastAsia="en-AU"/>
        </w:rPr>
      </w:pPr>
      <w:r>
        <w:t>2.2.5</w:t>
      </w:r>
      <w:r>
        <w:rPr>
          <w:rFonts w:eastAsiaTheme="minorEastAsia" w:cstheme="minorBidi"/>
          <w:szCs w:val="22"/>
          <w:lang w:eastAsia="en-AU"/>
        </w:rPr>
        <w:tab/>
      </w:r>
      <w:r>
        <w:t>Alternative scenarios</w:t>
      </w:r>
      <w:r>
        <w:tab/>
      </w:r>
      <w:r>
        <w:fldChar w:fldCharType="begin"/>
      </w:r>
      <w:r>
        <w:instrText xml:space="preserve"> PAGEREF _Toc39675456 \h </w:instrText>
      </w:r>
      <w:r>
        <w:fldChar w:fldCharType="separate"/>
      </w:r>
      <w:r w:rsidR="00616CFD">
        <w:t>8</w:t>
      </w:r>
      <w:r>
        <w:fldChar w:fldCharType="end"/>
      </w:r>
    </w:p>
    <w:p w14:paraId="350279F6" w14:textId="7F74ADDA" w:rsidR="0020018E" w:rsidRDefault="0020018E">
      <w:pPr>
        <w:pStyle w:val="TOC1"/>
        <w:rPr>
          <w:rFonts w:eastAsiaTheme="minorEastAsia" w:cstheme="minorBidi"/>
          <w:b w:val="0"/>
          <w:color w:val="auto"/>
          <w:szCs w:val="22"/>
          <w:lang w:val="en-AU" w:eastAsia="en-AU"/>
        </w:rPr>
      </w:pPr>
      <w:r>
        <w:t>3</w:t>
      </w:r>
      <w:r>
        <w:rPr>
          <w:rFonts w:eastAsiaTheme="minorEastAsia" w:cstheme="minorBidi"/>
          <w:b w:val="0"/>
          <w:color w:val="auto"/>
          <w:szCs w:val="22"/>
          <w:lang w:val="en-AU" w:eastAsia="en-AU"/>
        </w:rPr>
        <w:tab/>
      </w:r>
      <w:r>
        <w:t>Results</w:t>
      </w:r>
      <w:r>
        <w:tab/>
      </w:r>
      <w:r>
        <w:fldChar w:fldCharType="begin"/>
      </w:r>
      <w:r>
        <w:instrText xml:space="preserve"> PAGEREF _Toc39675457 \h </w:instrText>
      </w:r>
      <w:r>
        <w:fldChar w:fldCharType="separate"/>
      </w:r>
      <w:r w:rsidR="00616CFD">
        <w:t>9</w:t>
      </w:r>
      <w:r>
        <w:fldChar w:fldCharType="end"/>
      </w:r>
    </w:p>
    <w:p w14:paraId="3B0D9A00" w14:textId="08BDED96" w:rsidR="0020018E" w:rsidRDefault="0020018E">
      <w:pPr>
        <w:pStyle w:val="TOC3"/>
        <w:rPr>
          <w:rFonts w:eastAsiaTheme="minorEastAsia" w:cstheme="minorBidi"/>
          <w:szCs w:val="22"/>
          <w:lang w:eastAsia="en-AU"/>
        </w:rPr>
      </w:pPr>
      <w:r w:rsidRPr="00EF1D6F">
        <w:t>3.1 Mallee Parks—the Cowangie connection</w:t>
      </w:r>
      <w:r>
        <w:tab/>
      </w:r>
      <w:r>
        <w:fldChar w:fldCharType="begin"/>
      </w:r>
      <w:r>
        <w:instrText xml:space="preserve"> PAGEREF _Toc39675458 \h </w:instrText>
      </w:r>
      <w:r>
        <w:fldChar w:fldCharType="separate"/>
      </w:r>
      <w:r w:rsidR="00616CFD">
        <w:t>10</w:t>
      </w:r>
      <w:r>
        <w:fldChar w:fldCharType="end"/>
      </w:r>
    </w:p>
    <w:p w14:paraId="13D9BE5B" w14:textId="163B5B3A" w:rsidR="0020018E" w:rsidRDefault="0020018E">
      <w:pPr>
        <w:pStyle w:val="TOC3"/>
        <w:rPr>
          <w:rFonts w:eastAsiaTheme="minorEastAsia" w:cstheme="minorBidi"/>
          <w:szCs w:val="22"/>
          <w:lang w:eastAsia="en-AU"/>
        </w:rPr>
      </w:pPr>
      <w:r w:rsidRPr="00EF1D6F">
        <w:t>3.2 Annuello Flora and Fauna Reserve</w:t>
      </w:r>
      <w:r>
        <w:tab/>
      </w:r>
      <w:r>
        <w:fldChar w:fldCharType="begin"/>
      </w:r>
      <w:r>
        <w:instrText xml:space="preserve"> PAGEREF _Toc39675459 \h </w:instrText>
      </w:r>
      <w:r>
        <w:fldChar w:fldCharType="separate"/>
      </w:r>
      <w:r w:rsidR="00616CFD">
        <w:t>13</w:t>
      </w:r>
      <w:r>
        <w:fldChar w:fldCharType="end"/>
      </w:r>
    </w:p>
    <w:p w14:paraId="2368600F" w14:textId="4D5CF2F1" w:rsidR="0020018E" w:rsidRDefault="0020018E">
      <w:pPr>
        <w:pStyle w:val="TOC3"/>
        <w:rPr>
          <w:rFonts w:eastAsiaTheme="minorEastAsia" w:cstheme="minorBidi"/>
          <w:szCs w:val="22"/>
          <w:lang w:eastAsia="en-AU"/>
        </w:rPr>
      </w:pPr>
      <w:r w:rsidRPr="00EF1D6F">
        <w:t>3.3 Lake Tyrrell, Lake Timboram and Lalbert Creek</w:t>
      </w:r>
      <w:r>
        <w:tab/>
      </w:r>
      <w:r>
        <w:fldChar w:fldCharType="begin"/>
      </w:r>
      <w:r>
        <w:instrText xml:space="preserve"> PAGEREF _Toc39675460 \h </w:instrText>
      </w:r>
      <w:r>
        <w:fldChar w:fldCharType="separate"/>
      </w:r>
      <w:r w:rsidR="00616CFD">
        <w:t>16</w:t>
      </w:r>
      <w:r>
        <w:fldChar w:fldCharType="end"/>
      </w:r>
    </w:p>
    <w:p w14:paraId="7639DF5C" w14:textId="2AC0902D" w:rsidR="0020018E" w:rsidRDefault="0020018E">
      <w:pPr>
        <w:pStyle w:val="TOC3"/>
        <w:rPr>
          <w:rFonts w:eastAsiaTheme="minorEastAsia" w:cstheme="minorBidi"/>
          <w:szCs w:val="22"/>
          <w:lang w:eastAsia="en-AU"/>
        </w:rPr>
      </w:pPr>
      <w:r w:rsidRPr="00EF1D6F">
        <w:t>3.4 Murray Scroll Belt</w:t>
      </w:r>
      <w:r>
        <w:tab/>
      </w:r>
      <w:r>
        <w:fldChar w:fldCharType="begin"/>
      </w:r>
      <w:r>
        <w:instrText xml:space="preserve"> PAGEREF _Toc39675461 \h </w:instrText>
      </w:r>
      <w:r>
        <w:fldChar w:fldCharType="separate"/>
      </w:r>
      <w:r w:rsidR="00616CFD">
        <w:t>20</w:t>
      </w:r>
      <w:r>
        <w:fldChar w:fldCharType="end"/>
      </w:r>
    </w:p>
    <w:p w14:paraId="253ACA4E" w14:textId="01275173" w:rsidR="0020018E" w:rsidRDefault="0020018E">
      <w:pPr>
        <w:pStyle w:val="TOC3"/>
        <w:rPr>
          <w:rFonts w:eastAsiaTheme="minorEastAsia" w:cstheme="minorBidi"/>
          <w:szCs w:val="22"/>
          <w:lang w:eastAsia="en-AU"/>
        </w:rPr>
      </w:pPr>
      <w:r w:rsidRPr="00EF1D6F">
        <w:t>3.5 Patchewollock State Forest</w:t>
      </w:r>
      <w:r>
        <w:tab/>
      </w:r>
      <w:r>
        <w:fldChar w:fldCharType="begin"/>
      </w:r>
      <w:r>
        <w:instrText xml:space="preserve"> PAGEREF _Toc39675462 \h </w:instrText>
      </w:r>
      <w:r>
        <w:fldChar w:fldCharType="separate"/>
      </w:r>
      <w:r w:rsidR="00616CFD">
        <w:t>23</w:t>
      </w:r>
      <w:r>
        <w:fldChar w:fldCharType="end"/>
      </w:r>
    </w:p>
    <w:p w14:paraId="5B6FCBCE" w14:textId="448096C3" w:rsidR="0020018E" w:rsidRDefault="0020018E">
      <w:pPr>
        <w:pStyle w:val="TOC3"/>
        <w:rPr>
          <w:rFonts w:eastAsiaTheme="minorEastAsia" w:cstheme="minorBidi"/>
          <w:szCs w:val="22"/>
          <w:lang w:eastAsia="en-AU"/>
        </w:rPr>
      </w:pPr>
      <w:r w:rsidRPr="00EF1D6F">
        <w:t>3.6 Lower Avoca Plains</w:t>
      </w:r>
      <w:r>
        <w:tab/>
      </w:r>
      <w:r>
        <w:fldChar w:fldCharType="begin"/>
      </w:r>
      <w:r>
        <w:instrText xml:space="preserve"> PAGEREF _Toc39675463 \h </w:instrText>
      </w:r>
      <w:r>
        <w:fldChar w:fldCharType="separate"/>
      </w:r>
      <w:r w:rsidR="00616CFD">
        <w:t>26</w:t>
      </w:r>
      <w:r>
        <w:fldChar w:fldCharType="end"/>
      </w:r>
    </w:p>
    <w:p w14:paraId="6AEA83E3" w14:textId="5717942E" w:rsidR="0020018E" w:rsidRDefault="0020018E">
      <w:pPr>
        <w:pStyle w:val="TOC3"/>
        <w:rPr>
          <w:rFonts w:eastAsiaTheme="minorEastAsia" w:cstheme="minorBidi"/>
          <w:szCs w:val="22"/>
          <w:lang w:eastAsia="en-AU"/>
        </w:rPr>
      </w:pPr>
      <w:r w:rsidRPr="00EF1D6F">
        <w:t>3.7 Patho Plains</w:t>
      </w:r>
      <w:r>
        <w:tab/>
      </w:r>
      <w:r>
        <w:fldChar w:fldCharType="begin"/>
      </w:r>
      <w:r>
        <w:instrText xml:space="preserve"> PAGEREF _Toc39675464 \h </w:instrText>
      </w:r>
      <w:r>
        <w:fldChar w:fldCharType="separate"/>
      </w:r>
      <w:r w:rsidR="00616CFD">
        <w:t>29</w:t>
      </w:r>
      <w:r>
        <w:fldChar w:fldCharType="end"/>
      </w:r>
    </w:p>
    <w:p w14:paraId="41D28471" w14:textId="15322DEF" w:rsidR="0020018E" w:rsidRDefault="0020018E">
      <w:pPr>
        <w:pStyle w:val="TOC3"/>
        <w:rPr>
          <w:rFonts w:eastAsiaTheme="minorEastAsia" w:cstheme="minorBidi"/>
          <w:szCs w:val="22"/>
          <w:lang w:eastAsia="en-AU"/>
        </w:rPr>
      </w:pPr>
      <w:r w:rsidRPr="00EF1D6F">
        <w:t>3.8 Wilsons Promontory National Park</w:t>
      </w:r>
      <w:r>
        <w:tab/>
      </w:r>
      <w:r>
        <w:fldChar w:fldCharType="begin"/>
      </w:r>
      <w:r>
        <w:instrText xml:space="preserve"> PAGEREF _Toc39675465 \h </w:instrText>
      </w:r>
      <w:r>
        <w:fldChar w:fldCharType="separate"/>
      </w:r>
      <w:r w:rsidR="00616CFD">
        <w:t>32</w:t>
      </w:r>
      <w:r>
        <w:fldChar w:fldCharType="end"/>
      </w:r>
    </w:p>
    <w:p w14:paraId="442FA8F5" w14:textId="710E6EBB" w:rsidR="0020018E" w:rsidRDefault="0020018E">
      <w:pPr>
        <w:pStyle w:val="TOC3"/>
        <w:rPr>
          <w:rFonts w:eastAsiaTheme="minorEastAsia" w:cstheme="minorBidi"/>
          <w:szCs w:val="22"/>
          <w:lang w:eastAsia="en-AU"/>
        </w:rPr>
      </w:pPr>
      <w:r w:rsidRPr="00EF1D6F">
        <w:t>3.9 Little Desert National Park</w:t>
      </w:r>
      <w:r>
        <w:tab/>
      </w:r>
      <w:r>
        <w:fldChar w:fldCharType="begin"/>
      </w:r>
      <w:r>
        <w:instrText xml:space="preserve"> PAGEREF _Toc39675466 \h </w:instrText>
      </w:r>
      <w:r>
        <w:fldChar w:fldCharType="separate"/>
      </w:r>
      <w:r w:rsidR="00616CFD">
        <w:t>34</w:t>
      </w:r>
      <w:r>
        <w:fldChar w:fldCharType="end"/>
      </w:r>
    </w:p>
    <w:p w14:paraId="7371AAE6" w14:textId="09C4465E" w:rsidR="0020018E" w:rsidRDefault="0020018E">
      <w:pPr>
        <w:pStyle w:val="TOC3"/>
        <w:rPr>
          <w:rFonts w:eastAsiaTheme="minorEastAsia" w:cstheme="minorBidi"/>
          <w:szCs w:val="22"/>
          <w:lang w:eastAsia="en-AU"/>
        </w:rPr>
      </w:pPr>
      <w:r w:rsidRPr="00EF1D6F">
        <w:t>3.10 Little Desert Expansion</w:t>
      </w:r>
      <w:r>
        <w:tab/>
      </w:r>
      <w:r>
        <w:fldChar w:fldCharType="begin"/>
      </w:r>
      <w:r>
        <w:instrText xml:space="preserve"> PAGEREF _Toc39675467 \h </w:instrText>
      </w:r>
      <w:r>
        <w:fldChar w:fldCharType="separate"/>
      </w:r>
      <w:r w:rsidR="00616CFD">
        <w:t>38</w:t>
      </w:r>
      <w:r>
        <w:fldChar w:fldCharType="end"/>
      </w:r>
    </w:p>
    <w:p w14:paraId="6AB628F9" w14:textId="3A59687B" w:rsidR="0020018E" w:rsidRDefault="0020018E">
      <w:pPr>
        <w:pStyle w:val="TOC3"/>
        <w:rPr>
          <w:rFonts w:eastAsiaTheme="minorEastAsia" w:cstheme="minorBidi"/>
          <w:szCs w:val="22"/>
          <w:lang w:eastAsia="en-AU"/>
        </w:rPr>
      </w:pPr>
      <w:r w:rsidRPr="00EF1D6F">
        <w:t>3.11 Glenelg Ark</w:t>
      </w:r>
      <w:r>
        <w:tab/>
      </w:r>
      <w:r>
        <w:fldChar w:fldCharType="begin"/>
      </w:r>
      <w:r>
        <w:instrText xml:space="preserve"> PAGEREF _Toc39675468 \h </w:instrText>
      </w:r>
      <w:r>
        <w:fldChar w:fldCharType="separate"/>
      </w:r>
      <w:r w:rsidR="00616CFD">
        <w:t>41</w:t>
      </w:r>
      <w:r>
        <w:fldChar w:fldCharType="end"/>
      </w:r>
    </w:p>
    <w:p w14:paraId="694EB631" w14:textId="009F3F18" w:rsidR="0020018E" w:rsidRDefault="0020018E">
      <w:pPr>
        <w:pStyle w:val="TOC3"/>
        <w:rPr>
          <w:rFonts w:eastAsiaTheme="minorEastAsia" w:cstheme="minorBidi"/>
          <w:szCs w:val="22"/>
          <w:lang w:eastAsia="en-AU"/>
        </w:rPr>
      </w:pPr>
      <w:r w:rsidRPr="00EF1D6F">
        <w:t>3.12 Grampians Ark</w:t>
      </w:r>
      <w:r>
        <w:tab/>
      </w:r>
      <w:r>
        <w:fldChar w:fldCharType="begin"/>
      </w:r>
      <w:r>
        <w:instrText xml:space="preserve"> PAGEREF _Toc39675469 \h </w:instrText>
      </w:r>
      <w:r>
        <w:fldChar w:fldCharType="separate"/>
      </w:r>
      <w:r w:rsidR="00616CFD">
        <w:t>43</w:t>
      </w:r>
      <w:r>
        <w:fldChar w:fldCharType="end"/>
      </w:r>
    </w:p>
    <w:p w14:paraId="0BB0588F" w14:textId="69D38E58" w:rsidR="0020018E" w:rsidRDefault="0020018E">
      <w:pPr>
        <w:pStyle w:val="TOC3"/>
        <w:rPr>
          <w:rFonts w:eastAsiaTheme="minorEastAsia" w:cstheme="minorBidi"/>
          <w:szCs w:val="22"/>
          <w:lang w:eastAsia="en-AU"/>
        </w:rPr>
      </w:pPr>
      <w:r w:rsidRPr="00EF1D6F">
        <w:t>3.13 Otway Ark</w:t>
      </w:r>
      <w:r>
        <w:tab/>
      </w:r>
      <w:r>
        <w:fldChar w:fldCharType="begin"/>
      </w:r>
      <w:r>
        <w:instrText xml:space="preserve"> PAGEREF _Toc39675470 \h </w:instrText>
      </w:r>
      <w:r>
        <w:fldChar w:fldCharType="separate"/>
      </w:r>
      <w:r w:rsidR="00616CFD">
        <w:t>45</w:t>
      </w:r>
      <w:r>
        <w:fldChar w:fldCharType="end"/>
      </w:r>
    </w:p>
    <w:p w14:paraId="074228DD" w14:textId="0ECCE17D" w:rsidR="0020018E" w:rsidRDefault="0020018E">
      <w:pPr>
        <w:pStyle w:val="TOC3"/>
        <w:rPr>
          <w:rFonts w:eastAsiaTheme="minorEastAsia" w:cstheme="minorBidi"/>
          <w:szCs w:val="22"/>
          <w:lang w:eastAsia="en-AU"/>
        </w:rPr>
      </w:pPr>
      <w:r w:rsidRPr="00EF1D6F">
        <w:t>3.14 Southern Ark</w:t>
      </w:r>
      <w:r>
        <w:tab/>
      </w:r>
      <w:r>
        <w:fldChar w:fldCharType="begin"/>
      </w:r>
      <w:r>
        <w:instrText xml:space="preserve"> PAGEREF _Toc39675471 \h </w:instrText>
      </w:r>
      <w:r>
        <w:fldChar w:fldCharType="separate"/>
      </w:r>
      <w:r w:rsidR="00616CFD">
        <w:t>49</w:t>
      </w:r>
      <w:r>
        <w:fldChar w:fldCharType="end"/>
      </w:r>
    </w:p>
    <w:p w14:paraId="102661A2" w14:textId="60CD6ACA" w:rsidR="0020018E" w:rsidRDefault="0020018E">
      <w:pPr>
        <w:pStyle w:val="TOC3"/>
        <w:rPr>
          <w:rFonts w:eastAsiaTheme="minorEastAsia" w:cstheme="minorBidi"/>
          <w:szCs w:val="22"/>
          <w:lang w:eastAsia="en-AU"/>
        </w:rPr>
      </w:pPr>
      <w:r w:rsidRPr="00EF1D6F">
        <w:t>3.15 Summary of results</w:t>
      </w:r>
      <w:r>
        <w:tab/>
      </w:r>
      <w:r>
        <w:fldChar w:fldCharType="begin"/>
      </w:r>
      <w:r>
        <w:instrText xml:space="preserve"> PAGEREF _Toc39675472 \h </w:instrText>
      </w:r>
      <w:r>
        <w:fldChar w:fldCharType="separate"/>
      </w:r>
      <w:r w:rsidR="00616CFD">
        <w:t>52</w:t>
      </w:r>
      <w:r>
        <w:fldChar w:fldCharType="end"/>
      </w:r>
    </w:p>
    <w:p w14:paraId="2B7C31EF" w14:textId="21287F42" w:rsidR="0020018E" w:rsidRDefault="0020018E">
      <w:pPr>
        <w:pStyle w:val="TOC1"/>
        <w:rPr>
          <w:rFonts w:eastAsiaTheme="minorEastAsia" w:cstheme="minorBidi"/>
          <w:b w:val="0"/>
          <w:color w:val="auto"/>
          <w:szCs w:val="22"/>
          <w:lang w:val="en-AU" w:eastAsia="en-AU"/>
        </w:rPr>
      </w:pPr>
      <w:r>
        <w:t>4</w:t>
      </w:r>
      <w:r>
        <w:rPr>
          <w:rFonts w:eastAsiaTheme="minorEastAsia" w:cstheme="minorBidi"/>
          <w:b w:val="0"/>
          <w:color w:val="auto"/>
          <w:szCs w:val="22"/>
          <w:lang w:val="en-AU" w:eastAsia="en-AU"/>
        </w:rPr>
        <w:tab/>
      </w:r>
      <w:r>
        <w:t>Discussion</w:t>
      </w:r>
      <w:r>
        <w:tab/>
      </w:r>
      <w:r>
        <w:fldChar w:fldCharType="begin"/>
      </w:r>
      <w:r>
        <w:instrText xml:space="preserve"> PAGEREF _Toc39675473 \h </w:instrText>
      </w:r>
      <w:r>
        <w:fldChar w:fldCharType="separate"/>
      </w:r>
      <w:r w:rsidR="00616CFD">
        <w:t>56</w:t>
      </w:r>
      <w:r>
        <w:fldChar w:fldCharType="end"/>
      </w:r>
    </w:p>
    <w:p w14:paraId="56946C7F" w14:textId="7DF532AB" w:rsidR="0020018E" w:rsidRDefault="0020018E">
      <w:pPr>
        <w:pStyle w:val="TOC1"/>
        <w:rPr>
          <w:rFonts w:eastAsiaTheme="minorEastAsia" w:cstheme="minorBidi"/>
          <w:b w:val="0"/>
          <w:color w:val="auto"/>
          <w:szCs w:val="22"/>
          <w:lang w:val="en-AU" w:eastAsia="en-AU"/>
        </w:rPr>
      </w:pPr>
      <w:r>
        <w:t>5</w:t>
      </w:r>
      <w:r>
        <w:rPr>
          <w:rFonts w:eastAsiaTheme="minorEastAsia" w:cstheme="minorBidi"/>
          <w:b w:val="0"/>
          <w:color w:val="auto"/>
          <w:szCs w:val="22"/>
          <w:lang w:val="en-AU" w:eastAsia="en-AU"/>
        </w:rPr>
        <w:tab/>
      </w:r>
      <w:r>
        <w:t>Recommendations</w:t>
      </w:r>
      <w:r>
        <w:tab/>
      </w:r>
      <w:r>
        <w:fldChar w:fldCharType="begin"/>
      </w:r>
      <w:r>
        <w:instrText xml:space="preserve"> PAGEREF _Toc39675474 \h </w:instrText>
      </w:r>
      <w:r>
        <w:fldChar w:fldCharType="separate"/>
      </w:r>
      <w:r w:rsidR="00616CFD">
        <w:t>61</w:t>
      </w:r>
      <w:r>
        <w:fldChar w:fldCharType="end"/>
      </w:r>
    </w:p>
    <w:p w14:paraId="171339B4" w14:textId="6DD3DDF3" w:rsidR="0020018E" w:rsidRDefault="0020018E">
      <w:pPr>
        <w:pStyle w:val="TOC1"/>
        <w:rPr>
          <w:rFonts w:eastAsiaTheme="minorEastAsia" w:cstheme="minorBidi"/>
          <w:b w:val="0"/>
          <w:color w:val="auto"/>
          <w:szCs w:val="22"/>
          <w:lang w:val="en-AU" w:eastAsia="en-AU"/>
        </w:rPr>
      </w:pPr>
      <w:r>
        <w:t>References</w:t>
      </w:r>
      <w:r>
        <w:tab/>
      </w:r>
      <w:r>
        <w:fldChar w:fldCharType="begin"/>
      </w:r>
      <w:r>
        <w:instrText xml:space="preserve"> PAGEREF _Toc39675475 \h </w:instrText>
      </w:r>
      <w:r>
        <w:fldChar w:fldCharType="separate"/>
      </w:r>
      <w:r w:rsidR="00616CFD">
        <w:t>63</w:t>
      </w:r>
      <w:r>
        <w:fldChar w:fldCharType="end"/>
      </w:r>
    </w:p>
    <w:p w14:paraId="579961A4" w14:textId="55E0DA70" w:rsidR="0020018E" w:rsidRDefault="0020018E">
      <w:pPr>
        <w:pStyle w:val="TOC1"/>
        <w:rPr>
          <w:rFonts w:eastAsiaTheme="minorEastAsia" w:cstheme="minorBidi"/>
          <w:b w:val="0"/>
          <w:color w:val="auto"/>
          <w:szCs w:val="22"/>
          <w:lang w:val="en-AU" w:eastAsia="en-AU"/>
        </w:rPr>
      </w:pPr>
      <w:r>
        <w:t>Appendices</w:t>
      </w:r>
      <w:r>
        <w:tab/>
      </w:r>
      <w:r>
        <w:fldChar w:fldCharType="begin"/>
      </w:r>
      <w:r>
        <w:instrText xml:space="preserve"> PAGEREF _Toc39675476 \h </w:instrText>
      </w:r>
      <w:r>
        <w:fldChar w:fldCharType="separate"/>
      </w:r>
      <w:r w:rsidR="00616CFD">
        <w:t>67</w:t>
      </w:r>
      <w:r>
        <w:fldChar w:fldCharType="end"/>
      </w:r>
    </w:p>
    <w:p w14:paraId="7A3336EB" w14:textId="572CEB12" w:rsidR="00051FE1" w:rsidRPr="00243764" w:rsidRDefault="00200226" w:rsidP="0071429D">
      <w:r>
        <w:rPr>
          <w:b/>
          <w:noProof/>
          <w:color w:val="00B2A9" w:themeColor="accent1"/>
          <w:lang w:val="en-US"/>
        </w:rPr>
        <w:fldChar w:fldCharType="end"/>
      </w:r>
    </w:p>
    <w:p w14:paraId="17444D2A" w14:textId="2A759B70" w:rsidR="00982310" w:rsidRDefault="00982310" w:rsidP="00982310">
      <w:pPr>
        <w:pStyle w:val="TableofFigures"/>
      </w:pPr>
      <w:bookmarkStart w:id="9" w:name="_Toc409798396"/>
      <w:bookmarkStart w:id="10" w:name="_Toc286018759"/>
    </w:p>
    <w:p w14:paraId="6FCA0BD5" w14:textId="77777777" w:rsidR="005C173E" w:rsidRDefault="005C173E" w:rsidP="00982310">
      <w:pPr>
        <w:pStyle w:val="Heading1-Numbered"/>
        <w:numPr>
          <w:ilvl w:val="0"/>
          <w:numId w:val="0"/>
        </w:numPr>
        <w:ind w:left="432" w:hanging="432"/>
        <w:sectPr w:rsidR="005C173E" w:rsidSect="005C173E">
          <w:footerReference w:type="even" r:id="rId43"/>
          <w:footerReference w:type="default" r:id="rId44"/>
          <w:pgSz w:w="11907" w:h="16840" w:code="9"/>
          <w:pgMar w:top="1134" w:right="1134" w:bottom="1134" w:left="1134" w:header="709" w:footer="567" w:gutter="0"/>
          <w:pgNumType w:fmt="lowerRoman" w:start="1"/>
          <w:cols w:space="708"/>
          <w:formProt w:val="0"/>
          <w:docGrid w:linePitch="360"/>
        </w:sectPr>
      </w:pPr>
    </w:p>
    <w:p w14:paraId="526EC7AB" w14:textId="05BEE0F2" w:rsidR="00991C27" w:rsidRDefault="00980E26" w:rsidP="00982310">
      <w:pPr>
        <w:pStyle w:val="Heading1-Numbered"/>
        <w:numPr>
          <w:ilvl w:val="0"/>
          <w:numId w:val="0"/>
        </w:numPr>
        <w:ind w:left="432" w:hanging="432"/>
      </w:pPr>
      <w:bookmarkStart w:id="11" w:name="_Toc24641444"/>
      <w:bookmarkStart w:id="12" w:name="_Toc39675447"/>
      <w:r w:rsidRPr="00B2382F">
        <w:lastRenderedPageBreak/>
        <w:t>Summary</w:t>
      </w:r>
      <w:bookmarkEnd w:id="9"/>
      <w:bookmarkEnd w:id="10"/>
      <w:bookmarkEnd w:id="11"/>
      <w:bookmarkEnd w:id="12"/>
    </w:p>
    <w:p w14:paraId="3FB8C497" w14:textId="58F981BD" w:rsidR="001649DC" w:rsidRPr="00935393" w:rsidRDefault="001649DC" w:rsidP="008A2634">
      <w:pPr>
        <w:pStyle w:val="ARISummarysubheading"/>
      </w:pPr>
      <w:bookmarkStart w:id="13" w:name="_Toc19193893"/>
      <w:bookmarkStart w:id="14" w:name="_Toc409798398"/>
      <w:r w:rsidRPr="00E0057D">
        <w:t>Context</w:t>
      </w:r>
      <w:bookmarkEnd w:id="13"/>
    </w:p>
    <w:p w14:paraId="2E5AA867" w14:textId="3A7EBE73" w:rsidR="001649DC" w:rsidRPr="001C34F5" w:rsidRDefault="001649DC" w:rsidP="001649DC">
      <w:pPr>
        <w:rPr>
          <w:rFonts w:cstheme="minorHAnsi"/>
        </w:rPr>
      </w:pPr>
      <w:r w:rsidRPr="001C34F5">
        <w:rPr>
          <w:rFonts w:cstheme="minorHAnsi"/>
        </w:rPr>
        <w:t xml:space="preserve">In April 2017, the Victorian Government released its </w:t>
      </w:r>
      <w:r w:rsidR="004A1673">
        <w:t>b</w:t>
      </w:r>
      <w:r w:rsidR="004A1673" w:rsidRPr="009F44BE">
        <w:t xml:space="preserve">iodiversity </w:t>
      </w:r>
      <w:r w:rsidR="004A1673">
        <w:t>p</w:t>
      </w:r>
      <w:r w:rsidR="004A1673" w:rsidRPr="009F44BE">
        <w:t>lan (</w:t>
      </w:r>
      <w:r w:rsidR="004A1673" w:rsidRPr="009F44BE">
        <w:rPr>
          <w:i/>
        </w:rPr>
        <w:t xml:space="preserve">Protecting Victoria’s </w:t>
      </w:r>
      <w:r w:rsidR="004A1673">
        <w:rPr>
          <w:i/>
        </w:rPr>
        <w:t>Environment –</w:t>
      </w:r>
      <w:r w:rsidR="004A1673" w:rsidRPr="009F44BE">
        <w:rPr>
          <w:i/>
        </w:rPr>
        <w:t xml:space="preserve"> Biodiversity 2037</w:t>
      </w:r>
      <w:r w:rsidR="004A1673" w:rsidRPr="009F44BE">
        <w:t>)</w:t>
      </w:r>
      <w:r w:rsidRPr="001C34F5">
        <w:rPr>
          <w:rFonts w:cstheme="minorHAnsi"/>
        </w:rPr>
        <w:t>. Implementation of</w:t>
      </w:r>
      <w:r w:rsidR="00A1120B">
        <w:rPr>
          <w:rFonts w:cstheme="minorHAnsi"/>
        </w:rPr>
        <w:t xml:space="preserve"> the associated</w:t>
      </w:r>
      <w:r w:rsidRPr="001C34F5">
        <w:rPr>
          <w:rFonts w:cstheme="minorHAnsi"/>
        </w:rPr>
        <w:t xml:space="preserve"> on-ground actions is through </w:t>
      </w:r>
      <w:r w:rsidR="0094607E">
        <w:rPr>
          <w:rFonts w:cstheme="minorHAnsi"/>
        </w:rPr>
        <w:t xml:space="preserve">the </w:t>
      </w:r>
      <w:r w:rsidRPr="001C34F5">
        <w:rPr>
          <w:rFonts w:cstheme="minorHAnsi"/>
        </w:rPr>
        <w:t>Biodiversity Response Planning (BRP) projects</w:t>
      </w:r>
      <w:r w:rsidR="00307F64">
        <w:rPr>
          <w:rFonts w:cstheme="minorHAnsi"/>
        </w:rPr>
        <w:t>,</w:t>
      </w:r>
      <w:r w:rsidRPr="001C34F5">
        <w:rPr>
          <w:rFonts w:cstheme="minorHAnsi"/>
        </w:rPr>
        <w:t xml:space="preserve"> including 33 </w:t>
      </w:r>
      <w:r w:rsidR="00CF4B17">
        <w:rPr>
          <w:rFonts w:cstheme="minorHAnsi"/>
        </w:rPr>
        <w:t>Red F</w:t>
      </w:r>
      <w:r w:rsidRPr="001C34F5">
        <w:rPr>
          <w:rFonts w:cstheme="minorHAnsi"/>
        </w:rPr>
        <w:t>ox (</w:t>
      </w:r>
      <w:r w:rsidRPr="001C34F5">
        <w:rPr>
          <w:rFonts w:cstheme="minorHAnsi"/>
          <w:i/>
        </w:rPr>
        <w:t>Vu</w:t>
      </w:r>
      <w:r w:rsidR="00B911F8">
        <w:rPr>
          <w:rFonts w:cstheme="minorHAnsi"/>
          <w:i/>
        </w:rPr>
        <w:t>lp</w:t>
      </w:r>
      <w:r w:rsidRPr="001C34F5">
        <w:rPr>
          <w:rFonts w:cstheme="minorHAnsi"/>
          <w:i/>
        </w:rPr>
        <w:t>es vulpes</w:t>
      </w:r>
      <w:r w:rsidRPr="001C34F5">
        <w:rPr>
          <w:rFonts w:cstheme="minorHAnsi"/>
        </w:rPr>
        <w:t xml:space="preserve">; </w:t>
      </w:r>
      <w:r w:rsidR="00CF4B17">
        <w:rPr>
          <w:rFonts w:cstheme="minorHAnsi"/>
        </w:rPr>
        <w:t>fox</w:t>
      </w:r>
      <w:r w:rsidRPr="001C34F5">
        <w:rPr>
          <w:rFonts w:cstheme="minorHAnsi"/>
        </w:rPr>
        <w:t>) control projects across 11 geographic areas</w:t>
      </w:r>
      <w:r w:rsidR="00307F64">
        <w:rPr>
          <w:rFonts w:cstheme="minorHAnsi"/>
        </w:rPr>
        <w:t>,</w:t>
      </w:r>
      <w:r w:rsidRPr="001C34F5">
        <w:rPr>
          <w:rFonts w:cstheme="minorHAnsi"/>
        </w:rPr>
        <w:t xml:space="preserve"> </w:t>
      </w:r>
      <w:r w:rsidR="002D7237">
        <w:rPr>
          <w:rFonts w:cstheme="minorHAnsi"/>
        </w:rPr>
        <w:t>at a cost of</w:t>
      </w:r>
      <w:r w:rsidR="002D7237" w:rsidRPr="001C34F5">
        <w:rPr>
          <w:rFonts w:cstheme="minorHAnsi"/>
        </w:rPr>
        <w:t xml:space="preserve"> </w:t>
      </w:r>
      <w:r w:rsidRPr="001C34F5">
        <w:rPr>
          <w:rFonts w:cstheme="minorHAnsi"/>
        </w:rPr>
        <w:t>$4.3</w:t>
      </w:r>
      <w:r w:rsidR="0013727B">
        <w:rPr>
          <w:rFonts w:cstheme="minorHAnsi"/>
        </w:rPr>
        <w:t xml:space="preserve"> million</w:t>
      </w:r>
      <w:r w:rsidR="0029597A">
        <w:rPr>
          <w:rFonts w:cstheme="minorHAnsi"/>
        </w:rPr>
        <w:t>. In addition</w:t>
      </w:r>
      <w:r w:rsidRPr="001C34F5">
        <w:rPr>
          <w:rFonts w:cstheme="minorHAnsi"/>
        </w:rPr>
        <w:t xml:space="preserve">, the Weeds and Pests on Public Land </w:t>
      </w:r>
      <w:r w:rsidR="00307F64">
        <w:rPr>
          <w:rFonts w:cstheme="minorHAnsi"/>
        </w:rPr>
        <w:t>(WPPL) p</w:t>
      </w:r>
      <w:r w:rsidR="00307F64" w:rsidRPr="001C34F5">
        <w:rPr>
          <w:rFonts w:cstheme="minorHAnsi"/>
        </w:rPr>
        <w:t xml:space="preserve">rogram </w:t>
      </w:r>
      <w:r w:rsidR="0029597A">
        <w:rPr>
          <w:rFonts w:cstheme="minorHAnsi"/>
        </w:rPr>
        <w:t>allocates</w:t>
      </w:r>
      <w:r w:rsidRPr="001C34F5">
        <w:rPr>
          <w:rFonts w:cstheme="minorHAnsi"/>
        </w:rPr>
        <w:t xml:space="preserve"> a significant portion of its </w:t>
      </w:r>
      <w:r w:rsidR="002D7237">
        <w:rPr>
          <w:rFonts w:cstheme="minorHAnsi"/>
        </w:rPr>
        <w:t xml:space="preserve">annual </w:t>
      </w:r>
      <w:r w:rsidRPr="001C34F5">
        <w:rPr>
          <w:rFonts w:cstheme="minorHAnsi"/>
        </w:rPr>
        <w:t>$3.1 million</w:t>
      </w:r>
      <w:r w:rsidR="00307F64">
        <w:rPr>
          <w:rFonts w:cstheme="minorHAnsi"/>
        </w:rPr>
        <w:t xml:space="preserve"> </w:t>
      </w:r>
      <w:r w:rsidRPr="001C34F5">
        <w:rPr>
          <w:rFonts w:cstheme="minorHAnsi"/>
        </w:rPr>
        <w:t xml:space="preserve">investment </w:t>
      </w:r>
      <w:r w:rsidR="002D7237">
        <w:rPr>
          <w:rFonts w:cstheme="minorHAnsi"/>
        </w:rPr>
        <w:t>towards</w:t>
      </w:r>
      <w:r w:rsidRPr="001C34F5">
        <w:rPr>
          <w:rFonts w:cstheme="minorHAnsi"/>
        </w:rPr>
        <w:t xml:space="preserve"> fox control </w:t>
      </w:r>
      <w:r w:rsidR="003A01A6">
        <w:rPr>
          <w:rFonts w:cstheme="minorHAnsi"/>
        </w:rPr>
        <w:t>projects</w:t>
      </w:r>
      <w:r w:rsidR="0013727B">
        <w:rPr>
          <w:rFonts w:cstheme="minorHAnsi"/>
        </w:rPr>
        <w:t>,</w:t>
      </w:r>
      <w:r w:rsidR="003A01A6">
        <w:rPr>
          <w:rFonts w:cstheme="minorHAnsi"/>
        </w:rPr>
        <w:t xml:space="preserve"> </w:t>
      </w:r>
      <w:r w:rsidRPr="001C34F5">
        <w:rPr>
          <w:rFonts w:cstheme="minorHAnsi"/>
        </w:rPr>
        <w:t xml:space="preserve">covering more than 1.2 million </w:t>
      </w:r>
      <w:r w:rsidR="00307F64" w:rsidRPr="001C34F5">
        <w:rPr>
          <w:rFonts w:cstheme="minorHAnsi"/>
        </w:rPr>
        <w:t>h</w:t>
      </w:r>
      <w:r w:rsidR="00307F64">
        <w:rPr>
          <w:rFonts w:cstheme="minorHAnsi"/>
        </w:rPr>
        <w:t>ectare</w:t>
      </w:r>
      <w:r w:rsidR="00307F64" w:rsidRPr="001C34F5">
        <w:rPr>
          <w:rFonts w:cstheme="minorHAnsi"/>
        </w:rPr>
        <w:t>s</w:t>
      </w:r>
      <w:r w:rsidRPr="001C34F5">
        <w:rPr>
          <w:rFonts w:cstheme="minorHAnsi"/>
        </w:rPr>
        <w:t xml:space="preserve">. </w:t>
      </w:r>
      <w:r w:rsidR="002D7237">
        <w:rPr>
          <w:rFonts w:cstheme="minorHAnsi"/>
        </w:rPr>
        <w:t xml:space="preserve">Fox control in Victoria is also implemented by </w:t>
      </w:r>
      <w:r w:rsidRPr="001C34F5">
        <w:rPr>
          <w:rFonts w:cstheme="minorHAnsi"/>
        </w:rPr>
        <w:t xml:space="preserve">Parks Victoria (Otway Ark), </w:t>
      </w:r>
      <w:r w:rsidR="00307F64">
        <w:rPr>
          <w:rFonts w:cstheme="minorHAnsi"/>
        </w:rPr>
        <w:t xml:space="preserve">the </w:t>
      </w:r>
      <w:r w:rsidRPr="001C34F5">
        <w:rPr>
          <w:rFonts w:cstheme="minorHAnsi"/>
        </w:rPr>
        <w:t xml:space="preserve">Alpine Resorts Commission, </w:t>
      </w:r>
      <w:r w:rsidR="00307F64">
        <w:rPr>
          <w:rFonts w:cstheme="minorHAnsi"/>
        </w:rPr>
        <w:t xml:space="preserve">the </w:t>
      </w:r>
      <w:r w:rsidRPr="001C34F5">
        <w:rPr>
          <w:rFonts w:cstheme="minorHAnsi"/>
        </w:rPr>
        <w:t>Catchment Management Authorities (through the National Land</w:t>
      </w:r>
      <w:r w:rsidR="00631FCF">
        <w:rPr>
          <w:rFonts w:cstheme="minorHAnsi"/>
        </w:rPr>
        <w:t>c</w:t>
      </w:r>
      <w:r w:rsidRPr="001C34F5">
        <w:rPr>
          <w:rFonts w:cstheme="minorHAnsi"/>
        </w:rPr>
        <w:t xml:space="preserve">are Program), </w:t>
      </w:r>
      <w:r w:rsidR="00307F64" w:rsidRPr="001C34F5">
        <w:rPr>
          <w:rFonts w:cstheme="minorHAnsi"/>
        </w:rPr>
        <w:t>non-government organ</w:t>
      </w:r>
      <w:r w:rsidRPr="001C34F5">
        <w:rPr>
          <w:rFonts w:cstheme="minorHAnsi"/>
        </w:rPr>
        <w:t>isations (e.g. Trust for Nature), local government</w:t>
      </w:r>
      <w:r w:rsidR="00307F64">
        <w:rPr>
          <w:rFonts w:cstheme="minorHAnsi"/>
        </w:rPr>
        <w:t>,</w:t>
      </w:r>
      <w:r w:rsidRPr="001C34F5">
        <w:rPr>
          <w:rFonts w:cstheme="minorHAnsi"/>
        </w:rPr>
        <w:t xml:space="preserve"> and private land</w:t>
      </w:r>
      <w:r w:rsidR="0013727B">
        <w:rPr>
          <w:rFonts w:cstheme="minorHAnsi"/>
        </w:rPr>
        <w:t>owners</w:t>
      </w:r>
      <w:r w:rsidRPr="001C34F5">
        <w:rPr>
          <w:rFonts w:cstheme="minorHAnsi"/>
        </w:rPr>
        <w:t>. These projects are undertaken using a range of bait types, spacing</w:t>
      </w:r>
      <w:r w:rsidR="003637BB">
        <w:rPr>
          <w:rFonts w:cstheme="minorHAnsi"/>
        </w:rPr>
        <w:t xml:space="preserve"> and</w:t>
      </w:r>
      <w:r w:rsidRPr="001C34F5">
        <w:rPr>
          <w:rFonts w:cstheme="minorHAnsi"/>
        </w:rPr>
        <w:t xml:space="preserve"> spatial layouts</w:t>
      </w:r>
      <w:r w:rsidR="003637BB">
        <w:rPr>
          <w:rFonts w:cstheme="minorHAnsi"/>
        </w:rPr>
        <w:t>,</w:t>
      </w:r>
      <w:r w:rsidRPr="001C34F5">
        <w:rPr>
          <w:rFonts w:cstheme="minorHAnsi"/>
        </w:rPr>
        <w:t xml:space="preserve"> and </w:t>
      </w:r>
      <w:r w:rsidR="003637BB">
        <w:rPr>
          <w:rFonts w:cstheme="minorHAnsi"/>
        </w:rPr>
        <w:t xml:space="preserve">baiting intensity and </w:t>
      </w:r>
      <w:r w:rsidRPr="001C34F5">
        <w:rPr>
          <w:rFonts w:cstheme="minorHAnsi"/>
        </w:rPr>
        <w:t xml:space="preserve">duration. However, </w:t>
      </w:r>
      <w:r w:rsidR="003A01A6">
        <w:rPr>
          <w:rFonts w:cstheme="minorHAnsi"/>
        </w:rPr>
        <w:t xml:space="preserve">there is </w:t>
      </w:r>
      <w:r w:rsidRPr="001C34F5">
        <w:rPr>
          <w:rFonts w:cstheme="minorHAnsi"/>
        </w:rPr>
        <w:t xml:space="preserve">limited knowledge </w:t>
      </w:r>
      <w:r w:rsidR="003637BB">
        <w:rPr>
          <w:rFonts w:cstheme="minorHAnsi"/>
        </w:rPr>
        <w:t>about</w:t>
      </w:r>
      <w:r w:rsidR="003637BB" w:rsidRPr="001C34F5">
        <w:rPr>
          <w:rFonts w:cstheme="minorHAnsi"/>
        </w:rPr>
        <w:t xml:space="preserve"> </w:t>
      </w:r>
      <w:r w:rsidRPr="001C34F5">
        <w:rPr>
          <w:rFonts w:cstheme="minorHAnsi"/>
        </w:rPr>
        <w:t xml:space="preserve">how differences </w:t>
      </w:r>
      <w:r w:rsidR="003A01A6">
        <w:rPr>
          <w:rFonts w:cstheme="minorHAnsi"/>
        </w:rPr>
        <w:t xml:space="preserve">in </w:t>
      </w:r>
      <w:r w:rsidR="002D7237">
        <w:rPr>
          <w:rFonts w:cstheme="minorHAnsi"/>
        </w:rPr>
        <w:t xml:space="preserve">bait </w:t>
      </w:r>
      <w:r w:rsidR="003A01A6">
        <w:rPr>
          <w:rFonts w:cstheme="minorHAnsi"/>
        </w:rPr>
        <w:t xml:space="preserve">delivery </w:t>
      </w:r>
      <w:r w:rsidRPr="001C34F5">
        <w:rPr>
          <w:rFonts w:cstheme="minorHAnsi"/>
        </w:rPr>
        <w:t xml:space="preserve">influence </w:t>
      </w:r>
      <w:r w:rsidR="003637BB">
        <w:rPr>
          <w:rFonts w:cstheme="minorHAnsi"/>
        </w:rPr>
        <w:t xml:space="preserve">the </w:t>
      </w:r>
      <w:r w:rsidRPr="001C34F5">
        <w:rPr>
          <w:rFonts w:cstheme="minorHAnsi"/>
        </w:rPr>
        <w:t>effective</w:t>
      </w:r>
      <w:r w:rsidR="003637BB">
        <w:rPr>
          <w:rFonts w:cstheme="minorHAnsi"/>
        </w:rPr>
        <w:t xml:space="preserve">ness of </w:t>
      </w:r>
      <w:r w:rsidR="002D7237">
        <w:rPr>
          <w:rFonts w:cstheme="minorHAnsi"/>
        </w:rPr>
        <w:t xml:space="preserve">fox </w:t>
      </w:r>
      <w:r w:rsidRPr="001C34F5">
        <w:rPr>
          <w:rFonts w:cstheme="minorHAnsi"/>
        </w:rPr>
        <w:t>control</w:t>
      </w:r>
      <w:r w:rsidR="003A01A6">
        <w:rPr>
          <w:rFonts w:cstheme="minorHAnsi"/>
        </w:rPr>
        <w:t xml:space="preserve">, </w:t>
      </w:r>
      <w:r w:rsidR="0013727B">
        <w:rPr>
          <w:rFonts w:cstheme="minorHAnsi"/>
        </w:rPr>
        <w:t>which has till now limited</w:t>
      </w:r>
      <w:r w:rsidRPr="001C34F5">
        <w:rPr>
          <w:rFonts w:cstheme="minorHAnsi"/>
        </w:rPr>
        <w:t xml:space="preserve"> our ability to </w:t>
      </w:r>
      <w:r w:rsidR="003637BB">
        <w:rPr>
          <w:rFonts w:cstheme="minorHAnsi"/>
        </w:rPr>
        <w:t>obtain optimal</w:t>
      </w:r>
      <w:r w:rsidRPr="001C34F5">
        <w:rPr>
          <w:rFonts w:cstheme="minorHAnsi"/>
        </w:rPr>
        <w:t xml:space="preserve"> effectiveness and make strategic investment decisions.</w:t>
      </w:r>
    </w:p>
    <w:p w14:paraId="66FB3F32" w14:textId="2B5D10D4" w:rsidR="001649DC" w:rsidRPr="00935393" w:rsidRDefault="001649DC" w:rsidP="008A2634">
      <w:pPr>
        <w:pStyle w:val="ARISummarysubheading"/>
      </w:pPr>
      <w:bookmarkStart w:id="15" w:name="_Toc509242197"/>
      <w:bookmarkStart w:id="16" w:name="_Toc19193894"/>
      <w:r w:rsidRPr="00935393">
        <w:t>Aims</w:t>
      </w:r>
      <w:bookmarkEnd w:id="15"/>
      <w:bookmarkEnd w:id="16"/>
    </w:p>
    <w:p w14:paraId="4FB461D1" w14:textId="24F5AB75" w:rsidR="001649DC" w:rsidRDefault="001649DC" w:rsidP="001649DC">
      <w:bookmarkStart w:id="17" w:name="_Toc509242198"/>
      <w:r>
        <w:t>T</w:t>
      </w:r>
      <w:r w:rsidR="003A01A6">
        <w:t>he aim was t</w:t>
      </w:r>
      <w:r>
        <w:t xml:space="preserve">o assess the effectiveness of </w:t>
      </w:r>
      <w:r w:rsidR="00307F64">
        <w:t xml:space="preserve">various </w:t>
      </w:r>
      <w:r>
        <w:t xml:space="preserve">fox control strategies across a range of spatial and temporal scales, </w:t>
      </w:r>
      <w:proofErr w:type="gramStart"/>
      <w:r w:rsidR="00307F64">
        <w:t>in order to</w:t>
      </w:r>
      <w:proofErr w:type="gramEnd"/>
      <w:r w:rsidR="00307F64">
        <w:t xml:space="preserve"> improve the</w:t>
      </w:r>
      <w:r>
        <w:t xml:space="preserve"> design of fox control projects and to help guide future investment decisions.</w:t>
      </w:r>
    </w:p>
    <w:p w14:paraId="5619640B" w14:textId="2C5B60B2" w:rsidR="001649DC" w:rsidRPr="00E0057D" w:rsidRDefault="001649DC" w:rsidP="008A2634">
      <w:pPr>
        <w:pStyle w:val="ARISummarysubheading"/>
      </w:pPr>
      <w:bookmarkStart w:id="18" w:name="_Toc19193895"/>
      <w:r w:rsidRPr="00E0057D">
        <w:t>Methods</w:t>
      </w:r>
      <w:bookmarkEnd w:id="17"/>
      <w:bookmarkEnd w:id="18"/>
    </w:p>
    <w:p w14:paraId="271FE106" w14:textId="402BC0A3" w:rsidR="001649DC" w:rsidRPr="00E40A70" w:rsidRDefault="001649DC" w:rsidP="001649DC">
      <w:bookmarkStart w:id="19" w:name="_Toc509242199"/>
      <w:r>
        <w:t xml:space="preserve">We </w:t>
      </w:r>
      <w:r w:rsidR="00FA7D89">
        <w:t>selected</w:t>
      </w:r>
      <w:r>
        <w:t xml:space="preserve"> </w:t>
      </w:r>
      <w:r w:rsidR="00E6510C">
        <w:t>14 fox control</w:t>
      </w:r>
      <w:r>
        <w:t xml:space="preserve"> projects </w:t>
      </w:r>
      <w:r w:rsidR="002D7237">
        <w:t>as case studies</w:t>
      </w:r>
      <w:r w:rsidR="00B972B1">
        <w:t>. The projects have</w:t>
      </w:r>
      <w:r w:rsidR="002D7237">
        <w:t xml:space="preserve"> varying treatment area</w:t>
      </w:r>
      <w:r w:rsidR="003A01A6">
        <w:t xml:space="preserve"> (200–800,</w:t>
      </w:r>
      <w:r w:rsidR="00307F64">
        <w:t>000 </w:t>
      </w:r>
      <w:r w:rsidR="003A01A6">
        <w:t xml:space="preserve">ha), bait density </w:t>
      </w:r>
      <w:r w:rsidR="002D7237">
        <w:t>(</w:t>
      </w:r>
      <w:r w:rsidR="002D7237">
        <w:rPr>
          <w:rFonts w:ascii="Segoe UI" w:hAnsi="Segoe UI" w:cs="Segoe UI"/>
          <w:color w:val="000000"/>
          <w:sz w:val="21"/>
          <w:szCs w:val="21"/>
          <w:lang w:eastAsia="en-AU"/>
        </w:rPr>
        <w:t>0.22</w:t>
      </w:r>
      <w:r w:rsidR="00882980">
        <w:rPr>
          <w:rFonts w:ascii="Segoe UI" w:hAnsi="Segoe UI" w:cs="Segoe UI"/>
          <w:color w:val="000000"/>
          <w:sz w:val="21"/>
          <w:szCs w:val="21"/>
          <w:lang w:eastAsia="en-AU"/>
        </w:rPr>
        <w:t>–</w:t>
      </w:r>
      <w:r w:rsidR="002D7237">
        <w:rPr>
          <w:rFonts w:ascii="Segoe UI" w:hAnsi="Segoe UI" w:cs="Segoe UI"/>
          <w:color w:val="000000"/>
          <w:sz w:val="21"/>
          <w:szCs w:val="21"/>
          <w:lang w:eastAsia="en-AU"/>
        </w:rPr>
        <w:t>4.82 baits/km</w:t>
      </w:r>
      <w:r w:rsidR="002D7237" w:rsidRPr="002D7237">
        <w:rPr>
          <w:rFonts w:ascii="Segoe UI" w:hAnsi="Segoe UI" w:cs="Segoe UI"/>
          <w:color w:val="000000"/>
          <w:sz w:val="21"/>
          <w:szCs w:val="21"/>
          <w:vertAlign w:val="superscript"/>
          <w:lang w:eastAsia="en-AU"/>
        </w:rPr>
        <w:t>2</w:t>
      </w:r>
      <w:r w:rsidR="002D7237">
        <w:rPr>
          <w:rFonts w:ascii="Segoe UI" w:hAnsi="Segoe UI" w:cs="Segoe UI"/>
          <w:color w:val="000000"/>
          <w:sz w:val="21"/>
          <w:szCs w:val="21"/>
          <w:lang w:eastAsia="en-AU"/>
        </w:rPr>
        <w:t>)</w:t>
      </w:r>
      <w:r w:rsidR="002D7237">
        <w:t xml:space="preserve">, bait </w:t>
      </w:r>
      <w:r w:rsidR="00470F53">
        <w:t>spatial</w:t>
      </w:r>
      <w:r w:rsidR="003A01A6">
        <w:t xml:space="preserve"> layout (linear, perimeter, internal network), duration (3</w:t>
      </w:r>
      <w:r w:rsidR="00307F64">
        <w:t> </w:t>
      </w:r>
      <w:r w:rsidR="003A01A6">
        <w:t>years; ongoing), frequency of control action (single or multiple pulses of baiting</w:t>
      </w:r>
      <w:r w:rsidR="0094607E">
        <w:t xml:space="preserve">, or </w:t>
      </w:r>
      <w:r w:rsidR="003A01A6">
        <w:t xml:space="preserve">year-round baiting) and bait replacement rates (48-hourly </w:t>
      </w:r>
      <w:r w:rsidR="00307F64">
        <w:t>to</w:t>
      </w:r>
      <w:r w:rsidR="003A01A6">
        <w:t xml:space="preserve"> </w:t>
      </w:r>
      <w:r w:rsidR="0013727B">
        <w:t>6</w:t>
      </w:r>
      <w:r w:rsidR="00AB6A95">
        <w:t>-weekly</w:t>
      </w:r>
      <w:r w:rsidR="003A01A6">
        <w:t xml:space="preserve">). We applied </w:t>
      </w:r>
      <w:r>
        <w:t xml:space="preserve">a spatially explicit, individually based fox population model </w:t>
      </w:r>
      <w:r w:rsidRPr="00E6084F">
        <w:rPr>
          <w:noProof/>
        </w:rPr>
        <w:t>(‘FoxNet</w:t>
      </w:r>
      <w:r>
        <w:rPr>
          <w:noProof/>
        </w:rPr>
        <w:t>’</w:t>
      </w:r>
      <w:r w:rsidRPr="00E6084F">
        <w:rPr>
          <w:noProof/>
        </w:rPr>
        <w:t>)</w:t>
      </w:r>
      <w:r>
        <w:t xml:space="preserve"> to assess the level of change in fox density </w:t>
      </w:r>
      <w:r w:rsidR="008A2634">
        <w:t xml:space="preserve">able to be </w:t>
      </w:r>
      <w:r>
        <w:t xml:space="preserve">achieved by each project. We set a minimum threshold of &gt;65% reduction in fox density </w:t>
      </w:r>
      <w:r w:rsidR="001D13C2">
        <w:t>over &gt;50% of the proposed area of conservation interest</w:t>
      </w:r>
      <w:r w:rsidR="00B0167B">
        <w:t xml:space="preserve"> (AoCI)</w:t>
      </w:r>
      <w:r w:rsidR="001D13C2">
        <w:t xml:space="preserve"> </w:t>
      </w:r>
      <w:r>
        <w:t xml:space="preserve">as the level required </w:t>
      </w:r>
      <w:r w:rsidR="005332F5">
        <w:t xml:space="preserve">for achieving </w:t>
      </w:r>
      <w:r>
        <w:t>population control</w:t>
      </w:r>
      <w:r w:rsidR="00E6510C">
        <w:t xml:space="preserve"> of foxes</w:t>
      </w:r>
      <w:r>
        <w:t xml:space="preserve">. </w:t>
      </w:r>
      <w:r w:rsidR="00B90131">
        <w:t>W</w:t>
      </w:r>
      <w:r w:rsidR="005332F5">
        <w:t>hen projects failed to reach this target, w</w:t>
      </w:r>
      <w:r>
        <w:t>e also assessed a set of project</w:t>
      </w:r>
      <w:r w:rsidR="003900D9">
        <w:t>-</w:t>
      </w:r>
      <w:r>
        <w:t>specific alternative strategies</w:t>
      </w:r>
      <w:r w:rsidR="00E6510C">
        <w:t xml:space="preserve"> to see </w:t>
      </w:r>
      <w:r w:rsidR="003900D9">
        <w:t xml:space="preserve">whether </w:t>
      </w:r>
      <w:r w:rsidR="00E6510C">
        <w:t>altering control strategies could achieve effective fox control</w:t>
      </w:r>
      <w:r>
        <w:t>.</w:t>
      </w:r>
    </w:p>
    <w:p w14:paraId="0D0873A8" w14:textId="6989FB23" w:rsidR="001649DC" w:rsidRPr="00E0057D" w:rsidRDefault="001649DC" w:rsidP="008A2634">
      <w:pPr>
        <w:pStyle w:val="ARISummarysubheading"/>
      </w:pPr>
      <w:bookmarkStart w:id="20" w:name="_Toc19193896"/>
      <w:r w:rsidRPr="00E0057D">
        <w:t>Results</w:t>
      </w:r>
      <w:bookmarkEnd w:id="19"/>
      <w:bookmarkEnd w:id="20"/>
    </w:p>
    <w:p w14:paraId="73FEA4CD" w14:textId="6DBAAF32" w:rsidR="00517921" w:rsidRDefault="00E6510C" w:rsidP="001649DC">
      <w:r>
        <w:t>Three of the 14</w:t>
      </w:r>
      <w:r w:rsidR="002D7237">
        <w:t xml:space="preserve"> fox</w:t>
      </w:r>
      <w:r w:rsidR="0013727B">
        <w:t>-</w:t>
      </w:r>
      <w:r w:rsidR="002D7237">
        <w:t>baiting</w:t>
      </w:r>
      <w:r>
        <w:t xml:space="preserve"> projects</w:t>
      </w:r>
      <w:r w:rsidR="003900D9">
        <w:t xml:space="preserve"> </w:t>
      </w:r>
      <w:r>
        <w:t xml:space="preserve">assessed </w:t>
      </w:r>
      <w:r w:rsidR="003900D9">
        <w:t xml:space="preserve">(21%) </w:t>
      </w:r>
      <w:r w:rsidR="002D7237">
        <w:t xml:space="preserve">met </w:t>
      </w:r>
      <w:r>
        <w:t xml:space="preserve">the success criteria set </w:t>
      </w:r>
      <w:r w:rsidR="00B90131">
        <w:t>(</w:t>
      </w:r>
      <w:r w:rsidR="002D7237">
        <w:t>&gt;65% reduction in modelled fox density over &gt;50% of their AoCI</w:t>
      </w:r>
      <w:r w:rsidR="00B90131">
        <w:t>)</w:t>
      </w:r>
      <w:r w:rsidR="003900D9">
        <w:t>;</w:t>
      </w:r>
      <w:r w:rsidR="00543985">
        <w:t xml:space="preserve"> this increased to </w:t>
      </w:r>
      <w:r w:rsidR="00882980">
        <w:t xml:space="preserve">5 </w:t>
      </w:r>
      <w:r w:rsidR="00543985">
        <w:t>(</w:t>
      </w:r>
      <w:r w:rsidR="00D45874">
        <w:t>36</w:t>
      </w:r>
      <w:r w:rsidR="00543985">
        <w:t>%) when alternative strategies were modelled</w:t>
      </w:r>
      <w:r>
        <w:t xml:space="preserve">. </w:t>
      </w:r>
      <w:r w:rsidR="006A7076">
        <w:t>Successful projects were those</w:t>
      </w:r>
      <w:r w:rsidR="001649DC">
        <w:t xml:space="preserve"> </w:t>
      </w:r>
      <w:r w:rsidR="00517921">
        <w:t>that had</w:t>
      </w:r>
      <w:r w:rsidR="0094607E">
        <w:t>:</w:t>
      </w:r>
    </w:p>
    <w:p w14:paraId="712B0553" w14:textId="3412B6E7" w:rsidR="00517921" w:rsidRPr="00517921" w:rsidRDefault="00517921" w:rsidP="004D4441">
      <w:pPr>
        <w:pStyle w:val="ListParagraph"/>
        <w:numPr>
          <w:ilvl w:val="0"/>
          <w:numId w:val="32"/>
        </w:numPr>
      </w:pPr>
      <w:r w:rsidRPr="00517921">
        <w:rPr>
          <w:rFonts w:asciiTheme="minorHAnsi" w:hAnsiTheme="minorHAnsi"/>
          <w:lang w:eastAsia="en-US"/>
        </w:rPr>
        <w:t xml:space="preserve">an area of </w:t>
      </w:r>
      <w:r w:rsidR="003900D9" w:rsidRPr="00517921">
        <w:rPr>
          <w:rFonts w:asciiTheme="minorHAnsi" w:hAnsiTheme="minorHAnsi"/>
          <w:lang w:eastAsia="en-US"/>
        </w:rPr>
        <w:t>greater than ~30,000 </w:t>
      </w:r>
      <w:r w:rsidR="001649DC" w:rsidRPr="00517921">
        <w:rPr>
          <w:rFonts w:asciiTheme="minorHAnsi" w:hAnsiTheme="minorHAnsi"/>
          <w:lang w:eastAsia="en-US"/>
        </w:rPr>
        <w:t>ha</w:t>
      </w:r>
    </w:p>
    <w:p w14:paraId="783E1D49" w14:textId="173F9132" w:rsidR="00517921" w:rsidRPr="00517921" w:rsidRDefault="001649DC" w:rsidP="004D4441">
      <w:pPr>
        <w:pStyle w:val="ListParagraph"/>
        <w:numPr>
          <w:ilvl w:val="0"/>
          <w:numId w:val="32"/>
        </w:numPr>
      </w:pPr>
      <w:r w:rsidRPr="00517921">
        <w:rPr>
          <w:rFonts w:asciiTheme="minorHAnsi" w:hAnsiTheme="minorHAnsi"/>
          <w:lang w:eastAsia="en-US"/>
        </w:rPr>
        <w:t>a network of bait stations through</w:t>
      </w:r>
      <w:r w:rsidR="0094607E">
        <w:rPr>
          <w:rFonts w:asciiTheme="minorHAnsi" w:hAnsiTheme="minorHAnsi"/>
          <w:lang w:eastAsia="en-US"/>
        </w:rPr>
        <w:t>out</w:t>
      </w:r>
      <w:r w:rsidRPr="00517921">
        <w:rPr>
          <w:rFonts w:asciiTheme="minorHAnsi" w:hAnsiTheme="minorHAnsi"/>
          <w:lang w:eastAsia="en-US"/>
        </w:rPr>
        <w:t xml:space="preserve"> their </w:t>
      </w:r>
      <w:r w:rsidR="00D45874" w:rsidRPr="00517921">
        <w:rPr>
          <w:rFonts w:asciiTheme="minorHAnsi" w:hAnsiTheme="minorHAnsi"/>
          <w:lang w:eastAsia="en-US"/>
        </w:rPr>
        <w:t>AoCI</w:t>
      </w:r>
    </w:p>
    <w:p w14:paraId="378265DF" w14:textId="4F77A296" w:rsidR="00517921" w:rsidRPr="00517921" w:rsidRDefault="001649DC" w:rsidP="004D4441">
      <w:pPr>
        <w:pStyle w:val="ListParagraph"/>
        <w:numPr>
          <w:ilvl w:val="0"/>
          <w:numId w:val="32"/>
        </w:numPr>
      </w:pPr>
      <w:r w:rsidRPr="00517921">
        <w:rPr>
          <w:rFonts w:asciiTheme="minorHAnsi" w:hAnsiTheme="minorHAnsi"/>
          <w:lang w:eastAsia="en-US"/>
        </w:rPr>
        <w:t xml:space="preserve">baits </w:t>
      </w:r>
      <w:r w:rsidR="00012798" w:rsidRPr="00517921">
        <w:rPr>
          <w:rFonts w:asciiTheme="minorHAnsi" w:hAnsiTheme="minorHAnsi"/>
          <w:lang w:eastAsia="en-US"/>
        </w:rPr>
        <w:t xml:space="preserve">replaced </w:t>
      </w:r>
      <w:r w:rsidRPr="00517921">
        <w:rPr>
          <w:rFonts w:asciiTheme="minorHAnsi" w:hAnsiTheme="minorHAnsi"/>
          <w:lang w:eastAsia="en-US"/>
        </w:rPr>
        <w:t>at least fortnightly</w:t>
      </w:r>
    </w:p>
    <w:p w14:paraId="356E16D0" w14:textId="49BE9242" w:rsidR="00517921" w:rsidRDefault="001649DC" w:rsidP="004D4441">
      <w:pPr>
        <w:pStyle w:val="ListParagraph"/>
        <w:numPr>
          <w:ilvl w:val="0"/>
          <w:numId w:val="32"/>
        </w:numPr>
      </w:pPr>
      <w:r w:rsidRPr="00517921">
        <w:rPr>
          <w:rFonts w:asciiTheme="minorHAnsi" w:hAnsiTheme="minorHAnsi"/>
          <w:lang w:eastAsia="en-US"/>
        </w:rPr>
        <w:t xml:space="preserve">control </w:t>
      </w:r>
      <w:r w:rsidR="00882980">
        <w:rPr>
          <w:rFonts w:asciiTheme="minorHAnsi" w:hAnsiTheme="minorHAnsi"/>
          <w:lang w:eastAsia="en-US"/>
        </w:rPr>
        <w:t xml:space="preserve">applied </w:t>
      </w:r>
      <w:r w:rsidRPr="00517921">
        <w:rPr>
          <w:rFonts w:asciiTheme="minorHAnsi" w:hAnsiTheme="minorHAnsi"/>
          <w:lang w:eastAsia="en-US"/>
        </w:rPr>
        <w:t>continuously</w:t>
      </w:r>
      <w:r w:rsidR="00517921" w:rsidRPr="00517921">
        <w:rPr>
          <w:rFonts w:asciiTheme="minorHAnsi" w:hAnsiTheme="minorHAnsi"/>
          <w:lang w:eastAsia="en-US"/>
        </w:rPr>
        <w:t>.</w:t>
      </w:r>
    </w:p>
    <w:p w14:paraId="1849AAA8" w14:textId="201D592F" w:rsidR="001649DC" w:rsidRPr="0073667A" w:rsidRDefault="001649DC" w:rsidP="001649DC">
      <w:r>
        <w:t xml:space="preserve">The spatial extent of </w:t>
      </w:r>
      <w:r w:rsidR="003A01A6">
        <w:t xml:space="preserve">the </w:t>
      </w:r>
      <w:r>
        <w:t>reduction i</w:t>
      </w:r>
      <w:r w:rsidR="003A01A6">
        <w:t>n</w:t>
      </w:r>
      <w:r>
        <w:t xml:space="preserve"> fox density </w:t>
      </w:r>
      <w:r w:rsidR="003A01A6">
        <w:t xml:space="preserve">within an AoCI </w:t>
      </w:r>
      <w:r>
        <w:t>was not uniform across projects</w:t>
      </w:r>
      <w:r w:rsidR="00780B65">
        <w:t>.</w:t>
      </w:r>
      <w:r>
        <w:t xml:space="preserve"> </w:t>
      </w:r>
      <w:r w:rsidR="00780B65">
        <w:t>O</w:t>
      </w:r>
      <w:r>
        <w:t xml:space="preserve">nly </w:t>
      </w:r>
      <w:r w:rsidR="002069EA">
        <w:t>large-</w:t>
      </w:r>
      <w:r>
        <w:t xml:space="preserve">scale projects </w:t>
      </w:r>
      <w:r w:rsidR="00780B65">
        <w:t>that had</w:t>
      </w:r>
      <w:r>
        <w:t xml:space="preserve"> </w:t>
      </w:r>
      <w:r w:rsidR="00780B65">
        <w:t xml:space="preserve">a network of </w:t>
      </w:r>
      <w:r w:rsidR="003A01A6">
        <w:t>bait</w:t>
      </w:r>
      <w:r w:rsidR="00780B65">
        <w:t>s</w:t>
      </w:r>
      <w:r w:rsidR="003A01A6">
        <w:t xml:space="preserve"> </w:t>
      </w:r>
      <w:r w:rsidR="00780B65">
        <w:t xml:space="preserve">throughout their AoCI were able to reduce fox densities by &gt;65% over </w:t>
      </w:r>
      <w:r w:rsidR="007D721B">
        <w:t>&gt;</w:t>
      </w:r>
      <w:r w:rsidR="00780B65">
        <w:t>50% of their AoCI</w:t>
      </w:r>
      <w:r>
        <w:t xml:space="preserve">. </w:t>
      </w:r>
      <w:r w:rsidR="00153B33">
        <w:t xml:space="preserve">Two </w:t>
      </w:r>
      <w:r w:rsidR="003900D9">
        <w:t>large-</w:t>
      </w:r>
      <w:r w:rsidR="00153B33">
        <w:t xml:space="preserve">scale projects that implemented the above strategies achieved reductions </w:t>
      </w:r>
      <w:r w:rsidR="00CD4E85">
        <w:t xml:space="preserve">of </w:t>
      </w:r>
      <w:r w:rsidR="00153B33">
        <w:t>&gt;65</w:t>
      </w:r>
      <w:proofErr w:type="gramStart"/>
      <w:r w:rsidR="00012798">
        <w:t>%</w:t>
      </w:r>
      <w:r w:rsidR="00CD4E85">
        <w:t>,</w:t>
      </w:r>
      <w:r w:rsidR="00012798">
        <w:t xml:space="preserve"> but</w:t>
      </w:r>
      <w:proofErr w:type="gramEnd"/>
      <w:r w:rsidR="00153B33">
        <w:t xml:space="preserve"> did not do so over </w:t>
      </w:r>
      <w:r w:rsidR="007D721B">
        <w:t>&gt;</w:t>
      </w:r>
      <w:r w:rsidR="00153B33">
        <w:t xml:space="preserve">50% of their AoCI. This was </w:t>
      </w:r>
      <w:r w:rsidR="00F300F3">
        <w:t xml:space="preserve">likely </w:t>
      </w:r>
      <w:r w:rsidR="00153B33">
        <w:t xml:space="preserve">due to the linear </w:t>
      </w:r>
      <w:r w:rsidR="00C613F1">
        <w:t>shape of the</w:t>
      </w:r>
      <w:r w:rsidR="00CD4E85">
        <w:t>ir</w:t>
      </w:r>
      <w:r w:rsidR="00C613F1">
        <w:t xml:space="preserve"> landscapes, which may have allowed higher rates of immigration</w:t>
      </w:r>
      <w:r w:rsidR="00CD4E85">
        <w:t>, too high to</w:t>
      </w:r>
      <w:r w:rsidR="00C613F1">
        <w:t xml:space="preserve"> be suppressed by the control program. </w:t>
      </w:r>
      <w:r w:rsidR="0094607E">
        <w:t>In cases where</w:t>
      </w:r>
      <w:r w:rsidR="00705591">
        <w:t xml:space="preserve"> </w:t>
      </w:r>
      <w:r w:rsidR="0094607E">
        <w:t>there were</w:t>
      </w:r>
      <w:r w:rsidR="00705591">
        <w:t xml:space="preserve"> additional </w:t>
      </w:r>
      <w:r w:rsidR="0094607E">
        <w:t xml:space="preserve">adjacent baiting programs </w:t>
      </w:r>
      <w:r w:rsidR="00153B33" w:rsidRPr="0073667A">
        <w:t>design</w:t>
      </w:r>
      <w:r w:rsidR="00153B33">
        <w:t>ed</w:t>
      </w:r>
      <w:r w:rsidR="00153B33" w:rsidRPr="0073667A">
        <w:t xml:space="preserve"> to complement </w:t>
      </w:r>
      <w:r w:rsidR="00705591">
        <w:t xml:space="preserve">the </w:t>
      </w:r>
      <w:r w:rsidR="0094607E">
        <w:t>project</w:t>
      </w:r>
      <w:r w:rsidR="00705591">
        <w:t>, this</w:t>
      </w:r>
      <w:r w:rsidR="00153B33" w:rsidRPr="0073667A">
        <w:t xml:space="preserve"> </w:t>
      </w:r>
      <w:r w:rsidR="00153B33">
        <w:t>tended to increase</w:t>
      </w:r>
      <w:r w:rsidR="00153B33" w:rsidRPr="0073667A">
        <w:t xml:space="preserve"> the</w:t>
      </w:r>
      <w:r w:rsidR="00153B33">
        <w:t xml:space="preserve"> effective area of control and improve outcomes. </w:t>
      </w:r>
      <w:r>
        <w:t xml:space="preserve">Fox control implemented over small areas (i.e. </w:t>
      </w:r>
      <w:r w:rsidR="003900D9">
        <w:t>less than ~</w:t>
      </w:r>
      <w:r>
        <w:t>30</w:t>
      </w:r>
      <w:r w:rsidR="00F300F3">
        <w:t>,</w:t>
      </w:r>
      <w:r w:rsidR="002069EA">
        <w:t>000 </w:t>
      </w:r>
      <w:r>
        <w:t>ha)</w:t>
      </w:r>
      <w:r w:rsidR="003900D9">
        <w:t>,</w:t>
      </w:r>
      <w:r>
        <w:t xml:space="preserve"> with bait stations placed along </w:t>
      </w:r>
      <w:r w:rsidRPr="0073667A">
        <w:t>perimeter features</w:t>
      </w:r>
      <w:r>
        <w:t xml:space="preserve"> only (e.g. fences</w:t>
      </w:r>
      <w:r w:rsidR="0094607E">
        <w:t xml:space="preserve"> and </w:t>
      </w:r>
      <w:r>
        <w:t>tracks</w:t>
      </w:r>
      <w:r w:rsidRPr="0073667A">
        <w:t>) and</w:t>
      </w:r>
      <w:r>
        <w:t>/or with</w:t>
      </w:r>
      <w:r w:rsidRPr="0073667A">
        <w:t xml:space="preserve"> infrequent or inconsistent baiting</w:t>
      </w:r>
      <w:r>
        <w:t xml:space="preserve"> frequency were ineffective at </w:t>
      </w:r>
      <w:r w:rsidR="006A7076">
        <w:t xml:space="preserve">meeting </w:t>
      </w:r>
      <w:r w:rsidR="003900D9">
        <w:t xml:space="preserve">the </w:t>
      </w:r>
      <w:r w:rsidR="00D45874">
        <w:t>success criteria</w:t>
      </w:r>
      <w:r w:rsidR="00E6510C">
        <w:t>.</w:t>
      </w:r>
    </w:p>
    <w:p w14:paraId="5D24B277" w14:textId="20F32BD4" w:rsidR="001649DC" w:rsidRPr="00E0057D" w:rsidRDefault="001649DC" w:rsidP="008A2634">
      <w:pPr>
        <w:pStyle w:val="ARISummarysubheading"/>
      </w:pPr>
      <w:bookmarkStart w:id="21" w:name="_Toc509242200"/>
      <w:bookmarkStart w:id="22" w:name="_Toc19193897"/>
      <w:r w:rsidRPr="00E0057D">
        <w:lastRenderedPageBreak/>
        <w:t>Conclusions and implications</w:t>
      </w:r>
      <w:bookmarkEnd w:id="21"/>
      <w:bookmarkEnd w:id="22"/>
    </w:p>
    <w:p w14:paraId="750AC4D2" w14:textId="2DF6B310" w:rsidR="00F366BD" w:rsidRDefault="0094607E" w:rsidP="001649DC">
      <w:r>
        <w:t>I</w:t>
      </w:r>
      <w:r w:rsidR="001649DC">
        <w:t>nteracti</w:t>
      </w:r>
      <w:r>
        <w:t>ng factors</w:t>
      </w:r>
      <w:r w:rsidR="00F366BD">
        <w:t xml:space="preserve"> (i</w:t>
      </w:r>
      <w:r>
        <w:t>ncluding</w:t>
      </w:r>
      <w:r w:rsidR="001649DC">
        <w:t xml:space="preserve"> spatial scale, bait layout, bait density and timing</w:t>
      </w:r>
      <w:r w:rsidR="00F366BD">
        <w:t xml:space="preserve"> of baiting)</w:t>
      </w:r>
      <w:r w:rsidR="001649DC">
        <w:t xml:space="preserve"> </w:t>
      </w:r>
      <w:r w:rsidR="003900D9">
        <w:t>a</w:t>
      </w:r>
      <w:r w:rsidR="001649DC">
        <w:t>ffect fox control success. To be effective (i.e. reduce fox density by &gt;65%</w:t>
      </w:r>
      <w:r w:rsidR="001D13C2">
        <w:t xml:space="preserve"> over &gt;50% of the </w:t>
      </w:r>
      <w:r w:rsidR="00705591">
        <w:t>AoCI</w:t>
      </w:r>
      <w:r w:rsidR="001649DC">
        <w:t>)</w:t>
      </w:r>
      <w:r w:rsidR="003900D9">
        <w:t>,</w:t>
      </w:r>
      <w:r w:rsidR="001649DC">
        <w:t xml:space="preserve"> fox control projects need to assess the impact of these interacting factors before embarking on control actions. In general, the </w:t>
      </w:r>
      <w:r w:rsidR="006966FF">
        <w:t>AoCI</w:t>
      </w:r>
      <w:r w:rsidR="001649DC">
        <w:t xml:space="preserve"> needs to be &gt;30</w:t>
      </w:r>
      <w:r w:rsidR="003900D9">
        <w:t>,</w:t>
      </w:r>
      <w:r w:rsidR="001649DC">
        <w:t>000</w:t>
      </w:r>
      <w:r w:rsidR="003900D9">
        <w:t> </w:t>
      </w:r>
      <w:r w:rsidR="001649DC">
        <w:t xml:space="preserve">ha, baits must be deployed as a network across </w:t>
      </w:r>
      <w:r w:rsidR="003900D9">
        <w:t xml:space="preserve">the </w:t>
      </w:r>
      <w:r w:rsidR="001649DC">
        <w:t>area</w:t>
      </w:r>
      <w:r w:rsidR="003900D9">
        <w:t>,</w:t>
      </w:r>
      <w:r w:rsidR="001649DC">
        <w:t xml:space="preserve"> and </w:t>
      </w:r>
      <w:r w:rsidR="00F366BD">
        <w:t xml:space="preserve">baits </w:t>
      </w:r>
      <w:r w:rsidR="003900D9">
        <w:t xml:space="preserve">need to be </w:t>
      </w:r>
      <w:r w:rsidR="001649DC">
        <w:t xml:space="preserve">replaced at least fortnightly. </w:t>
      </w:r>
      <w:r w:rsidR="00C613F1">
        <w:t xml:space="preserve">Spatial scale and the shape of the AoCI </w:t>
      </w:r>
      <w:r w:rsidR="001649DC">
        <w:t>will influence</w:t>
      </w:r>
      <w:r w:rsidR="00C613F1">
        <w:t xml:space="preserve"> bait station configuration and replacement rates</w:t>
      </w:r>
      <w:r w:rsidR="003900D9">
        <w:t>:</w:t>
      </w:r>
      <w:r w:rsidR="001649DC">
        <w:t xml:space="preserve"> </w:t>
      </w:r>
      <w:r w:rsidR="00C613F1">
        <w:t>areas with high perimeter</w:t>
      </w:r>
      <w:r w:rsidR="003900D9">
        <w:t>-</w:t>
      </w:r>
      <w:r w:rsidR="00C613F1">
        <w:t>to</w:t>
      </w:r>
      <w:r w:rsidR="003900D9">
        <w:t>-</w:t>
      </w:r>
      <w:r w:rsidR="00C613F1">
        <w:t xml:space="preserve">area ratios are </w:t>
      </w:r>
      <w:r w:rsidR="001649DC">
        <w:t>likely to need more closely spaced baits with more frequent replacement rates</w:t>
      </w:r>
      <w:r w:rsidR="002069EA">
        <w:t>,</w:t>
      </w:r>
      <w:r w:rsidR="00C613F1">
        <w:t xml:space="preserve"> and/or baiting extended beyond the main AoCI, although </w:t>
      </w:r>
      <w:r w:rsidR="002069EA">
        <w:t xml:space="preserve">the latter </w:t>
      </w:r>
      <w:r w:rsidR="004D4D87">
        <w:t>strategy</w:t>
      </w:r>
      <w:r w:rsidR="00C613F1">
        <w:t xml:space="preserve"> requires further investigation</w:t>
      </w:r>
      <w:r w:rsidR="001649DC">
        <w:t>.</w:t>
      </w:r>
    </w:p>
    <w:p w14:paraId="63DF6B5A" w14:textId="66E7C6D4" w:rsidR="001649DC" w:rsidRPr="00981C03" w:rsidRDefault="001649DC" w:rsidP="001649DC">
      <w:r w:rsidRPr="00981C03">
        <w:t>FoxNet is a useful to</w:t>
      </w:r>
      <w:r>
        <w:t>ol</w:t>
      </w:r>
      <w:r w:rsidRPr="00981C03">
        <w:t xml:space="preserve"> for managers </w:t>
      </w:r>
      <w:r w:rsidR="003900D9">
        <w:t>exploring</w:t>
      </w:r>
      <w:r w:rsidRPr="00981C03">
        <w:t xml:space="preserve"> the effectiveness of current and possible alternative management strategies. </w:t>
      </w:r>
      <w:r w:rsidR="00012798">
        <w:t>Here w</w:t>
      </w:r>
      <w:r w:rsidRPr="00981C03">
        <w:t>e have demonstrated its utility and capacity to provide managers with insights into the</w:t>
      </w:r>
      <w:r w:rsidR="008A2634">
        <w:t xml:space="preserve"> likely</w:t>
      </w:r>
      <w:r w:rsidRPr="00981C03">
        <w:t xml:space="preserve"> outcomes of their management actions</w:t>
      </w:r>
      <w:r>
        <w:t>.</w:t>
      </w:r>
    </w:p>
    <w:p w14:paraId="44D7265A" w14:textId="2F84836E" w:rsidR="00C71985" w:rsidRDefault="001649DC" w:rsidP="001649DC">
      <w:r w:rsidRPr="00981C03">
        <w:t xml:space="preserve">The outcome from this work </w:t>
      </w:r>
      <w:r w:rsidR="002069EA">
        <w:t>is</w:t>
      </w:r>
      <w:r w:rsidR="002069EA" w:rsidRPr="00981C03">
        <w:t xml:space="preserve"> </w:t>
      </w:r>
      <w:r w:rsidR="00252AAF">
        <w:t xml:space="preserve">the development of </w:t>
      </w:r>
      <w:r w:rsidRPr="00981C03">
        <w:t xml:space="preserve">a transparent </w:t>
      </w:r>
      <w:r w:rsidR="00012798">
        <w:t xml:space="preserve">approach </w:t>
      </w:r>
      <w:r w:rsidRPr="00981C03">
        <w:t xml:space="preserve">for </w:t>
      </w:r>
      <w:r w:rsidR="003900D9">
        <w:t xml:space="preserve">quantitatively </w:t>
      </w:r>
      <w:r w:rsidRPr="00981C03">
        <w:t xml:space="preserve">assessing current and future investment in fox control in Victoria. Using FoxNet, </w:t>
      </w:r>
      <w:r w:rsidR="00705591">
        <w:t xml:space="preserve">the effects of </w:t>
      </w:r>
      <w:r w:rsidRPr="00981C03">
        <w:t xml:space="preserve">alternative management </w:t>
      </w:r>
      <w:r w:rsidR="00E6510C">
        <w:t>strategies and tools</w:t>
      </w:r>
      <w:r w:rsidRPr="00981C03">
        <w:t xml:space="preserve"> (</w:t>
      </w:r>
      <w:r w:rsidR="00705591">
        <w:t xml:space="preserve">e.g. </w:t>
      </w:r>
      <w:r w:rsidR="00F366BD">
        <w:t xml:space="preserve">alternative </w:t>
      </w:r>
      <w:r w:rsidR="00E6510C">
        <w:t>timing</w:t>
      </w:r>
      <w:r w:rsidR="00705591">
        <w:t xml:space="preserve"> </w:t>
      </w:r>
      <w:r w:rsidR="00F366BD">
        <w:t xml:space="preserve">of </w:t>
      </w:r>
      <w:proofErr w:type="gramStart"/>
      <w:r w:rsidR="00F366BD">
        <w:t>baiting, or</w:t>
      </w:r>
      <w:proofErr w:type="gramEnd"/>
      <w:r w:rsidR="00705591">
        <w:t xml:space="preserve"> </w:t>
      </w:r>
      <w:r w:rsidR="00E6510C">
        <w:t>spacing</w:t>
      </w:r>
      <w:r w:rsidR="00705591">
        <w:t xml:space="preserve"> </w:t>
      </w:r>
      <w:r w:rsidR="00F366BD">
        <w:t>and</w:t>
      </w:r>
      <w:r w:rsidR="003900D9">
        <w:t xml:space="preserve"> </w:t>
      </w:r>
      <w:r w:rsidR="00E6510C">
        <w:t>placement</w:t>
      </w:r>
      <w:r w:rsidR="00705591">
        <w:t xml:space="preserve"> of baits</w:t>
      </w:r>
      <w:r w:rsidR="003900D9">
        <w:t xml:space="preserve">; use of </w:t>
      </w:r>
      <w:r w:rsidRPr="00981C03">
        <w:t>aerial baiting, trapping</w:t>
      </w:r>
      <w:r w:rsidR="003900D9">
        <w:t xml:space="preserve"> and</w:t>
      </w:r>
      <w:r w:rsidRPr="00981C03">
        <w:t xml:space="preserve"> fencing</w:t>
      </w:r>
      <w:r w:rsidR="003900D9">
        <w:t>,</w:t>
      </w:r>
      <w:r w:rsidRPr="00981C03">
        <w:t xml:space="preserve"> or combination</w:t>
      </w:r>
      <w:r w:rsidR="00F366BD">
        <w:t>s</w:t>
      </w:r>
      <w:r w:rsidRPr="00981C03">
        <w:t xml:space="preserve"> of these) can be assessed. We </w:t>
      </w:r>
      <w:r w:rsidR="00252AAF">
        <w:t>present</w:t>
      </w:r>
      <w:r w:rsidR="00252AAF" w:rsidRPr="00981C03">
        <w:t xml:space="preserve"> </w:t>
      </w:r>
      <w:r w:rsidRPr="00981C03">
        <w:t xml:space="preserve">a set of </w:t>
      </w:r>
      <w:r w:rsidR="00252AAF">
        <w:t xml:space="preserve">recommended </w:t>
      </w:r>
      <w:r w:rsidRPr="00981C03">
        <w:t>criteria that fox control project</w:t>
      </w:r>
      <w:r w:rsidR="00252AAF">
        <w:t xml:space="preserve"> manager</w:t>
      </w:r>
      <w:r w:rsidRPr="00981C03">
        <w:t xml:space="preserve">s should </w:t>
      </w:r>
      <w:r w:rsidR="008924D0">
        <w:t xml:space="preserve">apply </w:t>
      </w:r>
      <w:proofErr w:type="gramStart"/>
      <w:r w:rsidR="00252AAF">
        <w:t xml:space="preserve">in order </w:t>
      </w:r>
      <w:r w:rsidRPr="00981C03">
        <w:t>to</w:t>
      </w:r>
      <w:proofErr w:type="gramEnd"/>
      <w:r w:rsidRPr="00981C03">
        <w:t xml:space="preserve"> achieve adequate and lasting suppression of fox </w:t>
      </w:r>
      <w:r w:rsidR="00AC3DFB" w:rsidRPr="00981C03">
        <w:t>populations</w:t>
      </w:r>
      <w:r w:rsidR="00252AAF">
        <w:t>. In addition,</w:t>
      </w:r>
      <w:r w:rsidR="003900D9">
        <w:t xml:space="preserve"> </w:t>
      </w:r>
      <w:r w:rsidR="00252AAF">
        <w:t xml:space="preserve">we </w:t>
      </w:r>
      <w:r w:rsidR="003900D9">
        <w:t>highlight</w:t>
      </w:r>
      <w:r w:rsidR="008924D0">
        <w:t xml:space="preserve"> information gaps that</w:t>
      </w:r>
      <w:r w:rsidR="006A7076">
        <w:t>,</w:t>
      </w:r>
      <w:r w:rsidR="008924D0">
        <w:t xml:space="preserve"> if filled</w:t>
      </w:r>
      <w:r w:rsidR="006A7076">
        <w:t>,</w:t>
      </w:r>
      <w:r w:rsidR="008924D0">
        <w:t xml:space="preserve"> would improve fox control outcomes</w:t>
      </w:r>
      <w:r w:rsidRPr="00981C03">
        <w:t>.</w:t>
      </w:r>
    </w:p>
    <w:p w14:paraId="37B12855" w14:textId="77777777" w:rsidR="00074331" w:rsidRPr="00CE7E5D" w:rsidRDefault="00074331" w:rsidP="00704099">
      <w:pPr>
        <w:pStyle w:val="Heading1-Numbered"/>
      </w:pPr>
      <w:r w:rsidRPr="00243764">
        <w:br w:type="page"/>
      </w:r>
      <w:bookmarkStart w:id="23" w:name="_Toc286018760"/>
      <w:bookmarkStart w:id="24" w:name="_Toc409798397"/>
      <w:bookmarkStart w:id="25" w:name="_Toc24641445"/>
      <w:bookmarkStart w:id="26" w:name="_Toc39675448"/>
      <w:r w:rsidRPr="00CE7E5D">
        <w:lastRenderedPageBreak/>
        <w:t>Introduction</w:t>
      </w:r>
      <w:bookmarkEnd w:id="23"/>
      <w:bookmarkEnd w:id="24"/>
      <w:bookmarkEnd w:id="25"/>
      <w:bookmarkEnd w:id="26"/>
    </w:p>
    <w:bookmarkEnd w:id="14"/>
    <w:p w14:paraId="0164E298" w14:textId="3EECDF11" w:rsidR="001649DC" w:rsidRDefault="001649DC" w:rsidP="001649DC">
      <w:r w:rsidRPr="00A617E9">
        <w:t>Due to Australia’s isolation over evolutionary timescales, the native faunal assemblage has evolved with no specific threat o</w:t>
      </w:r>
      <w:r>
        <w:t xml:space="preserve">f </w:t>
      </w:r>
      <w:bookmarkStart w:id="27" w:name="_Hlk25552396"/>
      <w:r w:rsidR="006831A5">
        <w:t>R</w:t>
      </w:r>
      <w:r>
        <w:t xml:space="preserve">ed </w:t>
      </w:r>
      <w:r w:rsidR="006831A5">
        <w:t>F</w:t>
      </w:r>
      <w:r w:rsidRPr="00A617E9">
        <w:t xml:space="preserve">ox </w:t>
      </w:r>
      <w:r>
        <w:t>(</w:t>
      </w:r>
      <w:r w:rsidRPr="00554629">
        <w:rPr>
          <w:i/>
        </w:rPr>
        <w:t xml:space="preserve">Vulpes </w:t>
      </w:r>
      <w:r w:rsidR="003900D9">
        <w:rPr>
          <w:i/>
        </w:rPr>
        <w:t>v</w:t>
      </w:r>
      <w:r>
        <w:rPr>
          <w:i/>
        </w:rPr>
        <w:t>ulpes</w:t>
      </w:r>
      <w:r w:rsidRPr="00012798">
        <w:rPr>
          <w:iCs/>
        </w:rPr>
        <w:t>;</w:t>
      </w:r>
      <w:r w:rsidRPr="00A1120B">
        <w:rPr>
          <w:iCs/>
        </w:rPr>
        <w:t xml:space="preserve"> </w:t>
      </w:r>
      <w:r w:rsidRPr="00EE050F">
        <w:t>fox</w:t>
      </w:r>
      <w:r>
        <w:t>)</w:t>
      </w:r>
      <w:bookmarkEnd w:id="27"/>
      <w:r w:rsidRPr="00554629">
        <w:t xml:space="preserve"> </w:t>
      </w:r>
      <w:r w:rsidRPr="00A617E9">
        <w:t>predation, and thus ha</w:t>
      </w:r>
      <w:r w:rsidR="003900D9">
        <w:t>s</w:t>
      </w:r>
      <w:r w:rsidRPr="00A617E9">
        <w:t xml:space="preserve"> limited adaptive strategies </w:t>
      </w:r>
      <w:r w:rsidR="00CF4B17">
        <w:t>for</w:t>
      </w:r>
      <w:r w:rsidR="00CF4B17" w:rsidRPr="00A617E9">
        <w:t xml:space="preserve"> </w:t>
      </w:r>
      <w:r w:rsidRPr="00A617E9">
        <w:t>avoid</w:t>
      </w:r>
      <w:r w:rsidR="00CF4B17">
        <w:t>ing</w:t>
      </w:r>
      <w:r w:rsidRPr="00A617E9">
        <w:t xml:space="preserve"> </w:t>
      </w:r>
      <w:r w:rsidR="00FF5DD7">
        <w:t>it</w:t>
      </w:r>
      <w:r w:rsidRPr="00A617E9">
        <w:t xml:space="preserve">. </w:t>
      </w:r>
      <w:r w:rsidR="00CF4B17">
        <w:t xml:space="preserve">The </w:t>
      </w:r>
      <w:r w:rsidRPr="00A617E9">
        <w:t xml:space="preserve">Australian fauna has proven </w:t>
      </w:r>
      <w:r w:rsidR="00CF4B17">
        <w:t>to be highly</w:t>
      </w:r>
      <w:r w:rsidR="00CF4B17" w:rsidRPr="00A617E9">
        <w:t xml:space="preserve"> </w:t>
      </w:r>
      <w:r w:rsidRPr="00A617E9">
        <w:t>susceptible to</w:t>
      </w:r>
      <w:r w:rsidR="008A2634">
        <w:t xml:space="preserve"> fox</w:t>
      </w:r>
      <w:r w:rsidRPr="00A617E9">
        <w:t xml:space="preserve"> predation due to this </w:t>
      </w:r>
      <w:r w:rsidR="006A7076">
        <w:t>predator naivety</w:t>
      </w:r>
      <w:r>
        <w:t xml:space="preserve"> </w:t>
      </w:r>
      <w:r w:rsidRPr="00082B3B">
        <w:rPr>
          <w:noProof/>
        </w:rPr>
        <w:t>(Woinarski</w:t>
      </w:r>
      <w:r w:rsidR="00A421AF">
        <w:rPr>
          <w:noProof/>
        </w:rPr>
        <w:t xml:space="preserve"> et al.</w:t>
      </w:r>
      <w:r w:rsidRPr="00082B3B">
        <w:rPr>
          <w:noProof/>
        </w:rPr>
        <w:t xml:space="preserve"> 2015)</w:t>
      </w:r>
      <w:r w:rsidRPr="00A617E9">
        <w:t xml:space="preserve">. Mammals particularly susceptible to predation by the </w:t>
      </w:r>
      <w:r>
        <w:t>f</w:t>
      </w:r>
      <w:r w:rsidRPr="00A617E9">
        <w:t>ox are those that dwell or forage on the ground and broadly fall in</w:t>
      </w:r>
      <w:r w:rsidR="008D5873">
        <w:t>to</w:t>
      </w:r>
      <w:r w:rsidRPr="00A617E9">
        <w:t xml:space="preserve"> the </w:t>
      </w:r>
      <w:r w:rsidR="003900D9">
        <w:t>‘</w:t>
      </w:r>
      <w:r w:rsidRPr="00A617E9">
        <w:t>critical weight range</w:t>
      </w:r>
      <w:r w:rsidR="003900D9">
        <w:t>’</w:t>
      </w:r>
      <w:r w:rsidR="003900D9" w:rsidRPr="00A617E9">
        <w:t xml:space="preserve"> </w:t>
      </w:r>
      <w:r>
        <w:t xml:space="preserve">category </w:t>
      </w:r>
      <w:r w:rsidRPr="00A617E9">
        <w:t xml:space="preserve">of </w:t>
      </w:r>
      <w:r w:rsidR="003900D9" w:rsidRPr="00A617E9">
        <w:t>35</w:t>
      </w:r>
      <w:r w:rsidR="003900D9">
        <w:t> </w:t>
      </w:r>
      <w:r w:rsidRPr="00A617E9">
        <w:t>g – 5.</w:t>
      </w:r>
      <w:r w:rsidR="003900D9" w:rsidRPr="00A617E9">
        <w:t>5</w:t>
      </w:r>
      <w:r w:rsidR="003900D9">
        <w:t> </w:t>
      </w:r>
      <w:r w:rsidRPr="00A617E9">
        <w:t xml:space="preserve">kg </w:t>
      </w:r>
      <w:r w:rsidRPr="00082B3B">
        <w:rPr>
          <w:noProof/>
        </w:rPr>
        <w:t xml:space="preserve">(Burbidge </w:t>
      </w:r>
      <w:r w:rsidR="00D676F7">
        <w:rPr>
          <w:noProof/>
        </w:rPr>
        <w:t>and</w:t>
      </w:r>
      <w:r w:rsidRPr="00082B3B">
        <w:rPr>
          <w:noProof/>
        </w:rPr>
        <w:t xml:space="preserve"> McKenzie 1989; McKenzie et al. 2007; Woinarski</w:t>
      </w:r>
      <w:r w:rsidR="00A421AF">
        <w:rPr>
          <w:noProof/>
        </w:rPr>
        <w:t xml:space="preserve"> et al.</w:t>
      </w:r>
      <w:r w:rsidRPr="00082B3B">
        <w:rPr>
          <w:noProof/>
        </w:rPr>
        <w:t xml:space="preserve"> 2015)</w:t>
      </w:r>
      <w:r w:rsidRPr="00A617E9">
        <w:t xml:space="preserve">. </w:t>
      </w:r>
      <w:r w:rsidR="00FF5DD7">
        <w:t>The im</w:t>
      </w:r>
      <w:r w:rsidRPr="00A617E9">
        <w:t>pact</w:t>
      </w:r>
      <w:r w:rsidR="00FF5DD7">
        <w:t>s</w:t>
      </w:r>
      <w:r w:rsidRPr="00A617E9">
        <w:t xml:space="preserve"> of </w:t>
      </w:r>
      <w:r>
        <w:t>fox</w:t>
      </w:r>
      <w:r w:rsidRPr="00A617E9">
        <w:t xml:space="preserve">es are exacerbated by the presence of </w:t>
      </w:r>
      <w:bookmarkStart w:id="28" w:name="_Hlk25552505"/>
      <w:r w:rsidRPr="00A617E9">
        <w:t xml:space="preserve">feral </w:t>
      </w:r>
      <w:r w:rsidR="006A7076">
        <w:t xml:space="preserve">cats </w:t>
      </w:r>
      <w:r>
        <w:t>(</w:t>
      </w:r>
      <w:r>
        <w:rPr>
          <w:i/>
        </w:rPr>
        <w:t>Felis catus</w:t>
      </w:r>
      <w:r>
        <w:t>)</w:t>
      </w:r>
      <w:bookmarkEnd w:id="28"/>
      <w:r w:rsidRPr="00A617E9">
        <w:t>, habitat fragmentation</w:t>
      </w:r>
      <w:r w:rsidR="003900D9">
        <w:t>,</w:t>
      </w:r>
      <w:r w:rsidRPr="00A617E9">
        <w:t xml:space="preserve"> and changed fire regimes </w:t>
      </w:r>
      <w:r w:rsidRPr="00082B3B">
        <w:rPr>
          <w:noProof/>
        </w:rPr>
        <w:t>(Woinarski</w:t>
      </w:r>
      <w:r w:rsidR="00A421AF">
        <w:rPr>
          <w:noProof/>
        </w:rPr>
        <w:t xml:space="preserve"> et al.</w:t>
      </w:r>
      <w:r w:rsidRPr="00082B3B">
        <w:rPr>
          <w:noProof/>
        </w:rPr>
        <w:t xml:space="preserve"> 2015)</w:t>
      </w:r>
      <w:r>
        <w:t>.</w:t>
      </w:r>
    </w:p>
    <w:p w14:paraId="16558616" w14:textId="15E65A74" w:rsidR="001649DC" w:rsidRDefault="001649DC" w:rsidP="001649DC">
      <w:r w:rsidRPr="00554629">
        <w:t>The management of foxes</w:t>
      </w:r>
      <w:r>
        <w:t xml:space="preserve"> </w:t>
      </w:r>
      <w:r w:rsidRPr="00554629">
        <w:t xml:space="preserve">in Victoria </w:t>
      </w:r>
      <w:r>
        <w:t xml:space="preserve">follows the </w:t>
      </w:r>
      <w:bookmarkStart w:id="29" w:name="_Hlk25552529"/>
      <w:r w:rsidRPr="002E7EA2">
        <w:t>Invasive Plants and Animal</w:t>
      </w:r>
      <w:r w:rsidR="003900D9">
        <w:t>s</w:t>
      </w:r>
      <w:r w:rsidRPr="002E7EA2">
        <w:t xml:space="preserve"> Policy Framework (IPA</w:t>
      </w:r>
      <w:r>
        <w:t>F</w:t>
      </w:r>
      <w:r w:rsidRPr="002E7EA2">
        <w:t>)</w:t>
      </w:r>
      <w:bookmarkEnd w:id="29"/>
      <w:r w:rsidRPr="002E7EA2">
        <w:t xml:space="preserve"> </w:t>
      </w:r>
      <w:r>
        <w:t>and takes an asset-</w:t>
      </w:r>
      <w:r w:rsidR="00FF5DD7">
        <w:t xml:space="preserve">focused </w:t>
      </w:r>
      <w:r>
        <w:t xml:space="preserve">approach (i.e. </w:t>
      </w:r>
      <w:r w:rsidR="00FF5DD7">
        <w:t>makes the assumption that</w:t>
      </w:r>
      <w:r w:rsidR="006A7076">
        <w:t xml:space="preserve"> </w:t>
      </w:r>
      <w:r>
        <w:t xml:space="preserve">they cannot be eradicated </w:t>
      </w:r>
      <w:r w:rsidRPr="002E7EA2">
        <w:t xml:space="preserve">from the </w:t>
      </w:r>
      <w:r w:rsidR="00C55AAD">
        <w:t>s</w:t>
      </w:r>
      <w:r w:rsidR="00012798" w:rsidRPr="002E7EA2">
        <w:t>tate</w:t>
      </w:r>
      <w:r w:rsidR="00012798">
        <w:t xml:space="preserve"> but</w:t>
      </w:r>
      <w:r w:rsidRPr="002E7EA2">
        <w:t xml:space="preserve"> </w:t>
      </w:r>
      <w:r w:rsidR="006A7076">
        <w:t xml:space="preserve">seeks </w:t>
      </w:r>
      <w:r w:rsidR="00ED3796">
        <w:t>to reduce</w:t>
      </w:r>
      <w:r w:rsidR="00ED3796" w:rsidRPr="002E7EA2">
        <w:t xml:space="preserve"> </w:t>
      </w:r>
      <w:r w:rsidRPr="002E7EA2">
        <w:t>the</w:t>
      </w:r>
      <w:r w:rsidR="00ED3796">
        <w:t>ir</w:t>
      </w:r>
      <w:r w:rsidRPr="002E7EA2">
        <w:t xml:space="preserve"> adverse effects </w:t>
      </w:r>
      <w:r w:rsidR="00ED3796">
        <w:t>in order to</w:t>
      </w:r>
      <w:r w:rsidR="00ED3796" w:rsidRPr="002E7EA2">
        <w:t xml:space="preserve"> </w:t>
      </w:r>
      <w:r w:rsidRPr="002E7EA2">
        <w:t>provide the greatest benefits for specific high</w:t>
      </w:r>
      <w:r w:rsidR="003900D9">
        <w:t>-</w:t>
      </w:r>
      <w:r w:rsidRPr="002E7EA2">
        <w:t>value assets)</w:t>
      </w:r>
      <w:r>
        <w:t>. Fox</w:t>
      </w:r>
      <w:r w:rsidRPr="00554629">
        <w:t xml:space="preserve"> control is also undertaken for the protection of livestock (often led by community groups</w:t>
      </w:r>
      <w:r w:rsidR="00012798" w:rsidRPr="00554629">
        <w:t>)</w:t>
      </w:r>
      <w:r w:rsidR="00FF5DD7">
        <w:t>, which</w:t>
      </w:r>
      <w:r w:rsidRPr="00554629">
        <w:t xml:space="preserve"> may in some locations benefit or complement biodiversity conservation efforts</w:t>
      </w:r>
      <w:r>
        <w:t xml:space="preserve"> </w:t>
      </w:r>
      <w:r w:rsidRPr="00BD41DD">
        <w:rPr>
          <w:noProof/>
        </w:rPr>
        <w:t>(McLeod et al. 2010)</w:t>
      </w:r>
      <w:r w:rsidRPr="00554629">
        <w:t>.</w:t>
      </w:r>
    </w:p>
    <w:p w14:paraId="6A05BB8E" w14:textId="0B1B8283" w:rsidR="001649DC" w:rsidRDefault="001649DC" w:rsidP="001649DC">
      <w:r>
        <w:t>Fox control typically involves the use of lethal baiting</w:t>
      </w:r>
      <w:r w:rsidR="003900D9">
        <w:t>,</w:t>
      </w:r>
      <w:r>
        <w:t xml:space="preserve"> with uneaten baits </w:t>
      </w:r>
      <w:r w:rsidR="006A7076">
        <w:t xml:space="preserve">generally </w:t>
      </w:r>
      <w:r w:rsidR="00FF5DD7">
        <w:t xml:space="preserve">being </w:t>
      </w:r>
      <w:r>
        <w:t>recovered after 2</w:t>
      </w:r>
      <w:r w:rsidR="003900D9">
        <w:t>–</w:t>
      </w:r>
      <w:r w:rsidR="00C55AAD">
        <w:t>4 </w:t>
      </w:r>
      <w:r>
        <w:t xml:space="preserve">weeks. Baiting can be supplemented with shooting, trapping </w:t>
      </w:r>
      <w:r w:rsidR="006A7076">
        <w:t>and/or</w:t>
      </w:r>
      <w:r>
        <w:t xml:space="preserve"> den fumigation </w:t>
      </w:r>
      <w:r w:rsidRPr="00DE6F1A">
        <w:rPr>
          <w:noProof/>
        </w:rPr>
        <w:t>(Saunders</w:t>
      </w:r>
      <w:r w:rsidR="00A421AF">
        <w:rPr>
          <w:noProof/>
        </w:rPr>
        <w:t xml:space="preserve"> et al.</w:t>
      </w:r>
      <w:r w:rsidRPr="00DE6F1A">
        <w:rPr>
          <w:noProof/>
        </w:rPr>
        <w:t xml:space="preserve"> 2010)</w:t>
      </w:r>
      <w:r>
        <w:t xml:space="preserve">. </w:t>
      </w:r>
      <w:r w:rsidR="00EA0770">
        <w:t>Monitoring t</w:t>
      </w:r>
      <w:r>
        <w:t xml:space="preserve">he outcomes of control programs ranges from simply recording the number of baits taken </w:t>
      </w:r>
      <w:r w:rsidRPr="00A14661">
        <w:rPr>
          <w:noProof/>
        </w:rPr>
        <w:t xml:space="preserve">(Dexter </w:t>
      </w:r>
      <w:r w:rsidR="00D676F7">
        <w:rPr>
          <w:noProof/>
        </w:rPr>
        <w:t>and</w:t>
      </w:r>
      <w:r w:rsidRPr="00A14661">
        <w:rPr>
          <w:noProof/>
        </w:rPr>
        <w:t xml:space="preserve"> Meek 1998)</w:t>
      </w:r>
      <w:r>
        <w:t xml:space="preserve"> to assessing changes in both prey and predators using robust treatment/non-treatment or </w:t>
      </w:r>
      <w:r w:rsidR="003900D9">
        <w:t>before</w:t>
      </w:r>
      <w:r w:rsidR="00C55AAD">
        <w:t>–</w:t>
      </w:r>
      <w:r w:rsidR="003900D9">
        <w:t>after</w:t>
      </w:r>
      <w:r w:rsidR="00F366BD">
        <w:t xml:space="preserve"> </w:t>
      </w:r>
      <w:r w:rsidR="003900D9">
        <w:t>control</w:t>
      </w:r>
      <w:r w:rsidR="004C13A3">
        <w:t>-</w:t>
      </w:r>
      <w:r w:rsidR="003900D9">
        <w:t>impact (</w:t>
      </w:r>
      <w:r>
        <w:t>BACI</w:t>
      </w:r>
      <w:r w:rsidR="000C2DC2">
        <w:t>)</w:t>
      </w:r>
      <w:r w:rsidR="00761482">
        <w:t xml:space="preserve"> designs</w:t>
      </w:r>
      <w:r>
        <w:t xml:space="preserve"> </w:t>
      </w:r>
      <w:r w:rsidRPr="00A14661">
        <w:rPr>
          <w:noProof/>
        </w:rPr>
        <w:t>(Robley et al. 2014)</w:t>
      </w:r>
      <w:r>
        <w:t>.</w:t>
      </w:r>
    </w:p>
    <w:p w14:paraId="72E52AD8" w14:textId="0E813DF2" w:rsidR="00680AB8" w:rsidRDefault="00680AB8" w:rsidP="00680AB8">
      <w:r w:rsidRPr="00C1431F">
        <w:t>Experimental, large-scale evaluations of population reductions from baiting programs show that intensive baiting operations can achieve high success rates (e.g</w:t>
      </w:r>
      <w:r w:rsidRPr="00E42113">
        <w:t>. Thompson and Fleming 1994; Dexter</w:t>
      </w:r>
      <w:r w:rsidRPr="00C1431F">
        <w:t xml:space="preserve"> and Meek 1998). However, the resources, duration and care that go into these operations are generally much greater than </w:t>
      </w:r>
      <w:r w:rsidR="000047DE">
        <w:t xml:space="preserve">that which </w:t>
      </w:r>
      <w:r w:rsidRPr="00C1431F">
        <w:t>occurs during routine fox cont</w:t>
      </w:r>
      <w:r w:rsidRPr="00E42113">
        <w:t>rol operations conducted by conservation land managers (Saunders and McLeod 2007)</w:t>
      </w:r>
      <w:r w:rsidR="000C2DC2">
        <w:t>,</w:t>
      </w:r>
      <w:r w:rsidRPr="00C1431F">
        <w:t xml:space="preserve"> many of </w:t>
      </w:r>
      <w:r w:rsidR="000047DE">
        <w:t>which</w:t>
      </w:r>
      <w:r w:rsidR="000047DE" w:rsidRPr="00C1431F">
        <w:t xml:space="preserve"> </w:t>
      </w:r>
      <w:r w:rsidRPr="00C1431F">
        <w:t xml:space="preserve">are </w:t>
      </w:r>
      <w:r w:rsidR="00ED3796">
        <w:t>undertaken</w:t>
      </w:r>
      <w:r w:rsidRPr="00C1431F">
        <w:t xml:space="preserve"> </w:t>
      </w:r>
      <w:r w:rsidR="004C13A3">
        <w:t>on</w:t>
      </w:r>
      <w:r w:rsidR="004C13A3" w:rsidRPr="00C1431F">
        <w:t xml:space="preserve"> </w:t>
      </w:r>
      <w:r w:rsidRPr="00C1431F">
        <w:t xml:space="preserve">a </w:t>
      </w:r>
      <w:r w:rsidR="008A2634">
        <w:t xml:space="preserve">relatively small </w:t>
      </w:r>
      <w:r w:rsidRPr="00C1431F">
        <w:t xml:space="preserve">landscape scale. In contrast to </w:t>
      </w:r>
      <w:r w:rsidR="000047DE">
        <w:t xml:space="preserve">the results of </w:t>
      </w:r>
      <w:r w:rsidR="004C13A3">
        <w:t xml:space="preserve">the </w:t>
      </w:r>
      <w:r w:rsidRPr="00C1431F">
        <w:t>experimental studies</w:t>
      </w:r>
      <w:r w:rsidR="004C13A3">
        <w:t xml:space="preserve"> cited above</w:t>
      </w:r>
      <w:r w:rsidRPr="00C1431F">
        <w:t xml:space="preserve">, assessments of actual baiting practices by conservation organisations in Australia suggest that many </w:t>
      </w:r>
      <w:r w:rsidR="00905F48">
        <w:t xml:space="preserve">current </w:t>
      </w:r>
      <w:r w:rsidRPr="00C1431F">
        <w:t>baiting operations may be unlikely to achieve meaningful reductions in fox densities or impacts</w:t>
      </w:r>
      <w:r w:rsidR="00C334D4">
        <w:t xml:space="preserve"> (Reddiex et al. 2006)</w:t>
      </w:r>
      <w:r w:rsidRPr="00C1431F">
        <w:t>.</w:t>
      </w:r>
    </w:p>
    <w:p w14:paraId="25981C30" w14:textId="1A874DB9" w:rsidR="005913AE" w:rsidRDefault="001649DC" w:rsidP="001649DC">
      <w:pPr>
        <w:rPr>
          <w:color w:val="1C1D1E"/>
        </w:rPr>
      </w:pPr>
      <w:r>
        <w:rPr>
          <w:color w:val="1C1D1E"/>
        </w:rPr>
        <w:t xml:space="preserve">The assumption behind fox control is that a reduction in </w:t>
      </w:r>
      <w:r w:rsidR="00ED3796">
        <w:rPr>
          <w:color w:val="1C1D1E"/>
        </w:rPr>
        <w:t xml:space="preserve">fox </w:t>
      </w:r>
      <w:r>
        <w:rPr>
          <w:color w:val="1C1D1E"/>
        </w:rPr>
        <w:t xml:space="preserve">abundance </w:t>
      </w:r>
      <w:r w:rsidR="00654A7F">
        <w:rPr>
          <w:color w:val="1C1D1E"/>
        </w:rPr>
        <w:t xml:space="preserve">across an </w:t>
      </w:r>
      <w:bookmarkStart w:id="30" w:name="_Hlk25552735"/>
      <w:r w:rsidR="00654A7F">
        <w:rPr>
          <w:color w:val="1C1D1E"/>
        </w:rPr>
        <w:t>area of conservation interest (Ao</w:t>
      </w:r>
      <w:r w:rsidR="000C2DC2">
        <w:rPr>
          <w:color w:val="1C1D1E"/>
        </w:rPr>
        <w:t>CI</w:t>
      </w:r>
      <w:r w:rsidR="00654A7F">
        <w:rPr>
          <w:color w:val="1C1D1E"/>
        </w:rPr>
        <w:t>)</w:t>
      </w:r>
      <w:bookmarkEnd w:id="30"/>
      <w:r w:rsidR="00654A7F">
        <w:rPr>
          <w:color w:val="1C1D1E"/>
        </w:rPr>
        <w:t xml:space="preserve"> </w:t>
      </w:r>
      <w:r>
        <w:rPr>
          <w:color w:val="1C1D1E"/>
        </w:rPr>
        <w:t xml:space="preserve">causes a reduction in the damage </w:t>
      </w:r>
      <w:r w:rsidR="000668F2">
        <w:rPr>
          <w:color w:val="1C1D1E"/>
        </w:rPr>
        <w:t>inflicted</w:t>
      </w:r>
      <w:r>
        <w:rPr>
          <w:color w:val="1C1D1E"/>
        </w:rPr>
        <w:t xml:space="preserve"> by foxes </w:t>
      </w:r>
      <w:r w:rsidRPr="0042671E">
        <w:rPr>
          <w:noProof/>
          <w:color w:val="1C1D1E"/>
        </w:rPr>
        <w:t>(Sinclair et al. 1998</w:t>
      </w:r>
      <w:r w:rsidR="00951C57" w:rsidRPr="0042671E">
        <w:rPr>
          <w:noProof/>
          <w:color w:val="1C1D1E"/>
        </w:rPr>
        <w:t>; Hone 1999a</w:t>
      </w:r>
      <w:r w:rsidRPr="0042671E">
        <w:rPr>
          <w:noProof/>
          <w:color w:val="1C1D1E"/>
        </w:rPr>
        <w:t xml:space="preserve">; Doherty </w:t>
      </w:r>
      <w:r w:rsidR="00D676F7">
        <w:rPr>
          <w:noProof/>
          <w:color w:val="1C1D1E"/>
        </w:rPr>
        <w:t>and</w:t>
      </w:r>
      <w:r w:rsidRPr="0042671E">
        <w:rPr>
          <w:noProof/>
          <w:color w:val="1C1D1E"/>
        </w:rPr>
        <w:t xml:space="preserve"> Ritchie 2017)</w:t>
      </w:r>
      <w:r w:rsidR="000C2DC2">
        <w:rPr>
          <w:color w:val="1C1D1E"/>
        </w:rPr>
        <w:t>. For example,</w:t>
      </w:r>
      <w:r>
        <w:rPr>
          <w:color w:val="1C1D1E"/>
        </w:rPr>
        <w:t xml:space="preserve"> for native species at risk from fox predation, </w:t>
      </w:r>
      <w:r w:rsidR="000047DE">
        <w:rPr>
          <w:color w:val="1C1D1E"/>
        </w:rPr>
        <w:t xml:space="preserve">it is assumed that </w:t>
      </w:r>
      <w:r>
        <w:rPr>
          <w:color w:val="1C1D1E"/>
        </w:rPr>
        <w:t xml:space="preserve">reducing foxes will halt their </w:t>
      </w:r>
      <w:r w:rsidR="006A7076">
        <w:rPr>
          <w:color w:val="1C1D1E"/>
        </w:rPr>
        <w:t xml:space="preserve">population </w:t>
      </w:r>
      <w:r>
        <w:rPr>
          <w:color w:val="1C1D1E"/>
        </w:rPr>
        <w:t xml:space="preserve">decline and/or increase their abundance. However, the level to which fox populations or density needs to be reduced to allow native species to escape regulation by fox predation remains unknown. Fox control may reduce fox abundance, but if </w:t>
      </w:r>
      <w:r w:rsidR="000C2DC2">
        <w:rPr>
          <w:color w:val="1C1D1E"/>
        </w:rPr>
        <w:t xml:space="preserve">the reduction is </w:t>
      </w:r>
      <w:r>
        <w:rPr>
          <w:color w:val="1C1D1E"/>
        </w:rPr>
        <w:t xml:space="preserve">inadequate </w:t>
      </w:r>
      <w:r w:rsidR="00C55AAD">
        <w:rPr>
          <w:color w:val="1C1D1E"/>
        </w:rPr>
        <w:t xml:space="preserve">for achieving </w:t>
      </w:r>
      <w:r>
        <w:rPr>
          <w:color w:val="1C1D1E"/>
        </w:rPr>
        <w:t>population</w:t>
      </w:r>
      <w:r w:rsidR="000C2DC2">
        <w:rPr>
          <w:color w:val="1C1D1E"/>
        </w:rPr>
        <w:t>-</w:t>
      </w:r>
      <w:r>
        <w:rPr>
          <w:color w:val="1C1D1E"/>
        </w:rPr>
        <w:t xml:space="preserve">level </w:t>
      </w:r>
      <w:r w:rsidR="00470F53">
        <w:rPr>
          <w:color w:val="1C1D1E"/>
        </w:rPr>
        <w:t>control (</w:t>
      </w:r>
      <w:r>
        <w:rPr>
          <w:color w:val="1C1D1E"/>
        </w:rPr>
        <w:t xml:space="preserve">i.e. </w:t>
      </w:r>
      <w:r w:rsidR="000047DE">
        <w:rPr>
          <w:color w:val="1C1D1E"/>
        </w:rPr>
        <w:t xml:space="preserve">offsetting </w:t>
      </w:r>
      <w:r w:rsidR="004C13A3">
        <w:rPr>
          <w:color w:val="1C1D1E"/>
        </w:rPr>
        <w:t xml:space="preserve">the </w:t>
      </w:r>
      <w:r w:rsidR="006A7076">
        <w:rPr>
          <w:color w:val="1C1D1E"/>
        </w:rPr>
        <w:t xml:space="preserve">population </w:t>
      </w:r>
      <w:r>
        <w:rPr>
          <w:color w:val="1C1D1E"/>
        </w:rPr>
        <w:t>growth</w:t>
      </w:r>
      <w:r w:rsidR="006A7076">
        <w:rPr>
          <w:color w:val="1C1D1E"/>
        </w:rPr>
        <w:t xml:space="preserve">) </w:t>
      </w:r>
      <w:r w:rsidR="000047DE">
        <w:rPr>
          <w:color w:val="1C1D1E"/>
        </w:rPr>
        <w:t xml:space="preserve">of foxes, </w:t>
      </w:r>
      <w:r>
        <w:rPr>
          <w:color w:val="1C1D1E"/>
        </w:rPr>
        <w:t>the effects may be mitigated by compensatory changes in fecundity and</w:t>
      </w:r>
      <w:r w:rsidR="000C2DC2">
        <w:rPr>
          <w:color w:val="1C1D1E"/>
        </w:rPr>
        <w:t>/</w:t>
      </w:r>
      <w:r>
        <w:rPr>
          <w:color w:val="1C1D1E"/>
        </w:rPr>
        <w:t xml:space="preserve">or mortality rates </w:t>
      </w:r>
      <w:r w:rsidRPr="00404729">
        <w:rPr>
          <w:noProof/>
          <w:color w:val="1C1D1E"/>
        </w:rPr>
        <w:t>(Sinclair 1997)</w:t>
      </w:r>
      <w:r>
        <w:rPr>
          <w:color w:val="1C1D1E"/>
        </w:rPr>
        <w:t xml:space="preserve">. Compensatory immigration can also significantly affect the success of short-term predator control, particularly with highly mobile species such as the fox </w:t>
      </w:r>
      <w:r w:rsidRPr="003B065B">
        <w:rPr>
          <w:noProof/>
          <w:color w:val="1C1D1E"/>
        </w:rPr>
        <w:t xml:space="preserve">(Doherty </w:t>
      </w:r>
      <w:r w:rsidR="00D676F7">
        <w:rPr>
          <w:noProof/>
          <w:color w:val="1C1D1E"/>
        </w:rPr>
        <w:t>and</w:t>
      </w:r>
      <w:r w:rsidRPr="003B065B">
        <w:rPr>
          <w:noProof/>
          <w:color w:val="1C1D1E"/>
        </w:rPr>
        <w:t xml:space="preserve"> Ritchie 2017)</w:t>
      </w:r>
      <w:r>
        <w:rPr>
          <w:color w:val="1C1D1E"/>
        </w:rPr>
        <w:t xml:space="preserve">. To reduce </w:t>
      </w:r>
      <w:r w:rsidR="000C2DC2">
        <w:rPr>
          <w:color w:val="1C1D1E"/>
        </w:rPr>
        <w:t xml:space="preserve">a </w:t>
      </w:r>
      <w:r>
        <w:rPr>
          <w:color w:val="1C1D1E"/>
        </w:rPr>
        <w:t>species</w:t>
      </w:r>
      <w:r w:rsidR="000C2DC2">
        <w:rPr>
          <w:color w:val="1C1D1E"/>
        </w:rPr>
        <w:t>’</w:t>
      </w:r>
      <w:r>
        <w:rPr>
          <w:color w:val="1C1D1E"/>
        </w:rPr>
        <w:t xml:space="preserve"> abundance, population growth must be limited </w:t>
      </w:r>
      <w:r w:rsidRPr="00082B3B">
        <w:rPr>
          <w:noProof/>
          <w:color w:val="1C1D1E"/>
        </w:rPr>
        <w:t>(Hone 1999</w:t>
      </w:r>
      <w:r>
        <w:rPr>
          <w:noProof/>
          <w:color w:val="1C1D1E"/>
        </w:rPr>
        <w:t>a</w:t>
      </w:r>
      <w:r w:rsidRPr="00082B3B">
        <w:rPr>
          <w:noProof/>
          <w:color w:val="1C1D1E"/>
        </w:rPr>
        <w:t>)</w:t>
      </w:r>
      <w:r>
        <w:rPr>
          <w:color w:val="1C1D1E"/>
        </w:rPr>
        <w:t xml:space="preserve">. To maintain abundances at reduced levels, the higher compensatory population growth that can be generated following pest control must also be limited. Hone </w:t>
      </w:r>
      <w:r w:rsidRPr="0042671E">
        <w:rPr>
          <w:noProof/>
          <w:color w:val="1C1D1E"/>
        </w:rPr>
        <w:t>(1999</w:t>
      </w:r>
      <w:r>
        <w:rPr>
          <w:noProof/>
          <w:color w:val="1C1D1E"/>
        </w:rPr>
        <w:t>b</w:t>
      </w:r>
      <w:r w:rsidRPr="0042671E">
        <w:rPr>
          <w:noProof/>
          <w:color w:val="1C1D1E"/>
        </w:rPr>
        <w:t>)</w:t>
      </w:r>
      <w:r>
        <w:rPr>
          <w:color w:val="1C1D1E"/>
        </w:rPr>
        <w:t xml:space="preserve"> estimated that a population reduction in foxes of 0.65</w:t>
      </w:r>
      <w:r w:rsidR="000C2DC2">
        <w:rPr>
          <w:color w:val="1C1D1E"/>
        </w:rPr>
        <w:t xml:space="preserve"> per </w:t>
      </w:r>
      <w:r>
        <w:rPr>
          <w:color w:val="1C1D1E"/>
        </w:rPr>
        <w:t xml:space="preserve">year (65% reduction in density) </w:t>
      </w:r>
      <w:r w:rsidR="000047DE">
        <w:rPr>
          <w:color w:val="1C1D1E"/>
        </w:rPr>
        <w:t xml:space="preserve">is </w:t>
      </w:r>
      <w:r>
        <w:rPr>
          <w:color w:val="1C1D1E"/>
        </w:rPr>
        <w:t xml:space="preserve">needed to stop population increase. </w:t>
      </w:r>
      <w:r w:rsidR="00E94CA4">
        <w:rPr>
          <w:color w:val="1C1D1E"/>
        </w:rPr>
        <w:t>However, this estimation assumes no compensatory changes in the rate of increase in response to control</w:t>
      </w:r>
      <w:r w:rsidR="00C55AAD">
        <w:rPr>
          <w:color w:val="1C1D1E"/>
        </w:rPr>
        <w:t>;</w:t>
      </w:r>
      <w:r w:rsidR="00E94CA4">
        <w:rPr>
          <w:color w:val="1C1D1E"/>
        </w:rPr>
        <w:t xml:space="preserve"> nor does this figure capture the spatial nature of compensatory immigration</w:t>
      </w:r>
      <w:r w:rsidR="00C55AAD">
        <w:rPr>
          <w:color w:val="1C1D1E"/>
        </w:rPr>
        <w:t>,</w:t>
      </w:r>
      <w:r w:rsidR="00E94CA4">
        <w:rPr>
          <w:color w:val="1C1D1E"/>
        </w:rPr>
        <w:t xml:space="preserve"> and </w:t>
      </w:r>
      <w:r w:rsidR="00C55AAD">
        <w:rPr>
          <w:color w:val="1C1D1E"/>
        </w:rPr>
        <w:t xml:space="preserve">it </w:t>
      </w:r>
      <w:r w:rsidR="00E94CA4">
        <w:rPr>
          <w:color w:val="1C1D1E"/>
        </w:rPr>
        <w:t xml:space="preserve">should be interpreted as a </w:t>
      </w:r>
      <w:r w:rsidR="000047DE">
        <w:rPr>
          <w:color w:val="1C1D1E"/>
        </w:rPr>
        <w:t xml:space="preserve">minimum </w:t>
      </w:r>
      <w:r w:rsidR="00E94CA4">
        <w:rPr>
          <w:color w:val="1C1D1E"/>
        </w:rPr>
        <w:t xml:space="preserve">threshold </w:t>
      </w:r>
      <w:r w:rsidR="004C13A3">
        <w:rPr>
          <w:color w:val="1C1D1E"/>
        </w:rPr>
        <w:t xml:space="preserve">that needs </w:t>
      </w:r>
      <w:r w:rsidR="00E94CA4">
        <w:rPr>
          <w:color w:val="1C1D1E"/>
        </w:rPr>
        <w:t>to be exceeded</w:t>
      </w:r>
      <w:r w:rsidR="00905F48">
        <w:rPr>
          <w:color w:val="1C1D1E"/>
        </w:rPr>
        <w:t xml:space="preserve"> to obtain a benefit</w:t>
      </w:r>
      <w:r w:rsidR="00E94CA4">
        <w:rPr>
          <w:color w:val="1C1D1E"/>
        </w:rPr>
        <w:t>.</w:t>
      </w:r>
    </w:p>
    <w:p w14:paraId="7828DAE8" w14:textId="63B40C5E" w:rsidR="00F37A6B" w:rsidRDefault="005913AE" w:rsidP="001649DC">
      <w:pPr>
        <w:rPr>
          <w:color w:val="1C1D1E"/>
        </w:rPr>
      </w:pPr>
      <w:r w:rsidRPr="005913AE">
        <w:rPr>
          <w:color w:val="1C1D1E"/>
        </w:rPr>
        <w:t xml:space="preserve">The effectiveness of fox control at reducing fox density </w:t>
      </w:r>
      <w:r w:rsidR="000C2DC2">
        <w:rPr>
          <w:color w:val="1C1D1E"/>
        </w:rPr>
        <w:t>is</w:t>
      </w:r>
      <w:r w:rsidRPr="005913AE">
        <w:rPr>
          <w:color w:val="1C1D1E"/>
        </w:rPr>
        <w:t xml:space="preserve"> related to </w:t>
      </w:r>
      <w:r w:rsidR="00C334D4">
        <w:rPr>
          <w:color w:val="1C1D1E"/>
        </w:rPr>
        <w:t>several</w:t>
      </w:r>
      <w:r w:rsidR="000C2DC2">
        <w:rPr>
          <w:color w:val="1C1D1E"/>
        </w:rPr>
        <w:t xml:space="preserve"> </w:t>
      </w:r>
      <w:r w:rsidRPr="005913AE">
        <w:rPr>
          <w:color w:val="1C1D1E"/>
        </w:rPr>
        <w:t xml:space="preserve">factors. </w:t>
      </w:r>
      <w:r w:rsidRPr="005913AE">
        <w:t xml:space="preserve">Bait distribution patterns can be highly influenced by seasonal track access, and baits are often distributed at low densities (e.g. </w:t>
      </w:r>
      <w:r w:rsidRPr="00C432CE">
        <w:t xml:space="preserve">Gentle 2005; </w:t>
      </w:r>
      <w:r w:rsidRPr="00005F8F">
        <w:t>Reddiex et al. 2006</w:t>
      </w:r>
      <w:r w:rsidRPr="00C432CE">
        <w:t>; Carter et al. 2011; Towerton et al. 2012).</w:t>
      </w:r>
      <w:r w:rsidRPr="005913AE">
        <w:t xml:space="preserve"> Poor spatial </w:t>
      </w:r>
      <w:r w:rsidR="00905F48">
        <w:t>distribution</w:t>
      </w:r>
      <w:r w:rsidR="00905F48" w:rsidRPr="005913AE">
        <w:t xml:space="preserve"> </w:t>
      </w:r>
      <w:r w:rsidRPr="005913AE">
        <w:t xml:space="preserve">means that many </w:t>
      </w:r>
      <w:r w:rsidR="000C2DC2" w:rsidRPr="005913AE">
        <w:t>poison</w:t>
      </w:r>
      <w:r w:rsidR="000C2DC2">
        <w:t xml:space="preserve"> </w:t>
      </w:r>
      <w:r w:rsidRPr="005913AE">
        <w:t xml:space="preserve">baiting programs are likely to reach only a fraction of the resident fox population, even when coordinated across land tenures. In these situations, the removal of some foxes by baiting is likely to be almost immediately compensated for by adjustments in the home ranges of other resident </w:t>
      </w:r>
      <w:r w:rsidRPr="005913AE">
        <w:lastRenderedPageBreak/>
        <w:t xml:space="preserve">foxes, or rapid incursions by foxes from nearby areas (Carter et al. 2011). </w:t>
      </w:r>
      <w:r w:rsidR="00E94CA4" w:rsidRPr="005913AE">
        <w:t>The</w:t>
      </w:r>
      <w:r w:rsidR="00E94CA4" w:rsidRPr="005913AE">
        <w:rPr>
          <w:color w:val="1C1D1E"/>
        </w:rPr>
        <w:t xml:space="preserve"> size and shape</w:t>
      </w:r>
      <w:r w:rsidR="00E94CA4">
        <w:rPr>
          <w:color w:val="1C1D1E"/>
        </w:rPr>
        <w:t xml:space="preserve"> of an area can also have a significant effect on immigration rates and bait exposure rates. We propose a &gt;65% reduction in fox density (Hone </w:t>
      </w:r>
      <w:r w:rsidR="00E94CA4" w:rsidRPr="0042671E">
        <w:rPr>
          <w:noProof/>
          <w:color w:val="1C1D1E"/>
        </w:rPr>
        <w:t>1999</w:t>
      </w:r>
      <w:r w:rsidR="00E94CA4">
        <w:rPr>
          <w:noProof/>
          <w:color w:val="1C1D1E"/>
        </w:rPr>
        <w:t>b</w:t>
      </w:r>
      <w:r w:rsidR="00E94CA4" w:rsidRPr="0042671E">
        <w:rPr>
          <w:noProof/>
          <w:color w:val="1C1D1E"/>
        </w:rPr>
        <w:t>)</w:t>
      </w:r>
      <w:r w:rsidR="00E94CA4">
        <w:rPr>
          <w:color w:val="1C1D1E"/>
        </w:rPr>
        <w:t xml:space="preserve"> across &gt;50% of </w:t>
      </w:r>
      <w:r w:rsidR="000047DE">
        <w:rPr>
          <w:color w:val="1C1D1E"/>
        </w:rPr>
        <w:t xml:space="preserve">an </w:t>
      </w:r>
      <w:r w:rsidR="00E94CA4">
        <w:rPr>
          <w:color w:val="1C1D1E"/>
        </w:rPr>
        <w:t xml:space="preserve">AoCI as the measure for effective control of fox populations. The area of reduction </w:t>
      </w:r>
      <w:r w:rsidR="000047DE">
        <w:rPr>
          <w:color w:val="1C1D1E"/>
        </w:rPr>
        <w:t xml:space="preserve">proposed </w:t>
      </w:r>
      <w:r w:rsidR="00E94CA4">
        <w:rPr>
          <w:color w:val="1C1D1E"/>
        </w:rPr>
        <w:t xml:space="preserve">is </w:t>
      </w:r>
      <w:r w:rsidR="000047DE">
        <w:rPr>
          <w:color w:val="1C1D1E"/>
        </w:rPr>
        <w:t xml:space="preserve">an </w:t>
      </w:r>
      <w:r w:rsidR="00E94CA4">
        <w:rPr>
          <w:color w:val="1C1D1E"/>
        </w:rPr>
        <w:t>arbitrary</w:t>
      </w:r>
      <w:r w:rsidR="000047DE">
        <w:rPr>
          <w:color w:val="1C1D1E"/>
        </w:rPr>
        <w:t xml:space="preserve"> figure that</w:t>
      </w:r>
      <w:r w:rsidR="00E94CA4">
        <w:rPr>
          <w:color w:val="1C1D1E"/>
        </w:rPr>
        <w:t xml:space="preserve"> we consider to be a minimum target </w:t>
      </w:r>
      <w:r w:rsidR="000047DE">
        <w:rPr>
          <w:color w:val="1C1D1E"/>
        </w:rPr>
        <w:t>for areas</w:t>
      </w:r>
      <w:r w:rsidR="00E94CA4">
        <w:rPr>
          <w:color w:val="1C1D1E"/>
        </w:rPr>
        <w:t xml:space="preserve"> </w:t>
      </w:r>
      <w:r w:rsidR="004D4116">
        <w:rPr>
          <w:color w:val="1C1D1E"/>
        </w:rPr>
        <w:t xml:space="preserve">in </w:t>
      </w:r>
      <w:r w:rsidR="00E94CA4">
        <w:rPr>
          <w:color w:val="1C1D1E"/>
        </w:rPr>
        <w:t xml:space="preserve">which biodiversity conservation </w:t>
      </w:r>
      <w:r w:rsidR="00C55AAD">
        <w:rPr>
          <w:color w:val="1C1D1E"/>
        </w:rPr>
        <w:t xml:space="preserve">is </w:t>
      </w:r>
      <w:r w:rsidR="00E94CA4">
        <w:rPr>
          <w:color w:val="1C1D1E"/>
        </w:rPr>
        <w:t>the main aim. This figure needs further investigation.</w:t>
      </w:r>
    </w:p>
    <w:p w14:paraId="075257A7" w14:textId="0D1C6BD1" w:rsidR="001649DC" w:rsidRDefault="001649DC" w:rsidP="001649DC">
      <w:r w:rsidRPr="009F44BE">
        <w:t xml:space="preserve">In April 2017, the Victorian Government released its </w:t>
      </w:r>
      <w:r w:rsidR="004D4116">
        <w:t>b</w:t>
      </w:r>
      <w:r w:rsidR="004D4116" w:rsidRPr="009F44BE">
        <w:t xml:space="preserve">iodiversity </w:t>
      </w:r>
      <w:r w:rsidR="004D4116">
        <w:t>p</w:t>
      </w:r>
      <w:r w:rsidRPr="009F44BE">
        <w:t>lan (</w:t>
      </w:r>
      <w:r w:rsidRPr="009F44BE">
        <w:rPr>
          <w:i/>
        </w:rPr>
        <w:t xml:space="preserve">Protecting Victoria’s </w:t>
      </w:r>
      <w:r w:rsidR="004D4116">
        <w:rPr>
          <w:i/>
        </w:rPr>
        <w:t>Environment –</w:t>
      </w:r>
      <w:r w:rsidR="000C2DC2" w:rsidRPr="009F44BE">
        <w:rPr>
          <w:i/>
        </w:rPr>
        <w:t xml:space="preserve"> </w:t>
      </w:r>
      <w:r w:rsidRPr="009F44BE">
        <w:rPr>
          <w:i/>
        </w:rPr>
        <w:t>Biodiversity 2037</w:t>
      </w:r>
      <w:r w:rsidRPr="009F44BE">
        <w:t>)</w:t>
      </w:r>
      <w:r w:rsidR="000C2DC2">
        <w:t>,</w:t>
      </w:r>
      <w:r>
        <w:t xml:space="preserve"> which aims</w:t>
      </w:r>
      <w:r w:rsidRPr="009F44BE">
        <w:t xml:space="preserve"> to stop the decline of the </w:t>
      </w:r>
      <w:r w:rsidR="00C55AAD">
        <w:t>s</w:t>
      </w:r>
      <w:r w:rsidRPr="009F44BE">
        <w:t xml:space="preserve">tate’s native plants and animals, and </w:t>
      </w:r>
      <w:r w:rsidR="00C55AAD">
        <w:t xml:space="preserve">to </w:t>
      </w:r>
      <w:r w:rsidRPr="009F44BE">
        <w:t xml:space="preserve">improve the natural environment so it is healthy, </w:t>
      </w:r>
      <w:r w:rsidR="00ED3796">
        <w:t>retains its value</w:t>
      </w:r>
      <w:r w:rsidR="00ED3796" w:rsidRPr="009F44BE">
        <w:t xml:space="preserve"> </w:t>
      </w:r>
      <w:r w:rsidRPr="009F44BE">
        <w:t xml:space="preserve">and </w:t>
      </w:r>
      <w:r w:rsidR="00ED3796">
        <w:t xml:space="preserve">is </w:t>
      </w:r>
      <w:r w:rsidRPr="009F44BE">
        <w:t>actively cared for.</w:t>
      </w:r>
      <w:r>
        <w:t xml:space="preserve"> </w:t>
      </w:r>
      <w:r w:rsidRPr="002E7EA2">
        <w:t>The</w:t>
      </w:r>
      <w:r>
        <w:t xml:space="preserve"> </w:t>
      </w:r>
      <w:r w:rsidRPr="002E7EA2">
        <w:t xml:space="preserve">Biodiversity </w:t>
      </w:r>
      <w:r w:rsidR="00120627">
        <w:t xml:space="preserve">2037 </w:t>
      </w:r>
      <w:r w:rsidR="004D4116">
        <w:t>p</w:t>
      </w:r>
      <w:r w:rsidR="004D4116" w:rsidRPr="002E7EA2">
        <w:t xml:space="preserve">lan </w:t>
      </w:r>
      <w:r w:rsidRPr="002E7EA2">
        <w:t>contains 20-year management output targets across public and private land</w:t>
      </w:r>
      <w:r>
        <w:t xml:space="preserve">. </w:t>
      </w:r>
      <w:r w:rsidR="00120627">
        <w:t xml:space="preserve">It </w:t>
      </w:r>
      <w:r w:rsidRPr="002E7EA2">
        <w:t xml:space="preserve">includes </w:t>
      </w:r>
      <w:r>
        <w:t xml:space="preserve">a </w:t>
      </w:r>
      <w:r w:rsidRPr="002E7EA2">
        <w:t xml:space="preserve">target </w:t>
      </w:r>
      <w:r>
        <w:t xml:space="preserve">of </w:t>
      </w:r>
      <w:r w:rsidRPr="002E7EA2">
        <w:t>1.</w:t>
      </w:r>
      <w:r w:rsidR="000C2DC2" w:rsidRPr="002E7EA2">
        <w:t>5</w:t>
      </w:r>
      <w:r w:rsidR="000C2DC2">
        <w:t> </w:t>
      </w:r>
      <w:r w:rsidRPr="002E7EA2">
        <w:t>million hectares of</w:t>
      </w:r>
      <w:r w:rsidR="00DA6124">
        <w:t xml:space="preserve"> invasive predator</w:t>
      </w:r>
      <w:r w:rsidRPr="002E7EA2">
        <w:t xml:space="preserve"> control (</w:t>
      </w:r>
      <w:r w:rsidR="00905F48">
        <w:t>primarily</w:t>
      </w:r>
      <w:r w:rsidRPr="002E7EA2">
        <w:t xml:space="preserve"> </w:t>
      </w:r>
      <w:r>
        <w:t>fox</w:t>
      </w:r>
      <w:r w:rsidR="00120627">
        <w:t xml:space="preserve"> and</w:t>
      </w:r>
      <w:r w:rsidRPr="002E7EA2">
        <w:t xml:space="preserve"> feral </w:t>
      </w:r>
      <w:r w:rsidR="00120627" w:rsidRPr="002E7EA2">
        <w:t>cat</w:t>
      </w:r>
      <w:r w:rsidR="00120627">
        <w:t xml:space="preserve"> control</w:t>
      </w:r>
      <w:r w:rsidRPr="002E7EA2">
        <w:t>) in priority locations</w:t>
      </w:r>
      <w:r>
        <w:t xml:space="preserve">. Funding for the implementation of on-ground actions is through the </w:t>
      </w:r>
      <w:bookmarkStart w:id="31" w:name="_Hlk25553152"/>
      <w:r>
        <w:t xml:space="preserve">Biodiversity Response Planning (BRP) </w:t>
      </w:r>
      <w:r w:rsidR="00905F48">
        <w:t>projects</w:t>
      </w:r>
      <w:r>
        <w:t xml:space="preserve">, and the Weeds and Pests on Public Land (WPPL) </w:t>
      </w:r>
      <w:bookmarkEnd w:id="31"/>
      <w:r>
        <w:t>program. In 2019, BRP</w:t>
      </w:r>
      <w:r w:rsidR="000C2DC2">
        <w:t>-</w:t>
      </w:r>
      <w:r>
        <w:t>funded projects include</w:t>
      </w:r>
      <w:r w:rsidR="00ED3796">
        <w:t>d</w:t>
      </w:r>
      <w:r>
        <w:t xml:space="preserve"> </w:t>
      </w:r>
      <w:r w:rsidRPr="005671CB">
        <w:t>33</w:t>
      </w:r>
      <w:r>
        <w:t xml:space="preserve"> fox control projects across 11 geographic areas</w:t>
      </w:r>
      <w:r w:rsidR="000C2DC2">
        <w:t>,</w:t>
      </w:r>
      <w:r>
        <w:t xml:space="preserve"> with $4.3 million dollars of investment </w:t>
      </w:r>
      <w:r w:rsidRPr="00A14661">
        <w:rPr>
          <w:noProof/>
        </w:rPr>
        <w:t>(Victorian Government 2018)</w:t>
      </w:r>
      <w:r w:rsidR="00384D5F">
        <w:rPr>
          <w:noProof/>
        </w:rPr>
        <w:t>.  I</w:t>
      </w:r>
      <w:r w:rsidR="00905F48">
        <w:t>n addition</w:t>
      </w:r>
      <w:r w:rsidR="00384D5F">
        <w:t>,</w:t>
      </w:r>
      <w:r w:rsidR="00905F48">
        <w:t xml:space="preserve"> </w:t>
      </w:r>
      <w:r>
        <w:t xml:space="preserve">the WPPL </w:t>
      </w:r>
      <w:r w:rsidR="00120627">
        <w:t xml:space="preserve">is investing </w:t>
      </w:r>
      <w:r>
        <w:t>a significant portion of its $3.1 million</w:t>
      </w:r>
      <w:r w:rsidR="00C55AAD">
        <w:t xml:space="preserve"> </w:t>
      </w:r>
      <w:r w:rsidR="00DA6124">
        <w:t>annual</w:t>
      </w:r>
      <w:r>
        <w:t xml:space="preserve"> </w:t>
      </w:r>
      <w:r w:rsidR="00905F48">
        <w:t xml:space="preserve">funding </w:t>
      </w:r>
      <w:r w:rsidR="000C2DC2">
        <w:t xml:space="preserve">in </w:t>
      </w:r>
      <w:r>
        <w:t>fox control</w:t>
      </w:r>
      <w:r w:rsidR="000C2DC2">
        <w:t>,</w:t>
      </w:r>
      <w:r>
        <w:t xml:space="preserve"> covering </w:t>
      </w:r>
      <w:r w:rsidR="007D721B">
        <w:t>&gt;</w:t>
      </w:r>
      <w:r>
        <w:t xml:space="preserve">1.2 </w:t>
      </w:r>
      <w:r w:rsidR="00ED3796">
        <w:t>million </w:t>
      </w:r>
      <w:r>
        <w:t xml:space="preserve">ha </w:t>
      </w:r>
      <w:r w:rsidRPr="0082593D">
        <w:rPr>
          <w:noProof/>
        </w:rPr>
        <w:t>(Victorian Government 2019)</w:t>
      </w:r>
      <w:r>
        <w:t>.</w:t>
      </w:r>
    </w:p>
    <w:p w14:paraId="5DA379BA" w14:textId="5948DA72" w:rsidR="00120627" w:rsidRDefault="001649DC" w:rsidP="001649DC">
      <w:r>
        <w:t xml:space="preserve">These </w:t>
      </w:r>
      <w:r w:rsidR="00384D5F">
        <w:t xml:space="preserve">BRP and WPPL </w:t>
      </w:r>
      <w:r>
        <w:t xml:space="preserve">projects are undertaken </w:t>
      </w:r>
      <w:r w:rsidR="00120627">
        <w:t xml:space="preserve">over </w:t>
      </w:r>
      <w:r>
        <w:t>a wide range of spatial and temporal scale</w:t>
      </w:r>
      <w:r w:rsidR="000C2DC2">
        <w:t>s</w:t>
      </w:r>
      <w:r w:rsidR="00120627">
        <w:t>,</w:t>
      </w:r>
      <w:r>
        <w:t xml:space="preserve"> by </w:t>
      </w:r>
      <w:r w:rsidR="00ED3796">
        <w:t>the Department of Environment, Land, Water and Planning (</w:t>
      </w:r>
      <w:r>
        <w:t>DELWP</w:t>
      </w:r>
      <w:r w:rsidR="00ED3796">
        <w:t>)</w:t>
      </w:r>
      <w:r>
        <w:t xml:space="preserve">, Parks Victoria, </w:t>
      </w:r>
      <w:r w:rsidR="00120627">
        <w:t xml:space="preserve">the </w:t>
      </w:r>
      <w:r>
        <w:t xml:space="preserve">Catchment Management Authorities, the Australian Alpine Resorts Commission, </w:t>
      </w:r>
      <w:r w:rsidR="000C2DC2">
        <w:t>non-government organisati</w:t>
      </w:r>
      <w:r>
        <w:t>ons, and local governments. Current interventions can be divided into two broad categories</w:t>
      </w:r>
      <w:r w:rsidR="000C2DC2">
        <w:t>:</w:t>
      </w:r>
    </w:p>
    <w:p w14:paraId="79C4FCC6" w14:textId="3D4B4805" w:rsidR="00120627" w:rsidRDefault="000C2DC2" w:rsidP="00905F48">
      <w:pPr>
        <w:ind w:left="426" w:hanging="426"/>
      </w:pPr>
      <w:r>
        <w:t>(i)</w:t>
      </w:r>
      <w:r w:rsidR="00120627">
        <w:tab/>
      </w:r>
      <w:r>
        <w:t>l</w:t>
      </w:r>
      <w:r w:rsidR="001649DC">
        <w:t>arge</w:t>
      </w:r>
      <w:r w:rsidR="00ED3796">
        <w:t>-</w:t>
      </w:r>
      <w:r w:rsidR="001649DC">
        <w:t>scale (generally &gt;</w:t>
      </w:r>
      <w:r w:rsidR="000668F2">
        <w:t>30</w:t>
      </w:r>
      <w:r w:rsidR="00660CCD">
        <w:t>,000 </w:t>
      </w:r>
      <w:r w:rsidR="001649DC">
        <w:t>ha) multiyear projects. These generally involve ongoing and continuous (year-round) baiting</w:t>
      </w:r>
      <w:r w:rsidR="00660CCD">
        <w:t>,</w:t>
      </w:r>
      <w:r w:rsidR="001649DC">
        <w:t xml:space="preserve"> often with baits deployed across a network of internal tracks</w:t>
      </w:r>
      <w:r w:rsidR="00ED3796">
        <w:t>;</w:t>
      </w:r>
      <w:r w:rsidR="001649DC">
        <w:t xml:space="preserve"> </w:t>
      </w:r>
      <w:r w:rsidR="009400E0">
        <w:t>and</w:t>
      </w:r>
    </w:p>
    <w:p w14:paraId="130D7114" w14:textId="60F21987" w:rsidR="00120627" w:rsidRDefault="00660CCD" w:rsidP="00905F48">
      <w:pPr>
        <w:ind w:left="426" w:hanging="426"/>
      </w:pPr>
      <w:r>
        <w:t>(ii)</w:t>
      </w:r>
      <w:r w:rsidR="00120627">
        <w:tab/>
      </w:r>
      <w:r w:rsidR="00ED3796">
        <w:t>small-</w:t>
      </w:r>
      <w:r w:rsidR="001649DC">
        <w:t>scale (&lt;</w:t>
      </w:r>
      <w:r>
        <w:t>30,000 </w:t>
      </w:r>
      <w:r w:rsidR="001649DC">
        <w:t>ha) programs of limited duration (</w:t>
      </w:r>
      <w:r>
        <w:t>1 </w:t>
      </w:r>
      <w:r w:rsidR="001649DC">
        <w:t xml:space="preserve">month – </w:t>
      </w:r>
      <w:r>
        <w:t>3 </w:t>
      </w:r>
      <w:r w:rsidR="001649DC">
        <w:t>years) that may or may not undertake year-round control actions (</w:t>
      </w:r>
      <w:r w:rsidR="004D4116">
        <w:t>many have</w:t>
      </w:r>
      <w:r w:rsidR="001649DC">
        <w:t xml:space="preserve"> pulses of baiting </w:t>
      </w:r>
      <w:r>
        <w:t xml:space="preserve">of </w:t>
      </w:r>
      <w:r w:rsidR="001649DC">
        <w:t>4–</w:t>
      </w:r>
      <w:r w:rsidR="00120627">
        <w:t>12 </w:t>
      </w:r>
      <w:r w:rsidR="001649DC">
        <w:t>weeks once or twice per year</w:t>
      </w:r>
      <w:r w:rsidR="00120627">
        <w:t>).</w:t>
      </w:r>
    </w:p>
    <w:p w14:paraId="7CF95358" w14:textId="62C0BD3C" w:rsidR="001649DC" w:rsidRDefault="001649DC" w:rsidP="001649DC">
      <w:r>
        <w:t xml:space="preserve">Baiting layouts can vary from networks of baits within </w:t>
      </w:r>
      <w:r w:rsidR="00120627">
        <w:t xml:space="preserve">an </w:t>
      </w:r>
      <w:r w:rsidR="006966FF">
        <w:t>AoCI</w:t>
      </w:r>
      <w:r>
        <w:t xml:space="preserve">, </w:t>
      </w:r>
      <w:r w:rsidR="00120627">
        <w:t xml:space="preserve">to </w:t>
      </w:r>
      <w:r>
        <w:t>perimeter baiting</w:t>
      </w:r>
      <w:r w:rsidR="00660CCD">
        <w:t xml:space="preserve"> (in which</w:t>
      </w:r>
      <w:r>
        <w:t xml:space="preserve"> baits are placed around the outside of the </w:t>
      </w:r>
      <w:r w:rsidR="006966FF">
        <w:t>AoCI</w:t>
      </w:r>
      <w:r w:rsidR="00660CCD">
        <w:t>),</w:t>
      </w:r>
      <w:r>
        <w:t xml:space="preserve"> </w:t>
      </w:r>
      <w:r w:rsidR="00120627">
        <w:t xml:space="preserve">or </w:t>
      </w:r>
      <w:r>
        <w:t xml:space="preserve">a </w:t>
      </w:r>
      <w:r w:rsidR="00120627">
        <w:t xml:space="preserve">simple </w:t>
      </w:r>
      <w:r>
        <w:t xml:space="preserve">line of baits along a track </w:t>
      </w:r>
      <w:r w:rsidR="00660CCD">
        <w:t xml:space="preserve">or </w:t>
      </w:r>
      <w:r>
        <w:t>fence line.</w:t>
      </w:r>
    </w:p>
    <w:p w14:paraId="03FF4139" w14:textId="6DD560D4" w:rsidR="001649DC" w:rsidRDefault="001649DC" w:rsidP="001649DC">
      <w:r>
        <w:t xml:space="preserve">As part of the </w:t>
      </w:r>
      <w:r w:rsidR="000668F2">
        <w:t xml:space="preserve">Victorian State </w:t>
      </w:r>
      <w:r>
        <w:t>Government</w:t>
      </w:r>
      <w:r w:rsidR="00660CCD">
        <w:t>’</w:t>
      </w:r>
      <w:r>
        <w:t xml:space="preserve">s </w:t>
      </w:r>
      <w:r w:rsidR="00EB3D73">
        <w:t>continuous improvement framework</w:t>
      </w:r>
      <w:r>
        <w:t xml:space="preserve">, funds were made available through the Adaptive Learning Project and the </w:t>
      </w:r>
      <w:r w:rsidR="00ED3796">
        <w:t>WPPL</w:t>
      </w:r>
      <w:r>
        <w:t xml:space="preserve"> </w:t>
      </w:r>
      <w:r w:rsidR="00EB3D73">
        <w:t>p</w:t>
      </w:r>
      <w:r>
        <w:t xml:space="preserve">rogram </w:t>
      </w:r>
      <w:r w:rsidR="004D4116">
        <w:t>for this assessment of</w:t>
      </w:r>
      <w:r>
        <w:t xml:space="preserve"> the effectiveness of </w:t>
      </w:r>
      <w:r w:rsidR="00ED136A">
        <w:t xml:space="preserve">the </w:t>
      </w:r>
      <w:r>
        <w:t>BRP on-ground actions</w:t>
      </w:r>
      <w:r w:rsidR="00905F48">
        <w:t xml:space="preserve"> and in this report, we present the findings</w:t>
      </w:r>
      <w:r>
        <w:t xml:space="preserve">. </w:t>
      </w:r>
      <w:r w:rsidR="004D4116">
        <w:t xml:space="preserve">The information </w:t>
      </w:r>
      <w:r>
        <w:t>gained will help guide future management and investment decisions.</w:t>
      </w:r>
    </w:p>
    <w:p w14:paraId="4AA16282" w14:textId="4872C071" w:rsidR="00F37A6B" w:rsidRDefault="001649DC" w:rsidP="001649DC">
      <w:r>
        <w:t xml:space="preserve">The ultimate question </w:t>
      </w:r>
      <w:r w:rsidR="009400E0">
        <w:t>conservation practitioners would like</w:t>
      </w:r>
      <w:r>
        <w:t xml:space="preserve"> answered is, “Was the decline in species of conservation concern halted or reversed by the </w:t>
      </w:r>
      <w:r w:rsidR="000668F2">
        <w:t xml:space="preserve">fox </w:t>
      </w:r>
      <w:r>
        <w:t>control program?” Answering that question is outside the scope of this Adaptive Learning Project. The penultimate question we propose to address</w:t>
      </w:r>
      <w:r w:rsidR="00660CCD">
        <w:t xml:space="preserve"> in this </w:t>
      </w:r>
      <w:r w:rsidR="00EB3D73">
        <w:t>report</w:t>
      </w:r>
      <w:r w:rsidR="00660CCD">
        <w:t>,</w:t>
      </w:r>
      <w:r>
        <w:t xml:space="preserve"> which will provide information on the effectiveness of the management action (i.e. </w:t>
      </w:r>
      <w:r w:rsidR="00660CCD">
        <w:t xml:space="preserve">the control of </w:t>
      </w:r>
      <w:r>
        <w:t>fox populations) is</w:t>
      </w:r>
      <w:r w:rsidR="00660CCD">
        <w:t>:</w:t>
      </w:r>
    </w:p>
    <w:p w14:paraId="1C8DC718" w14:textId="57001C5E" w:rsidR="00F37A6B" w:rsidRPr="00F37A6B" w:rsidRDefault="001649DC" w:rsidP="00905F48">
      <w:pPr>
        <w:ind w:left="993" w:right="992"/>
        <w:rPr>
          <w:b/>
        </w:rPr>
      </w:pPr>
      <w:r w:rsidRPr="00F37A6B">
        <w:rPr>
          <w:b/>
        </w:rPr>
        <w:t>“What combination of control factors achieve</w:t>
      </w:r>
      <w:r w:rsidR="00ED136A">
        <w:rPr>
          <w:b/>
        </w:rPr>
        <w:t>s</w:t>
      </w:r>
      <w:r w:rsidRPr="00F37A6B">
        <w:rPr>
          <w:b/>
        </w:rPr>
        <w:t xml:space="preserve"> a reduction in fox density of &gt;65%</w:t>
      </w:r>
      <w:r w:rsidR="00BA4A13" w:rsidRPr="00F37A6B">
        <w:rPr>
          <w:b/>
        </w:rPr>
        <w:t xml:space="preserve"> over </w:t>
      </w:r>
      <w:r w:rsidR="00660CCD">
        <w:rPr>
          <w:b/>
        </w:rPr>
        <w:t>&gt;</w:t>
      </w:r>
      <w:r w:rsidR="00BA4A13" w:rsidRPr="00F37A6B">
        <w:rPr>
          <w:b/>
        </w:rPr>
        <w:t xml:space="preserve">50% of the </w:t>
      </w:r>
      <w:r w:rsidR="00B911F8" w:rsidRPr="00F37A6B">
        <w:rPr>
          <w:b/>
        </w:rPr>
        <w:t>a</w:t>
      </w:r>
      <w:r w:rsidR="00B911F8">
        <w:rPr>
          <w:b/>
        </w:rPr>
        <w:t xml:space="preserve">rea </w:t>
      </w:r>
      <w:r w:rsidR="00B911F8" w:rsidRPr="00F37A6B">
        <w:rPr>
          <w:b/>
        </w:rPr>
        <w:t>o</w:t>
      </w:r>
      <w:r w:rsidR="00B911F8">
        <w:rPr>
          <w:b/>
        </w:rPr>
        <w:t xml:space="preserve">f </w:t>
      </w:r>
      <w:r w:rsidR="00B911F8" w:rsidRPr="00F37A6B">
        <w:rPr>
          <w:b/>
        </w:rPr>
        <w:t>c</w:t>
      </w:r>
      <w:r w:rsidR="00B911F8">
        <w:rPr>
          <w:b/>
        </w:rPr>
        <w:t xml:space="preserve">onservation </w:t>
      </w:r>
      <w:r w:rsidR="00B911F8" w:rsidRPr="00F37A6B">
        <w:rPr>
          <w:b/>
        </w:rPr>
        <w:t>i</w:t>
      </w:r>
      <w:r w:rsidR="00B911F8">
        <w:rPr>
          <w:b/>
        </w:rPr>
        <w:t>nter</w:t>
      </w:r>
      <w:r w:rsidR="00307C2B">
        <w:rPr>
          <w:b/>
        </w:rPr>
        <w:t>est</w:t>
      </w:r>
      <w:r w:rsidRPr="00F37A6B">
        <w:rPr>
          <w:b/>
        </w:rPr>
        <w:t>?”</w:t>
      </w:r>
    </w:p>
    <w:p w14:paraId="0CE72656" w14:textId="24A84A55" w:rsidR="00C71985" w:rsidRDefault="001649DC" w:rsidP="001649DC">
      <w:r>
        <w:t>We use</w:t>
      </w:r>
      <w:r w:rsidR="000668F2">
        <w:t>d</w:t>
      </w:r>
      <w:r>
        <w:t xml:space="preserve"> a spatially explicit, individually based population model</w:t>
      </w:r>
      <w:r w:rsidR="00EB3D73">
        <w:t>ling framework</w:t>
      </w:r>
      <w:r>
        <w:t xml:space="preserve"> </w:t>
      </w:r>
      <w:r w:rsidR="00EB3D73">
        <w:t>for</w:t>
      </w:r>
      <w:r>
        <w:t xml:space="preserve"> foxes </w:t>
      </w:r>
      <w:r w:rsidRPr="00E6084F">
        <w:rPr>
          <w:noProof/>
        </w:rPr>
        <w:t>(‘FoxNet’; Hradsky et al. 2019)</w:t>
      </w:r>
      <w:r>
        <w:t xml:space="preserve"> and selected BRP and </w:t>
      </w:r>
      <w:r w:rsidR="00384D5F">
        <w:t>WPPL</w:t>
      </w:r>
      <w:r>
        <w:t xml:space="preserve"> projects</w:t>
      </w:r>
      <w:r w:rsidR="000668F2">
        <w:t xml:space="preserve"> that covered a range of spatial scales and baiting strategies</w:t>
      </w:r>
      <w:r>
        <w:t xml:space="preserve"> as case studies to answer this question. </w:t>
      </w:r>
      <w:r w:rsidR="00407C06">
        <w:t xml:space="preserve">The modelling used here is </w:t>
      </w:r>
      <w:r>
        <w:t xml:space="preserve">a transparent and objective method </w:t>
      </w:r>
      <w:r w:rsidR="00526277">
        <w:t>of assessing</w:t>
      </w:r>
      <w:r>
        <w:t xml:space="preserve"> the value</w:t>
      </w:r>
      <w:r w:rsidR="00526277">
        <w:t>-</w:t>
      </w:r>
      <w:r>
        <w:t>for</w:t>
      </w:r>
      <w:r w:rsidR="00526277">
        <w:t>-</w:t>
      </w:r>
      <w:r>
        <w:t xml:space="preserve">money outcome of fox control proposals </w:t>
      </w:r>
      <w:r w:rsidR="00407C06">
        <w:t xml:space="preserve">that land managers and investors can apply </w:t>
      </w:r>
      <w:r>
        <w:t>into the future.</w:t>
      </w:r>
    </w:p>
    <w:p w14:paraId="048F2271" w14:textId="379FA086" w:rsidR="00980E26" w:rsidRPr="00CE7E5D" w:rsidRDefault="00F35791" w:rsidP="00CE7E5D">
      <w:pPr>
        <w:pStyle w:val="Heading1-Numbered"/>
      </w:pPr>
      <w:r w:rsidRPr="00243764">
        <w:br w:type="page"/>
      </w:r>
      <w:bookmarkStart w:id="32" w:name="_Toc286018763"/>
      <w:bookmarkStart w:id="33" w:name="_Toc24641446"/>
      <w:bookmarkStart w:id="34" w:name="_Toc39675449"/>
      <w:r w:rsidR="00980E26" w:rsidRPr="00CE7E5D">
        <w:lastRenderedPageBreak/>
        <w:t>Method</w:t>
      </w:r>
      <w:bookmarkEnd w:id="32"/>
      <w:r w:rsidR="00B705CE" w:rsidRPr="00CE7E5D">
        <w:t>s</w:t>
      </w:r>
      <w:bookmarkEnd w:id="33"/>
      <w:bookmarkEnd w:id="34"/>
    </w:p>
    <w:p w14:paraId="02290ED0" w14:textId="7D170E74" w:rsidR="00501ABD" w:rsidRPr="00214385" w:rsidRDefault="00AA0937" w:rsidP="000C2DC2">
      <w:pPr>
        <w:pStyle w:val="Heading2-Numbered"/>
      </w:pPr>
      <w:bookmarkStart w:id="35" w:name="_Toc286018764"/>
      <w:bookmarkStart w:id="36" w:name="_Toc24641447"/>
      <w:bookmarkStart w:id="37" w:name="_Toc39675450"/>
      <w:r w:rsidRPr="00214385">
        <w:t>Fox control projects</w:t>
      </w:r>
      <w:bookmarkEnd w:id="35"/>
      <w:bookmarkEnd w:id="36"/>
      <w:bookmarkEnd w:id="37"/>
    </w:p>
    <w:p w14:paraId="490A3BD5" w14:textId="79CFCDB9" w:rsidR="001649DC" w:rsidRDefault="001649DC" w:rsidP="001649DC">
      <w:r>
        <w:t xml:space="preserve">We selected </w:t>
      </w:r>
      <w:r w:rsidR="00757277">
        <w:t xml:space="preserve">10 </w:t>
      </w:r>
      <w:r w:rsidR="00472A36">
        <w:t>of the 33</w:t>
      </w:r>
      <w:r>
        <w:t xml:space="preserve"> BRP projects and </w:t>
      </w:r>
      <w:r w:rsidR="00AB60B9">
        <w:t>four</w:t>
      </w:r>
      <w:r>
        <w:t xml:space="preserve"> </w:t>
      </w:r>
      <w:r w:rsidR="00757277">
        <w:t>‘</w:t>
      </w:r>
      <w:r>
        <w:t>Ark</w:t>
      </w:r>
      <w:r w:rsidR="00757277">
        <w:t>’</w:t>
      </w:r>
      <w:r>
        <w:t xml:space="preserve"> </w:t>
      </w:r>
      <w:r w:rsidR="00384D5F">
        <w:t xml:space="preserve">(WPPL) </w:t>
      </w:r>
      <w:r>
        <w:t xml:space="preserve">projects that </w:t>
      </w:r>
      <w:r w:rsidR="00231805">
        <w:t>have fox control as the</w:t>
      </w:r>
      <w:r>
        <w:t xml:space="preserve"> main management activity</w:t>
      </w:r>
      <w:r w:rsidR="00A73E90">
        <w:t>. The</w:t>
      </w:r>
      <w:r w:rsidR="00231805">
        <w:t xml:space="preserve"> fox control strategies</w:t>
      </w:r>
      <w:r>
        <w:t xml:space="preserve"> </w:t>
      </w:r>
      <w:r w:rsidR="00407C06">
        <w:t xml:space="preserve">employed in these projects have </w:t>
      </w:r>
      <w:r>
        <w:t>varied in spatial scale, timing and intensity of ba</w:t>
      </w:r>
      <w:r w:rsidR="00757277">
        <w:t>i</w:t>
      </w:r>
      <w:r>
        <w:t>ting</w:t>
      </w:r>
      <w:r w:rsidR="009400E0">
        <w:t>,</w:t>
      </w:r>
      <w:r>
        <w:t xml:space="preserve"> </w:t>
      </w:r>
      <w:r w:rsidR="00526277">
        <w:t>and</w:t>
      </w:r>
      <w:r>
        <w:t xml:space="preserve"> </w:t>
      </w:r>
      <w:r w:rsidR="00757277">
        <w:t xml:space="preserve">in </w:t>
      </w:r>
      <w:r>
        <w:t>the layout of baits (</w:t>
      </w:r>
      <w:r w:rsidR="00384D5F">
        <w:t xml:space="preserve">Figure 1, </w:t>
      </w:r>
      <w:r w:rsidR="00753A31">
        <w:t>Table 1</w:t>
      </w:r>
      <w:r w:rsidRPr="009400E0">
        <w:rPr>
          <w:bCs/>
        </w:rPr>
        <w:t>)</w:t>
      </w:r>
      <w:r w:rsidRPr="00243764">
        <w:t>.</w:t>
      </w:r>
      <w:r>
        <w:t xml:space="preserve"> </w:t>
      </w:r>
      <w:r w:rsidR="00905F48">
        <w:t>All</w:t>
      </w:r>
      <w:r w:rsidR="00A73E90">
        <w:t xml:space="preserve"> </w:t>
      </w:r>
      <w:r w:rsidR="00AB5551">
        <w:t xml:space="preserve">10 </w:t>
      </w:r>
      <w:r>
        <w:t>projects used buried toxic baits dosed with 3.</w:t>
      </w:r>
      <w:r w:rsidR="00753A31">
        <w:t>5 </w:t>
      </w:r>
      <w:r>
        <w:t>mg of sodium monofluoroacetate (compound 1080).</w:t>
      </w:r>
    </w:p>
    <w:p w14:paraId="71486B31" w14:textId="15A0EA4A" w:rsidR="00FD346A" w:rsidRPr="00243764" w:rsidRDefault="001649DC" w:rsidP="001649DC">
      <w:r w:rsidRPr="00EB560D">
        <w:t xml:space="preserve">Two program attributes </w:t>
      </w:r>
      <w:r>
        <w:t xml:space="preserve">that </w:t>
      </w:r>
      <w:r w:rsidR="00384D5F">
        <w:t>were</w:t>
      </w:r>
      <w:r w:rsidR="00407C06">
        <w:t xml:space="preserve"> </w:t>
      </w:r>
      <w:r w:rsidRPr="00EB560D">
        <w:t xml:space="preserve">considered important to </w:t>
      </w:r>
      <w:r w:rsidR="009400E0">
        <w:t xml:space="preserve">assess in </w:t>
      </w:r>
      <w:r w:rsidRPr="00EB560D">
        <w:t xml:space="preserve">this study were bait layout and </w:t>
      </w:r>
      <w:r>
        <w:t xml:space="preserve">the </w:t>
      </w:r>
      <w:r w:rsidRPr="00EB560D">
        <w:t>timing</w:t>
      </w:r>
      <w:r>
        <w:t xml:space="preserve"> of baiting</w:t>
      </w:r>
      <w:r w:rsidRPr="00EB560D">
        <w:t xml:space="preserve">. </w:t>
      </w:r>
      <w:r w:rsidR="00407C06">
        <w:t>T</w:t>
      </w:r>
      <w:r w:rsidRPr="00EB560D">
        <w:t xml:space="preserve">he spatial layout of </w:t>
      </w:r>
      <w:r w:rsidR="00407C06">
        <w:t xml:space="preserve">the </w:t>
      </w:r>
      <w:r w:rsidRPr="00EB560D">
        <w:t xml:space="preserve">bait stations within the </w:t>
      </w:r>
      <w:r w:rsidR="00407C06">
        <w:t xml:space="preserve">various </w:t>
      </w:r>
      <w:r w:rsidR="006B31A2">
        <w:t>AoCI</w:t>
      </w:r>
      <w:r w:rsidR="00407C06">
        <w:t>s</w:t>
      </w:r>
      <w:r w:rsidR="00407C06" w:rsidRPr="00EB560D">
        <w:t xml:space="preserve"> </w:t>
      </w:r>
      <w:r w:rsidR="00064A85" w:rsidRPr="00EB560D">
        <w:t>w</w:t>
      </w:r>
      <w:r w:rsidR="00064A85">
        <w:t>as</w:t>
      </w:r>
      <w:r w:rsidR="00064A85" w:rsidRPr="00EB560D">
        <w:t xml:space="preserve"> </w:t>
      </w:r>
      <w:r w:rsidRPr="00EB560D">
        <w:t xml:space="preserve">classified as </w:t>
      </w:r>
      <w:r w:rsidR="00407C06">
        <w:t>‘</w:t>
      </w:r>
      <w:r>
        <w:t xml:space="preserve">a </w:t>
      </w:r>
      <w:r w:rsidRPr="00EB560D">
        <w:t>network</w:t>
      </w:r>
      <w:r>
        <w:t>’</w:t>
      </w:r>
      <w:r w:rsidRPr="00EB560D">
        <w:t xml:space="preserve"> (</w:t>
      </w:r>
      <w:r w:rsidR="00A73E90">
        <w:t>i.e.</w:t>
      </w:r>
      <w:r w:rsidR="00A73E90" w:rsidRPr="00EB560D">
        <w:t xml:space="preserve"> </w:t>
      </w:r>
      <w:r w:rsidRPr="00EB560D">
        <w:t xml:space="preserve">bait stations </w:t>
      </w:r>
      <w:r>
        <w:t xml:space="preserve">were </w:t>
      </w:r>
      <w:r w:rsidRPr="00EB560D">
        <w:t>generally on internal tracks and roads</w:t>
      </w:r>
      <w:r>
        <w:t xml:space="preserve"> in a network</w:t>
      </w:r>
      <w:r w:rsidRPr="00EB560D">
        <w:t xml:space="preserve">), </w:t>
      </w:r>
      <w:r>
        <w:t>‘</w:t>
      </w:r>
      <w:r w:rsidRPr="00EB560D">
        <w:t>perimeter</w:t>
      </w:r>
      <w:r>
        <w:t>’</w:t>
      </w:r>
      <w:r w:rsidRPr="00EB560D">
        <w:t xml:space="preserve"> (</w:t>
      </w:r>
      <w:r w:rsidR="00A73E90">
        <w:t xml:space="preserve">i.e. </w:t>
      </w:r>
      <w:r w:rsidRPr="00EB560D">
        <w:t xml:space="preserve">baits were laid around the </w:t>
      </w:r>
      <w:r>
        <w:t>outside</w:t>
      </w:r>
      <w:r w:rsidRPr="00EB560D">
        <w:t xml:space="preserve"> of </w:t>
      </w:r>
      <w:r w:rsidR="004A41F3">
        <w:t>the AoCI</w:t>
      </w:r>
      <w:r w:rsidRPr="00EB560D">
        <w:t xml:space="preserve">) or </w:t>
      </w:r>
      <w:r>
        <w:t>‘</w:t>
      </w:r>
      <w:r w:rsidRPr="00EB560D">
        <w:t>linear</w:t>
      </w:r>
      <w:r>
        <w:t>’</w:t>
      </w:r>
      <w:r w:rsidRPr="00EB560D">
        <w:t xml:space="preserve"> (</w:t>
      </w:r>
      <w:r w:rsidR="00A73E90">
        <w:t>i.e.</w:t>
      </w:r>
      <w:r w:rsidR="00A73E90" w:rsidRPr="00EB560D">
        <w:t xml:space="preserve"> </w:t>
      </w:r>
      <w:r w:rsidRPr="00EB560D">
        <w:t>baits were laid along a feature</w:t>
      </w:r>
      <w:r w:rsidR="00757277">
        <w:t>,</w:t>
      </w:r>
      <w:r w:rsidRPr="00EB560D">
        <w:t xml:space="preserve"> e.g. fence/road within </w:t>
      </w:r>
      <w:r>
        <w:t xml:space="preserve">or along the edge of the </w:t>
      </w:r>
      <w:r w:rsidR="004A41F3">
        <w:t>AoCI</w:t>
      </w:r>
      <w:r w:rsidRPr="00EB560D">
        <w:t>). T</w:t>
      </w:r>
      <w:r w:rsidR="00407C06">
        <w:t>he t</w:t>
      </w:r>
      <w:r w:rsidRPr="00EB560D">
        <w:t xml:space="preserve">iming of </w:t>
      </w:r>
      <w:r w:rsidR="00407C06">
        <w:t xml:space="preserve">the </w:t>
      </w:r>
      <w:r w:rsidRPr="00EB560D">
        <w:t xml:space="preserve">baiting regimes </w:t>
      </w:r>
      <w:r w:rsidR="00753A31">
        <w:t>was</w:t>
      </w:r>
      <w:r w:rsidR="00753A31" w:rsidRPr="00EB560D">
        <w:t xml:space="preserve"> </w:t>
      </w:r>
      <w:r w:rsidRPr="00EB560D">
        <w:t xml:space="preserve">defined </w:t>
      </w:r>
      <w:r w:rsidR="00753A31">
        <w:t>according to</w:t>
      </w:r>
      <w:r w:rsidR="00753A31" w:rsidRPr="00EB560D">
        <w:t xml:space="preserve"> </w:t>
      </w:r>
      <w:r w:rsidRPr="00EB560D">
        <w:t xml:space="preserve">the temporal intensity of </w:t>
      </w:r>
      <w:r w:rsidR="00A73E90">
        <w:t xml:space="preserve">the </w:t>
      </w:r>
      <w:r w:rsidRPr="00EB560D">
        <w:t>baiting</w:t>
      </w:r>
      <w:r w:rsidR="00A73E90">
        <w:t xml:space="preserve"> program</w:t>
      </w:r>
      <w:r w:rsidR="00757277">
        <w:t>,</w:t>
      </w:r>
      <w:r w:rsidRPr="00EB560D">
        <w:t xml:space="preserve"> and </w:t>
      </w:r>
      <w:r w:rsidR="00753A31">
        <w:t xml:space="preserve">regimes </w:t>
      </w:r>
      <w:r w:rsidRPr="00EB560D">
        <w:t xml:space="preserve">were classified as </w:t>
      </w:r>
      <w:r>
        <w:t>‘</w:t>
      </w:r>
      <w:r w:rsidRPr="00EB560D">
        <w:t>continuous</w:t>
      </w:r>
      <w:r>
        <w:t>’</w:t>
      </w:r>
      <w:r w:rsidRPr="00EB560D">
        <w:t xml:space="preserve"> (</w:t>
      </w:r>
      <w:r w:rsidR="00A73E90">
        <w:t>i.e.</w:t>
      </w:r>
      <w:r w:rsidR="00A73E90" w:rsidRPr="00EB560D">
        <w:t xml:space="preserve"> </w:t>
      </w:r>
      <w:r w:rsidRPr="00EB560D">
        <w:t xml:space="preserve">baiting was consistent </w:t>
      </w:r>
      <w:r w:rsidR="00620F91" w:rsidRPr="00EB560D">
        <w:t>year</w:t>
      </w:r>
      <w:r w:rsidR="00620F91">
        <w:t>-round</w:t>
      </w:r>
      <w:r w:rsidRPr="00EB560D">
        <w:t xml:space="preserve"> at some scale</w:t>
      </w:r>
      <w:r w:rsidR="00757277">
        <w:t>,</w:t>
      </w:r>
      <w:r w:rsidRPr="00EB560D">
        <w:t xml:space="preserve"> e.g. fortnightly, monthly</w:t>
      </w:r>
      <w:r w:rsidR="00753A31">
        <w:t>,</w:t>
      </w:r>
      <w:r w:rsidRPr="00EB560D">
        <w:t xml:space="preserve"> etc</w:t>
      </w:r>
      <w:r w:rsidR="00753A31">
        <w:t>.</w:t>
      </w:r>
      <w:r w:rsidRPr="00EB560D">
        <w:t xml:space="preserve">) or </w:t>
      </w:r>
      <w:r>
        <w:t>‘</w:t>
      </w:r>
      <w:r w:rsidRPr="00EB560D">
        <w:t>pulsed</w:t>
      </w:r>
      <w:r>
        <w:t>’</w:t>
      </w:r>
      <w:r w:rsidRPr="00EB560D">
        <w:t xml:space="preserve"> (</w:t>
      </w:r>
      <w:r w:rsidR="00A73E90">
        <w:t>i.e.</w:t>
      </w:r>
      <w:r w:rsidR="00A73E90" w:rsidRPr="00EB560D">
        <w:t xml:space="preserve"> </w:t>
      </w:r>
      <w:r w:rsidRPr="00EB560D">
        <w:t>baiting was only con</w:t>
      </w:r>
      <w:r w:rsidR="004A41F3">
        <w:t xml:space="preserve">tinuous </w:t>
      </w:r>
      <w:r w:rsidRPr="00EB560D">
        <w:t xml:space="preserve">between </w:t>
      </w:r>
      <w:r w:rsidR="004A41F3">
        <w:t>set</w:t>
      </w:r>
      <w:r w:rsidRPr="00EB560D">
        <w:t xml:space="preserve"> periods</w:t>
      </w:r>
      <w:r w:rsidR="00757277">
        <w:t>,</w:t>
      </w:r>
      <w:r w:rsidRPr="00EB560D">
        <w:t xml:space="preserve"> e.g. </w:t>
      </w:r>
      <w:r w:rsidR="00753A31">
        <w:t>6 </w:t>
      </w:r>
      <w:r w:rsidR="004A41F3">
        <w:t xml:space="preserve">weeks of baiting undertaken </w:t>
      </w:r>
      <w:r w:rsidR="00C432CE">
        <w:t>three</w:t>
      </w:r>
      <w:r w:rsidR="004A41F3">
        <w:t xml:space="preserve"> times during the year</w:t>
      </w:r>
      <w:r w:rsidRPr="00EB560D">
        <w:t>).</w:t>
      </w:r>
    </w:p>
    <w:p w14:paraId="032EC839" w14:textId="1D0BA367" w:rsidR="00970CE1" w:rsidRPr="004A41F3" w:rsidRDefault="00970CE1" w:rsidP="004A41F3">
      <w:pPr>
        <w:pStyle w:val="Caption-Table"/>
      </w:pPr>
      <w:bookmarkStart w:id="38" w:name="_Ref327360873"/>
      <w:bookmarkStart w:id="39" w:name="_Toc409798453"/>
      <w:bookmarkStart w:id="40" w:name="_Toc24619379"/>
      <w:r w:rsidRPr="004A41F3">
        <w:t xml:space="preserve">Table </w:t>
      </w:r>
      <w:r w:rsidR="00785243">
        <w:fldChar w:fldCharType="begin"/>
      </w:r>
      <w:r w:rsidR="00785243">
        <w:instrText xml:space="preserve"> SEQ Table \* ARABIC </w:instrText>
      </w:r>
      <w:r w:rsidR="00785243">
        <w:fldChar w:fldCharType="separate"/>
      </w:r>
      <w:r w:rsidR="00616CFD">
        <w:rPr>
          <w:noProof/>
        </w:rPr>
        <w:t>1</w:t>
      </w:r>
      <w:r w:rsidR="00785243">
        <w:rPr>
          <w:noProof/>
        </w:rPr>
        <w:fldChar w:fldCharType="end"/>
      </w:r>
      <w:bookmarkEnd w:id="38"/>
      <w:r w:rsidRPr="004A41F3">
        <w:t xml:space="preserve">. </w:t>
      </w:r>
      <w:bookmarkEnd w:id="39"/>
      <w:r w:rsidR="00AA0937" w:rsidRPr="004A41F3">
        <w:t>Fox control case study projects and their control strategies</w:t>
      </w:r>
      <w:bookmarkEnd w:id="40"/>
    </w:p>
    <w:tbl>
      <w:tblPr>
        <w:tblStyle w:val="DELWPTable"/>
        <w:tblW w:w="5000" w:type="pct"/>
        <w:tblInd w:w="0" w:type="dxa"/>
        <w:tblLayout w:type="fixed"/>
        <w:tblLook w:val="01E0" w:firstRow="1" w:lastRow="1" w:firstColumn="1" w:lastColumn="1" w:noHBand="0" w:noVBand="0"/>
      </w:tblPr>
      <w:tblGrid>
        <w:gridCol w:w="2408"/>
        <w:gridCol w:w="997"/>
        <w:gridCol w:w="1467"/>
        <w:gridCol w:w="1085"/>
        <w:gridCol w:w="2265"/>
        <w:gridCol w:w="1417"/>
      </w:tblGrid>
      <w:tr w:rsidR="00F43966" w:rsidRPr="00526277" w14:paraId="4CB72BFA" w14:textId="31E861F0" w:rsidTr="00F43966">
        <w:trPr>
          <w:cnfStyle w:val="100000000000" w:firstRow="1" w:lastRow="0" w:firstColumn="0" w:lastColumn="0" w:oddVBand="0" w:evenVBand="0" w:oddHBand="0" w:evenHBand="0" w:firstRowFirstColumn="0" w:firstRowLastColumn="0" w:lastRowFirstColumn="0" w:lastRowLastColumn="0"/>
        </w:trPr>
        <w:tc>
          <w:tcPr>
            <w:tcW w:w="1249" w:type="pct"/>
          </w:tcPr>
          <w:p w14:paraId="30DB8422" w14:textId="2C8DD442" w:rsidR="00F43966" w:rsidRPr="00905F48" w:rsidRDefault="00F43966" w:rsidP="007C0E99">
            <w:pPr>
              <w:pStyle w:val="Tableheadingtext"/>
              <w:rPr>
                <w:b w:val="0"/>
                <w:bCs/>
              </w:rPr>
            </w:pPr>
            <w:r w:rsidRPr="00905F48">
              <w:rPr>
                <w:b w:val="0"/>
                <w:bCs/>
              </w:rPr>
              <w:t>Project name</w:t>
            </w:r>
          </w:p>
        </w:tc>
        <w:tc>
          <w:tcPr>
            <w:tcW w:w="517" w:type="pct"/>
          </w:tcPr>
          <w:p w14:paraId="5854626A" w14:textId="0B009C63" w:rsidR="00F43966" w:rsidRPr="00905F48" w:rsidRDefault="00F43966" w:rsidP="00444954">
            <w:pPr>
              <w:pStyle w:val="Tableheadingtext"/>
              <w:jc w:val="center"/>
              <w:rPr>
                <w:b w:val="0"/>
                <w:bCs/>
              </w:rPr>
            </w:pPr>
            <w:r w:rsidRPr="00905F48">
              <w:rPr>
                <w:b w:val="0"/>
                <w:bCs/>
              </w:rPr>
              <w:t>BRP project</w:t>
            </w:r>
          </w:p>
        </w:tc>
        <w:tc>
          <w:tcPr>
            <w:tcW w:w="761" w:type="pct"/>
          </w:tcPr>
          <w:p w14:paraId="38505FCA" w14:textId="241A0BB8" w:rsidR="00F43966" w:rsidRPr="00905F48" w:rsidRDefault="00F43966" w:rsidP="00444954">
            <w:pPr>
              <w:pStyle w:val="Tableheadingtext"/>
              <w:jc w:val="center"/>
              <w:rPr>
                <w:b w:val="0"/>
                <w:bCs/>
                <w:szCs w:val="22"/>
              </w:rPr>
            </w:pPr>
            <w:r w:rsidRPr="00905F48">
              <w:rPr>
                <w:b w:val="0"/>
                <w:bCs/>
              </w:rPr>
              <w:t>Area of conservation interest (ha)</w:t>
            </w:r>
          </w:p>
        </w:tc>
        <w:tc>
          <w:tcPr>
            <w:tcW w:w="563" w:type="pct"/>
          </w:tcPr>
          <w:p w14:paraId="7E7795B5" w14:textId="01218189" w:rsidR="00F43966" w:rsidRPr="00905F48" w:rsidRDefault="00F43966" w:rsidP="00444954">
            <w:pPr>
              <w:pStyle w:val="Tableheadingtext"/>
              <w:jc w:val="center"/>
              <w:rPr>
                <w:b w:val="0"/>
                <w:bCs/>
              </w:rPr>
            </w:pPr>
            <w:r w:rsidRPr="00905F48">
              <w:rPr>
                <w:b w:val="0"/>
                <w:bCs/>
              </w:rPr>
              <w:t>Bait layout</w:t>
            </w:r>
          </w:p>
        </w:tc>
        <w:tc>
          <w:tcPr>
            <w:tcW w:w="1175" w:type="pct"/>
          </w:tcPr>
          <w:p w14:paraId="3C152E65" w14:textId="7CEA14CC" w:rsidR="00F43966" w:rsidRPr="00905F48" w:rsidRDefault="00F43966" w:rsidP="00444954">
            <w:pPr>
              <w:pStyle w:val="Tableheadingtext"/>
              <w:jc w:val="center"/>
              <w:rPr>
                <w:b w:val="0"/>
                <w:bCs/>
              </w:rPr>
            </w:pPr>
            <w:r w:rsidRPr="00905F48">
              <w:rPr>
                <w:b w:val="0"/>
                <w:bCs/>
              </w:rPr>
              <w:t>Timing</w:t>
            </w:r>
          </w:p>
        </w:tc>
        <w:tc>
          <w:tcPr>
            <w:tcW w:w="735" w:type="pct"/>
          </w:tcPr>
          <w:p w14:paraId="3B020FB7" w14:textId="0F9D36C5" w:rsidR="00F43966" w:rsidRPr="00905F48" w:rsidRDefault="00F43966" w:rsidP="00444954">
            <w:pPr>
              <w:pStyle w:val="Tableheadingtext"/>
              <w:jc w:val="center"/>
              <w:rPr>
                <w:b w:val="0"/>
                <w:bCs/>
              </w:rPr>
            </w:pPr>
            <w:r w:rsidRPr="00905F48">
              <w:rPr>
                <w:b w:val="0"/>
                <w:bCs/>
              </w:rPr>
              <w:t>Bait replacement schedule</w:t>
            </w:r>
          </w:p>
        </w:tc>
      </w:tr>
      <w:tr w:rsidR="00F43966" w:rsidRPr="00243764" w14:paraId="640CE913" w14:textId="77777777" w:rsidTr="00E57B9D">
        <w:tc>
          <w:tcPr>
            <w:tcW w:w="1249" w:type="pct"/>
            <w:vAlign w:val="center"/>
          </w:tcPr>
          <w:p w14:paraId="0256C2DB" w14:textId="2E0ECDC6" w:rsidR="00F43966" w:rsidRDefault="00753A31" w:rsidP="00E57B9D">
            <w:pPr>
              <w:pStyle w:val="Tablebodytext"/>
            </w:pPr>
            <w:r>
              <w:t>Murray–</w:t>
            </w:r>
            <w:r w:rsidR="00F43966">
              <w:t>Sunset NP</w:t>
            </w:r>
            <w:r w:rsidR="00852BDC">
              <w:t>–</w:t>
            </w:r>
            <w:r w:rsidR="00757277">
              <w:t>S</w:t>
            </w:r>
            <w:r w:rsidR="00F43966">
              <w:t>outh</w:t>
            </w:r>
          </w:p>
        </w:tc>
        <w:tc>
          <w:tcPr>
            <w:tcW w:w="517" w:type="pct"/>
          </w:tcPr>
          <w:p w14:paraId="3B31C9A2" w14:textId="474C0919" w:rsidR="00F43966" w:rsidRPr="00243764" w:rsidRDefault="00F43966" w:rsidP="00444954">
            <w:pPr>
              <w:pStyle w:val="Tablebodytext"/>
              <w:jc w:val="center"/>
            </w:pPr>
            <w:r w:rsidRPr="00447D7C">
              <w:t>BRP028</w:t>
            </w:r>
          </w:p>
        </w:tc>
        <w:tc>
          <w:tcPr>
            <w:tcW w:w="761" w:type="pct"/>
          </w:tcPr>
          <w:p w14:paraId="00111D74" w14:textId="10C46012" w:rsidR="00F43966" w:rsidRPr="00243764" w:rsidRDefault="00F43966" w:rsidP="00444954">
            <w:pPr>
              <w:pStyle w:val="Tablebodytext"/>
              <w:ind w:right="363"/>
              <w:jc w:val="right"/>
            </w:pPr>
            <w:r w:rsidRPr="00447D7C">
              <w:t>3</w:t>
            </w:r>
            <w:r w:rsidR="00753A31">
              <w:t>,</w:t>
            </w:r>
            <w:r w:rsidRPr="00447D7C">
              <w:t>318</w:t>
            </w:r>
          </w:p>
        </w:tc>
        <w:tc>
          <w:tcPr>
            <w:tcW w:w="563" w:type="pct"/>
          </w:tcPr>
          <w:p w14:paraId="2BA39733" w14:textId="77777777" w:rsidR="00F43966" w:rsidRPr="00243764" w:rsidRDefault="00F43966" w:rsidP="00444954">
            <w:pPr>
              <w:pStyle w:val="Tablebodytext"/>
            </w:pPr>
            <w:r w:rsidRPr="00447D7C">
              <w:t>Linear</w:t>
            </w:r>
          </w:p>
        </w:tc>
        <w:tc>
          <w:tcPr>
            <w:tcW w:w="1175" w:type="pct"/>
          </w:tcPr>
          <w:p w14:paraId="3DEC51E0" w14:textId="77777777" w:rsidR="00F43966" w:rsidRPr="00243764" w:rsidRDefault="00F43966" w:rsidP="00444954">
            <w:pPr>
              <w:pStyle w:val="Tablebodytext"/>
            </w:pPr>
            <w:r w:rsidRPr="00447D7C">
              <w:t>Single pulse</w:t>
            </w:r>
            <w:r>
              <w:t xml:space="preserve"> </w:t>
            </w:r>
            <w:r w:rsidRPr="00447D7C">
              <w:t>(</w:t>
            </w:r>
            <w:r>
              <w:t>4</w:t>
            </w:r>
            <w:r w:rsidRPr="00447D7C">
              <w:t xml:space="preserve"> weeks)</w:t>
            </w:r>
          </w:p>
        </w:tc>
        <w:tc>
          <w:tcPr>
            <w:tcW w:w="735" w:type="pct"/>
          </w:tcPr>
          <w:p w14:paraId="2E0DD764" w14:textId="77777777" w:rsidR="00F43966" w:rsidRPr="00243764" w:rsidRDefault="00F43966" w:rsidP="00444954">
            <w:pPr>
              <w:pStyle w:val="Tablebodytext"/>
            </w:pPr>
            <w:r w:rsidRPr="00447D7C">
              <w:t>48</w:t>
            </w:r>
            <w:r>
              <w:t>-</w:t>
            </w:r>
            <w:r w:rsidRPr="00447D7C">
              <w:t>h</w:t>
            </w:r>
            <w:r>
              <w:t>ourly</w:t>
            </w:r>
          </w:p>
        </w:tc>
      </w:tr>
      <w:tr w:rsidR="00F43966" w:rsidRPr="00243764" w14:paraId="179F74EB" w14:textId="77777777" w:rsidTr="00E57B9D">
        <w:tc>
          <w:tcPr>
            <w:tcW w:w="1249" w:type="pct"/>
            <w:vAlign w:val="center"/>
          </w:tcPr>
          <w:p w14:paraId="603D3075" w14:textId="3A9D11A2" w:rsidR="00F43966" w:rsidRPr="00447D7C" w:rsidRDefault="00F43966" w:rsidP="00E57B9D">
            <w:pPr>
              <w:pStyle w:val="Tablebodytext"/>
            </w:pPr>
            <w:r>
              <w:t>Annuello FFR</w:t>
            </w:r>
          </w:p>
        </w:tc>
        <w:tc>
          <w:tcPr>
            <w:tcW w:w="517" w:type="pct"/>
          </w:tcPr>
          <w:p w14:paraId="5E565E42" w14:textId="557E101E" w:rsidR="00F43966" w:rsidRPr="00243764" w:rsidRDefault="00F43966" w:rsidP="00444954">
            <w:pPr>
              <w:pStyle w:val="Tablebodytext"/>
              <w:jc w:val="center"/>
            </w:pPr>
            <w:r w:rsidRPr="00447D7C">
              <w:t>BRP040</w:t>
            </w:r>
          </w:p>
        </w:tc>
        <w:tc>
          <w:tcPr>
            <w:tcW w:w="761" w:type="pct"/>
          </w:tcPr>
          <w:p w14:paraId="326AFA72" w14:textId="5D7AC070" w:rsidR="00F43966" w:rsidRPr="00243764" w:rsidRDefault="00F43966" w:rsidP="00444954">
            <w:pPr>
              <w:pStyle w:val="Tablebodytext"/>
              <w:ind w:right="363"/>
              <w:jc w:val="right"/>
            </w:pPr>
            <w:r w:rsidRPr="00447D7C">
              <w:t>12</w:t>
            </w:r>
            <w:r w:rsidR="00753A31">
              <w:t>,</w:t>
            </w:r>
            <w:r w:rsidRPr="00447D7C">
              <w:t>507</w:t>
            </w:r>
          </w:p>
        </w:tc>
        <w:tc>
          <w:tcPr>
            <w:tcW w:w="563" w:type="pct"/>
          </w:tcPr>
          <w:p w14:paraId="4D16B38A" w14:textId="77777777" w:rsidR="00F43966" w:rsidRPr="00243764" w:rsidRDefault="00F43966" w:rsidP="00444954">
            <w:pPr>
              <w:pStyle w:val="Tablebodytext"/>
            </w:pPr>
            <w:r w:rsidRPr="00447D7C">
              <w:t>Linear</w:t>
            </w:r>
          </w:p>
        </w:tc>
        <w:tc>
          <w:tcPr>
            <w:tcW w:w="1175" w:type="pct"/>
          </w:tcPr>
          <w:p w14:paraId="7AF2A3F3" w14:textId="77777777" w:rsidR="00F43966" w:rsidRPr="00243764" w:rsidRDefault="00F43966" w:rsidP="00444954">
            <w:pPr>
              <w:pStyle w:val="Tablebodytext"/>
            </w:pPr>
            <w:r w:rsidRPr="00447D7C">
              <w:t>Single pulse</w:t>
            </w:r>
            <w:r>
              <w:t xml:space="preserve"> </w:t>
            </w:r>
            <w:r w:rsidRPr="00447D7C">
              <w:t>(</w:t>
            </w:r>
            <w:r>
              <w:t>8</w:t>
            </w:r>
            <w:r w:rsidRPr="00447D7C">
              <w:t xml:space="preserve"> weeks)</w:t>
            </w:r>
          </w:p>
        </w:tc>
        <w:tc>
          <w:tcPr>
            <w:tcW w:w="735" w:type="pct"/>
          </w:tcPr>
          <w:p w14:paraId="498893EB" w14:textId="77777777" w:rsidR="00F43966" w:rsidRPr="00243764" w:rsidRDefault="00F43966" w:rsidP="00444954">
            <w:pPr>
              <w:pStyle w:val="Tablebodytext"/>
            </w:pPr>
            <w:r w:rsidRPr="00447D7C">
              <w:t>48</w:t>
            </w:r>
            <w:r>
              <w:t>-</w:t>
            </w:r>
            <w:r w:rsidRPr="00447D7C">
              <w:t>h</w:t>
            </w:r>
            <w:r>
              <w:t>ourly</w:t>
            </w:r>
          </w:p>
        </w:tc>
      </w:tr>
      <w:tr w:rsidR="00F43966" w:rsidRPr="00243764" w14:paraId="60917E98" w14:textId="77777777" w:rsidTr="00E57B9D">
        <w:tc>
          <w:tcPr>
            <w:tcW w:w="1249" w:type="pct"/>
            <w:vAlign w:val="center"/>
          </w:tcPr>
          <w:p w14:paraId="04B7254F" w14:textId="0DFB6866" w:rsidR="00F43966" w:rsidRPr="00447D7C" w:rsidRDefault="00E57B9D" w:rsidP="00E57B9D">
            <w:pPr>
              <w:pStyle w:val="Tablebodytext"/>
            </w:pPr>
            <w:r>
              <w:t xml:space="preserve">Lake </w:t>
            </w:r>
            <w:r w:rsidR="00F43966">
              <w:t>Tyrrell</w:t>
            </w:r>
            <w:r w:rsidR="00A73E90">
              <w:t>,</w:t>
            </w:r>
            <w:r>
              <w:t xml:space="preserve"> </w:t>
            </w:r>
            <w:r w:rsidRPr="00FD5F39">
              <w:rPr>
                <w:noProof/>
              </w:rPr>
              <w:t>Lake Timboram and Lalbert Creek</w:t>
            </w:r>
          </w:p>
        </w:tc>
        <w:tc>
          <w:tcPr>
            <w:tcW w:w="517" w:type="pct"/>
          </w:tcPr>
          <w:p w14:paraId="5B5506FA" w14:textId="2678D604" w:rsidR="00F43966" w:rsidRPr="00243764" w:rsidRDefault="00F43966" w:rsidP="00444954">
            <w:pPr>
              <w:pStyle w:val="Tablebodytext"/>
              <w:jc w:val="center"/>
            </w:pPr>
            <w:r w:rsidRPr="00447D7C">
              <w:t>BRP049</w:t>
            </w:r>
          </w:p>
        </w:tc>
        <w:tc>
          <w:tcPr>
            <w:tcW w:w="761" w:type="pct"/>
          </w:tcPr>
          <w:p w14:paraId="67F99A15" w14:textId="721B5043" w:rsidR="00F43966" w:rsidRPr="00243764" w:rsidRDefault="00F43966" w:rsidP="00444954">
            <w:pPr>
              <w:pStyle w:val="Tablebodytext"/>
              <w:ind w:right="363"/>
              <w:jc w:val="right"/>
            </w:pPr>
            <w:r w:rsidRPr="00447D7C">
              <w:t>11</w:t>
            </w:r>
            <w:r w:rsidR="00753A31">
              <w:t>,</w:t>
            </w:r>
            <w:r w:rsidRPr="00447D7C">
              <w:t>063</w:t>
            </w:r>
          </w:p>
        </w:tc>
        <w:tc>
          <w:tcPr>
            <w:tcW w:w="563" w:type="pct"/>
          </w:tcPr>
          <w:p w14:paraId="6D98FBBB" w14:textId="77777777" w:rsidR="00F43966" w:rsidRPr="00243764" w:rsidRDefault="00F43966" w:rsidP="00444954">
            <w:pPr>
              <w:pStyle w:val="Tablebodytext"/>
            </w:pPr>
            <w:r w:rsidRPr="00447D7C">
              <w:t>Linear</w:t>
            </w:r>
          </w:p>
        </w:tc>
        <w:tc>
          <w:tcPr>
            <w:tcW w:w="1175" w:type="pct"/>
          </w:tcPr>
          <w:p w14:paraId="20FE288D" w14:textId="77777777" w:rsidR="00F43966" w:rsidRPr="00243764" w:rsidRDefault="00F43966" w:rsidP="00444954">
            <w:pPr>
              <w:pStyle w:val="Tablebodytext"/>
            </w:pPr>
            <w:r w:rsidRPr="00447D7C">
              <w:t>Single pulse</w:t>
            </w:r>
            <w:r>
              <w:t xml:space="preserve"> </w:t>
            </w:r>
            <w:r w:rsidRPr="00447D7C">
              <w:t>(</w:t>
            </w:r>
            <w:r>
              <w:t>4</w:t>
            </w:r>
            <w:r w:rsidRPr="00447D7C">
              <w:t xml:space="preserve"> weeks)</w:t>
            </w:r>
          </w:p>
        </w:tc>
        <w:tc>
          <w:tcPr>
            <w:tcW w:w="735" w:type="pct"/>
          </w:tcPr>
          <w:p w14:paraId="51666730" w14:textId="77777777" w:rsidR="00F43966" w:rsidRPr="00243764" w:rsidRDefault="00F43966" w:rsidP="00444954">
            <w:pPr>
              <w:pStyle w:val="Tablebodytext"/>
            </w:pPr>
            <w:r w:rsidRPr="00447D7C">
              <w:t>48</w:t>
            </w:r>
            <w:r>
              <w:t>-</w:t>
            </w:r>
            <w:r w:rsidRPr="00447D7C">
              <w:t>h</w:t>
            </w:r>
            <w:r>
              <w:t>ourly</w:t>
            </w:r>
          </w:p>
        </w:tc>
      </w:tr>
      <w:tr w:rsidR="00F43966" w:rsidRPr="00243764" w14:paraId="1D4A005E" w14:textId="77777777" w:rsidTr="00E57B9D">
        <w:tc>
          <w:tcPr>
            <w:tcW w:w="1249" w:type="pct"/>
            <w:vAlign w:val="center"/>
          </w:tcPr>
          <w:p w14:paraId="1B017142" w14:textId="07007386" w:rsidR="00F43966" w:rsidRPr="00447D7C" w:rsidRDefault="00F43966" w:rsidP="00E57B9D">
            <w:pPr>
              <w:pStyle w:val="Tablebodytext"/>
            </w:pPr>
            <w:r>
              <w:t>Murray Scroll Belt</w:t>
            </w:r>
          </w:p>
        </w:tc>
        <w:tc>
          <w:tcPr>
            <w:tcW w:w="517" w:type="pct"/>
          </w:tcPr>
          <w:p w14:paraId="48B2651C" w14:textId="011EF09D" w:rsidR="00F43966" w:rsidRPr="00243764" w:rsidRDefault="00F43966" w:rsidP="00444954">
            <w:pPr>
              <w:pStyle w:val="Tablebodytext"/>
              <w:jc w:val="center"/>
            </w:pPr>
            <w:r w:rsidRPr="00447D7C">
              <w:t>BRP051</w:t>
            </w:r>
          </w:p>
        </w:tc>
        <w:tc>
          <w:tcPr>
            <w:tcW w:w="761" w:type="pct"/>
          </w:tcPr>
          <w:p w14:paraId="7EDDBF7B" w14:textId="0652B204" w:rsidR="00F43966" w:rsidRPr="00243764" w:rsidRDefault="00F43966" w:rsidP="00444954">
            <w:pPr>
              <w:pStyle w:val="Tablebodytext"/>
              <w:ind w:right="363"/>
              <w:jc w:val="right"/>
            </w:pPr>
            <w:r w:rsidRPr="00447D7C">
              <w:t>31</w:t>
            </w:r>
            <w:r w:rsidR="00753A31">
              <w:t>,</w:t>
            </w:r>
            <w:r w:rsidRPr="00447D7C">
              <w:t>029</w:t>
            </w:r>
          </w:p>
        </w:tc>
        <w:tc>
          <w:tcPr>
            <w:tcW w:w="563" w:type="pct"/>
          </w:tcPr>
          <w:p w14:paraId="1C07C97F" w14:textId="77777777" w:rsidR="00F43966" w:rsidRPr="00243764" w:rsidRDefault="00F43966" w:rsidP="00444954">
            <w:pPr>
              <w:pStyle w:val="Tablebodytext"/>
            </w:pPr>
            <w:r w:rsidRPr="00447D7C">
              <w:t>Network</w:t>
            </w:r>
          </w:p>
        </w:tc>
        <w:tc>
          <w:tcPr>
            <w:tcW w:w="1175" w:type="pct"/>
          </w:tcPr>
          <w:p w14:paraId="71C9D1B2" w14:textId="77777777" w:rsidR="00F43966" w:rsidRPr="00243764" w:rsidRDefault="00F43966" w:rsidP="00444954">
            <w:pPr>
              <w:pStyle w:val="Tablebodytext"/>
            </w:pPr>
            <w:r w:rsidRPr="00447D7C">
              <w:t>Continuous</w:t>
            </w:r>
          </w:p>
        </w:tc>
        <w:tc>
          <w:tcPr>
            <w:tcW w:w="735" w:type="pct"/>
          </w:tcPr>
          <w:p w14:paraId="667E7B38" w14:textId="77777777" w:rsidR="00F43966" w:rsidRPr="00243764" w:rsidRDefault="00F43966" w:rsidP="00444954">
            <w:pPr>
              <w:pStyle w:val="Tablebodytext"/>
            </w:pPr>
            <w:r w:rsidRPr="00447D7C">
              <w:t>Monthly</w:t>
            </w:r>
          </w:p>
        </w:tc>
      </w:tr>
      <w:tr w:rsidR="00F43966" w:rsidRPr="00243764" w14:paraId="5AEC8960" w14:textId="77777777" w:rsidTr="00E57B9D">
        <w:tc>
          <w:tcPr>
            <w:tcW w:w="1249" w:type="pct"/>
            <w:vAlign w:val="center"/>
          </w:tcPr>
          <w:p w14:paraId="61122A64" w14:textId="01E6E644" w:rsidR="00F43966" w:rsidRPr="00447D7C" w:rsidRDefault="00F43966" w:rsidP="00E57B9D">
            <w:pPr>
              <w:pStyle w:val="Tablebodytext"/>
            </w:pPr>
            <w:r>
              <w:t>Patchewollock SF</w:t>
            </w:r>
          </w:p>
        </w:tc>
        <w:tc>
          <w:tcPr>
            <w:tcW w:w="517" w:type="pct"/>
          </w:tcPr>
          <w:p w14:paraId="3AFCD4A4" w14:textId="2162A9A0" w:rsidR="00F43966" w:rsidRPr="00243764" w:rsidRDefault="00F43966" w:rsidP="00444954">
            <w:pPr>
              <w:pStyle w:val="Tablebodytext"/>
              <w:jc w:val="center"/>
            </w:pPr>
            <w:r w:rsidRPr="00447D7C">
              <w:t>BRP052</w:t>
            </w:r>
          </w:p>
        </w:tc>
        <w:tc>
          <w:tcPr>
            <w:tcW w:w="761" w:type="pct"/>
          </w:tcPr>
          <w:p w14:paraId="10765DCA" w14:textId="3B8D37B3" w:rsidR="00F43966" w:rsidRPr="00243764" w:rsidRDefault="00F43966" w:rsidP="00444954">
            <w:pPr>
              <w:pStyle w:val="Tablebodytext"/>
              <w:ind w:right="363"/>
              <w:jc w:val="right"/>
            </w:pPr>
            <w:r w:rsidRPr="00447D7C">
              <w:t>13</w:t>
            </w:r>
            <w:r w:rsidR="00753A31">
              <w:t>,</w:t>
            </w:r>
            <w:r w:rsidRPr="00447D7C">
              <w:t>810</w:t>
            </w:r>
          </w:p>
        </w:tc>
        <w:tc>
          <w:tcPr>
            <w:tcW w:w="563" w:type="pct"/>
          </w:tcPr>
          <w:p w14:paraId="27F8C96E" w14:textId="77777777" w:rsidR="00F43966" w:rsidRPr="00243764" w:rsidRDefault="00F43966" w:rsidP="00444954">
            <w:pPr>
              <w:pStyle w:val="Tablebodytext"/>
            </w:pPr>
            <w:r w:rsidRPr="00447D7C">
              <w:t>Perimeter</w:t>
            </w:r>
          </w:p>
        </w:tc>
        <w:tc>
          <w:tcPr>
            <w:tcW w:w="1175" w:type="pct"/>
          </w:tcPr>
          <w:p w14:paraId="0E543989" w14:textId="77777777" w:rsidR="00F43966" w:rsidRPr="00243764" w:rsidRDefault="00F43966" w:rsidP="00444954">
            <w:pPr>
              <w:pStyle w:val="Tablebodytext"/>
            </w:pPr>
            <w:r w:rsidRPr="00447D7C">
              <w:t>Single pulse</w:t>
            </w:r>
            <w:r>
              <w:t xml:space="preserve"> (4</w:t>
            </w:r>
            <w:r w:rsidRPr="00447D7C">
              <w:t xml:space="preserve"> weeks)</w:t>
            </w:r>
          </w:p>
        </w:tc>
        <w:tc>
          <w:tcPr>
            <w:tcW w:w="735" w:type="pct"/>
          </w:tcPr>
          <w:p w14:paraId="502FF591" w14:textId="77777777" w:rsidR="00F43966" w:rsidRPr="00243764" w:rsidRDefault="00F43966" w:rsidP="00444954">
            <w:pPr>
              <w:pStyle w:val="Tablebodytext"/>
            </w:pPr>
            <w:r w:rsidRPr="00447D7C">
              <w:t>Weekly</w:t>
            </w:r>
          </w:p>
        </w:tc>
      </w:tr>
      <w:tr w:rsidR="00F43966" w:rsidRPr="00243764" w14:paraId="7C973B7E" w14:textId="77777777" w:rsidTr="00E57B9D">
        <w:tc>
          <w:tcPr>
            <w:tcW w:w="1249" w:type="pct"/>
            <w:vAlign w:val="center"/>
          </w:tcPr>
          <w:p w14:paraId="0BFB2E0A" w14:textId="3831F9C8" w:rsidR="00F43966" w:rsidRPr="00447D7C" w:rsidRDefault="00F43966" w:rsidP="00E57B9D">
            <w:pPr>
              <w:pStyle w:val="Tablebodytext"/>
            </w:pPr>
            <w:r>
              <w:t>Avoca Plains</w:t>
            </w:r>
          </w:p>
        </w:tc>
        <w:tc>
          <w:tcPr>
            <w:tcW w:w="517" w:type="pct"/>
          </w:tcPr>
          <w:p w14:paraId="3790BFB1" w14:textId="10F1168F" w:rsidR="00F43966" w:rsidRPr="004A4F57" w:rsidRDefault="00F43966" w:rsidP="00444954">
            <w:pPr>
              <w:pStyle w:val="Tablebodytext"/>
              <w:jc w:val="center"/>
            </w:pPr>
            <w:r w:rsidRPr="00447D7C">
              <w:t>BRP071</w:t>
            </w:r>
          </w:p>
        </w:tc>
        <w:tc>
          <w:tcPr>
            <w:tcW w:w="761" w:type="pct"/>
          </w:tcPr>
          <w:p w14:paraId="4716C131" w14:textId="27315E26" w:rsidR="00F43966" w:rsidRPr="00243764" w:rsidRDefault="00F43966" w:rsidP="00444954">
            <w:pPr>
              <w:pStyle w:val="Tablebodytext"/>
              <w:ind w:right="363"/>
              <w:jc w:val="right"/>
            </w:pPr>
            <w:r w:rsidRPr="00447D7C">
              <w:t>2</w:t>
            </w:r>
            <w:r w:rsidR="00753A31">
              <w:t>,</w:t>
            </w:r>
            <w:r w:rsidRPr="00447D7C">
              <w:t>759</w:t>
            </w:r>
          </w:p>
        </w:tc>
        <w:tc>
          <w:tcPr>
            <w:tcW w:w="563" w:type="pct"/>
          </w:tcPr>
          <w:p w14:paraId="4EFE511D" w14:textId="77777777" w:rsidR="00F43966" w:rsidRPr="00243764" w:rsidRDefault="00F43966" w:rsidP="00444954">
            <w:pPr>
              <w:pStyle w:val="Tablebodytext"/>
              <w:rPr>
                <w:szCs w:val="22"/>
              </w:rPr>
            </w:pPr>
            <w:r w:rsidRPr="00447D7C">
              <w:t>Network</w:t>
            </w:r>
          </w:p>
        </w:tc>
        <w:tc>
          <w:tcPr>
            <w:tcW w:w="1175" w:type="pct"/>
          </w:tcPr>
          <w:p w14:paraId="0D7A96FC" w14:textId="77777777" w:rsidR="00F43966" w:rsidRPr="00243764" w:rsidRDefault="00F43966" w:rsidP="00444954">
            <w:pPr>
              <w:pStyle w:val="Tablebodytext"/>
            </w:pPr>
            <w:r w:rsidRPr="00447D7C">
              <w:t>Continuous</w:t>
            </w:r>
          </w:p>
        </w:tc>
        <w:tc>
          <w:tcPr>
            <w:tcW w:w="735" w:type="pct"/>
          </w:tcPr>
          <w:p w14:paraId="32FF0608" w14:textId="77777777" w:rsidR="00F43966" w:rsidRPr="00243764" w:rsidRDefault="00F43966" w:rsidP="00444954">
            <w:pPr>
              <w:pStyle w:val="Tablebodytext"/>
            </w:pPr>
            <w:r w:rsidRPr="00447D7C">
              <w:t>Monthly</w:t>
            </w:r>
          </w:p>
        </w:tc>
      </w:tr>
      <w:tr w:rsidR="00F43966" w:rsidRPr="00243764" w14:paraId="3E605650" w14:textId="77777777" w:rsidTr="00E57B9D">
        <w:tc>
          <w:tcPr>
            <w:tcW w:w="1249" w:type="pct"/>
            <w:vAlign w:val="center"/>
          </w:tcPr>
          <w:p w14:paraId="37295B23" w14:textId="6DE9DDC8" w:rsidR="00F43966" w:rsidRPr="00447D7C" w:rsidRDefault="00F43966" w:rsidP="00E57B9D">
            <w:pPr>
              <w:pStyle w:val="Tablebodytext"/>
            </w:pPr>
            <w:r>
              <w:t>Patho Plains</w:t>
            </w:r>
          </w:p>
        </w:tc>
        <w:tc>
          <w:tcPr>
            <w:tcW w:w="517" w:type="pct"/>
          </w:tcPr>
          <w:p w14:paraId="50D241C4" w14:textId="3E21F10D" w:rsidR="00F43966" w:rsidRPr="00243764" w:rsidRDefault="00F43966" w:rsidP="00444954">
            <w:pPr>
              <w:pStyle w:val="Tablebodytext"/>
              <w:jc w:val="center"/>
            </w:pPr>
            <w:r w:rsidRPr="00447D7C">
              <w:t>BRP072</w:t>
            </w:r>
          </w:p>
        </w:tc>
        <w:tc>
          <w:tcPr>
            <w:tcW w:w="761" w:type="pct"/>
          </w:tcPr>
          <w:p w14:paraId="2D31D2BF" w14:textId="668EAD85" w:rsidR="00F43966" w:rsidRPr="00243764" w:rsidRDefault="00F43966" w:rsidP="00444954">
            <w:pPr>
              <w:pStyle w:val="Tablebodytext"/>
              <w:ind w:right="363"/>
              <w:jc w:val="right"/>
            </w:pPr>
            <w:r w:rsidRPr="00447D7C">
              <w:t>5</w:t>
            </w:r>
            <w:r w:rsidR="00753A31">
              <w:t>,</w:t>
            </w:r>
            <w:r w:rsidRPr="00447D7C">
              <w:t>407</w:t>
            </w:r>
          </w:p>
        </w:tc>
        <w:tc>
          <w:tcPr>
            <w:tcW w:w="563" w:type="pct"/>
          </w:tcPr>
          <w:p w14:paraId="6B6EBB5B" w14:textId="77777777" w:rsidR="00F43966" w:rsidRPr="00243764" w:rsidRDefault="00F43966" w:rsidP="00444954">
            <w:pPr>
              <w:pStyle w:val="Tablebodytext"/>
            </w:pPr>
            <w:r w:rsidRPr="00447D7C">
              <w:t>Network</w:t>
            </w:r>
          </w:p>
        </w:tc>
        <w:tc>
          <w:tcPr>
            <w:tcW w:w="1175" w:type="pct"/>
          </w:tcPr>
          <w:p w14:paraId="12168753" w14:textId="77777777" w:rsidR="00F43966" w:rsidRPr="00243764" w:rsidRDefault="00F43966" w:rsidP="00444954">
            <w:pPr>
              <w:pStyle w:val="Tablebodytext"/>
            </w:pPr>
            <w:r w:rsidRPr="00447D7C">
              <w:t>Continuous</w:t>
            </w:r>
          </w:p>
        </w:tc>
        <w:tc>
          <w:tcPr>
            <w:tcW w:w="735" w:type="pct"/>
          </w:tcPr>
          <w:p w14:paraId="055238F9" w14:textId="77777777" w:rsidR="00F43966" w:rsidRPr="00243764" w:rsidRDefault="00F43966" w:rsidP="00444954">
            <w:pPr>
              <w:pStyle w:val="Tablebodytext"/>
            </w:pPr>
            <w:r w:rsidRPr="00447D7C">
              <w:t>Monthly</w:t>
            </w:r>
          </w:p>
        </w:tc>
      </w:tr>
      <w:tr w:rsidR="00F43966" w:rsidRPr="00243764" w14:paraId="3604E701" w14:textId="77777777" w:rsidTr="00E57B9D">
        <w:tc>
          <w:tcPr>
            <w:tcW w:w="1249" w:type="pct"/>
            <w:vAlign w:val="center"/>
          </w:tcPr>
          <w:p w14:paraId="5AA1DEA4" w14:textId="658E20E6" w:rsidR="00F43966" w:rsidRPr="00447D7C" w:rsidRDefault="00F43966" w:rsidP="00E57B9D">
            <w:pPr>
              <w:pStyle w:val="Tablebodytext"/>
            </w:pPr>
            <w:r>
              <w:t>Wilsons Promontory NP</w:t>
            </w:r>
          </w:p>
        </w:tc>
        <w:tc>
          <w:tcPr>
            <w:tcW w:w="517" w:type="pct"/>
          </w:tcPr>
          <w:p w14:paraId="10DC1B33" w14:textId="489A1845" w:rsidR="00F43966" w:rsidRPr="00243764" w:rsidRDefault="00F43966" w:rsidP="00444954">
            <w:pPr>
              <w:pStyle w:val="Tablebodytext"/>
              <w:jc w:val="center"/>
            </w:pPr>
            <w:r w:rsidRPr="00447D7C">
              <w:t>BRP082</w:t>
            </w:r>
          </w:p>
        </w:tc>
        <w:tc>
          <w:tcPr>
            <w:tcW w:w="761" w:type="pct"/>
          </w:tcPr>
          <w:p w14:paraId="670C28B9" w14:textId="78ABB0BE" w:rsidR="00F43966" w:rsidRPr="00243764" w:rsidRDefault="00F43966" w:rsidP="00444954">
            <w:pPr>
              <w:pStyle w:val="Tablebodytext"/>
              <w:ind w:right="363"/>
              <w:jc w:val="right"/>
            </w:pPr>
            <w:r w:rsidRPr="00447D7C">
              <w:t>6</w:t>
            </w:r>
            <w:r w:rsidR="00753A31">
              <w:t>,</w:t>
            </w:r>
            <w:r w:rsidRPr="00447D7C">
              <w:t>548</w:t>
            </w:r>
          </w:p>
        </w:tc>
        <w:tc>
          <w:tcPr>
            <w:tcW w:w="563" w:type="pct"/>
          </w:tcPr>
          <w:p w14:paraId="5883400F" w14:textId="77777777" w:rsidR="00F43966" w:rsidRPr="00243764" w:rsidRDefault="00F43966" w:rsidP="00444954">
            <w:pPr>
              <w:pStyle w:val="Tablebodytext"/>
            </w:pPr>
            <w:r w:rsidRPr="00447D7C">
              <w:t>Network</w:t>
            </w:r>
          </w:p>
        </w:tc>
        <w:tc>
          <w:tcPr>
            <w:tcW w:w="1175" w:type="pct"/>
          </w:tcPr>
          <w:p w14:paraId="3E3D6D25" w14:textId="77777777" w:rsidR="00F43966" w:rsidRPr="00243764" w:rsidRDefault="00F43966" w:rsidP="00444954">
            <w:pPr>
              <w:pStyle w:val="Tablebodytext"/>
            </w:pPr>
            <w:r w:rsidRPr="00447D7C">
              <w:t>Continuous</w:t>
            </w:r>
          </w:p>
        </w:tc>
        <w:tc>
          <w:tcPr>
            <w:tcW w:w="735" w:type="pct"/>
          </w:tcPr>
          <w:p w14:paraId="5590FB48" w14:textId="77777777" w:rsidR="00F43966" w:rsidRPr="00243764" w:rsidRDefault="00F43966" w:rsidP="00444954">
            <w:pPr>
              <w:pStyle w:val="Tablebodytext"/>
            </w:pPr>
            <w:r w:rsidRPr="00447D7C">
              <w:t>Weekly</w:t>
            </w:r>
          </w:p>
        </w:tc>
      </w:tr>
      <w:tr w:rsidR="00F43966" w:rsidRPr="00243764" w14:paraId="0EDFFC22" w14:textId="77777777" w:rsidTr="00E57B9D">
        <w:tc>
          <w:tcPr>
            <w:tcW w:w="1249" w:type="pct"/>
            <w:vAlign w:val="center"/>
          </w:tcPr>
          <w:p w14:paraId="51510802" w14:textId="3F745213" w:rsidR="00F43966" w:rsidRPr="00447D7C" w:rsidRDefault="00F43966" w:rsidP="00E57B9D">
            <w:pPr>
              <w:pStyle w:val="Tablebodytext"/>
            </w:pPr>
            <w:r>
              <w:t>Little Desert (expansion)</w:t>
            </w:r>
          </w:p>
        </w:tc>
        <w:tc>
          <w:tcPr>
            <w:tcW w:w="517" w:type="pct"/>
          </w:tcPr>
          <w:p w14:paraId="751ECFC7" w14:textId="0EE70FAD" w:rsidR="00F43966" w:rsidRPr="00243764" w:rsidRDefault="00F43966" w:rsidP="00444954">
            <w:pPr>
              <w:pStyle w:val="Tablebodytext"/>
              <w:jc w:val="center"/>
            </w:pPr>
            <w:r w:rsidRPr="00447D7C">
              <w:t>BRP097</w:t>
            </w:r>
          </w:p>
        </w:tc>
        <w:tc>
          <w:tcPr>
            <w:tcW w:w="761" w:type="pct"/>
          </w:tcPr>
          <w:p w14:paraId="3A15EAE5" w14:textId="7D505AE8" w:rsidR="00F43966" w:rsidRPr="00243764" w:rsidRDefault="00F43966" w:rsidP="00444954">
            <w:pPr>
              <w:pStyle w:val="Tablebodytext"/>
              <w:ind w:right="363"/>
              <w:jc w:val="right"/>
            </w:pPr>
            <w:r w:rsidRPr="00447D7C">
              <w:t>67</w:t>
            </w:r>
            <w:r w:rsidR="00753A31">
              <w:t>,</w:t>
            </w:r>
            <w:r w:rsidRPr="00447D7C">
              <w:t>206</w:t>
            </w:r>
          </w:p>
        </w:tc>
        <w:tc>
          <w:tcPr>
            <w:tcW w:w="563" w:type="pct"/>
          </w:tcPr>
          <w:p w14:paraId="75E138B7" w14:textId="77777777" w:rsidR="00F43966" w:rsidRPr="00243764" w:rsidRDefault="00F43966" w:rsidP="00444954">
            <w:pPr>
              <w:pStyle w:val="Tablebodytext"/>
            </w:pPr>
            <w:r w:rsidRPr="00447D7C">
              <w:t>Network</w:t>
            </w:r>
          </w:p>
        </w:tc>
        <w:tc>
          <w:tcPr>
            <w:tcW w:w="1175" w:type="pct"/>
          </w:tcPr>
          <w:p w14:paraId="5C49C967" w14:textId="4CB431F9" w:rsidR="00F43966" w:rsidRPr="00243764" w:rsidRDefault="00F43966" w:rsidP="00444954">
            <w:pPr>
              <w:pStyle w:val="Tablebodytext"/>
            </w:pPr>
            <w:r w:rsidRPr="00447D7C">
              <w:t>Dual pulse</w:t>
            </w:r>
            <w:r>
              <w:t xml:space="preserve"> (</w:t>
            </w:r>
            <w:r w:rsidRPr="00447D7C">
              <w:t>12 weeks)</w:t>
            </w:r>
          </w:p>
        </w:tc>
        <w:tc>
          <w:tcPr>
            <w:tcW w:w="735" w:type="pct"/>
          </w:tcPr>
          <w:p w14:paraId="15C05740" w14:textId="77777777" w:rsidR="00F43966" w:rsidRPr="00243764" w:rsidRDefault="00F43966" w:rsidP="00444954">
            <w:pPr>
              <w:pStyle w:val="Tablebodytext"/>
            </w:pPr>
            <w:r w:rsidRPr="00447D7C">
              <w:t>Fortnightly</w:t>
            </w:r>
          </w:p>
        </w:tc>
      </w:tr>
      <w:tr w:rsidR="00F43966" w:rsidRPr="00243764" w14:paraId="5D3BC555" w14:textId="77777777" w:rsidTr="00E57B9D">
        <w:tc>
          <w:tcPr>
            <w:tcW w:w="1249" w:type="pct"/>
            <w:vAlign w:val="center"/>
          </w:tcPr>
          <w:p w14:paraId="08258A8E" w14:textId="237257FA" w:rsidR="00F43966" w:rsidRPr="00447D7C" w:rsidRDefault="00F43966" w:rsidP="00E57B9D">
            <w:pPr>
              <w:pStyle w:val="Tablebodytext"/>
            </w:pPr>
            <w:r>
              <w:t>Little Desert NP</w:t>
            </w:r>
          </w:p>
        </w:tc>
        <w:tc>
          <w:tcPr>
            <w:tcW w:w="517" w:type="pct"/>
          </w:tcPr>
          <w:p w14:paraId="41D85B93" w14:textId="2CAD1C5B" w:rsidR="00F43966" w:rsidRPr="00243764" w:rsidRDefault="00F43966" w:rsidP="00444954">
            <w:pPr>
              <w:pStyle w:val="Tablebodytext"/>
              <w:jc w:val="center"/>
            </w:pPr>
            <w:r w:rsidRPr="00447D7C">
              <w:t>BRP111</w:t>
            </w:r>
          </w:p>
        </w:tc>
        <w:tc>
          <w:tcPr>
            <w:tcW w:w="761" w:type="pct"/>
          </w:tcPr>
          <w:p w14:paraId="243DEB39" w14:textId="27095B19" w:rsidR="00F43966" w:rsidRPr="00243764" w:rsidRDefault="00F43966" w:rsidP="00444954">
            <w:pPr>
              <w:pStyle w:val="Tablebodytext"/>
              <w:ind w:right="363"/>
              <w:jc w:val="right"/>
            </w:pPr>
            <w:r w:rsidRPr="00447D7C">
              <w:t>94</w:t>
            </w:r>
            <w:r w:rsidR="00753A31">
              <w:t>,</w:t>
            </w:r>
            <w:r w:rsidRPr="00447D7C">
              <w:t>967</w:t>
            </w:r>
          </w:p>
        </w:tc>
        <w:tc>
          <w:tcPr>
            <w:tcW w:w="563" w:type="pct"/>
          </w:tcPr>
          <w:p w14:paraId="7675B4DB" w14:textId="77777777" w:rsidR="00F43966" w:rsidRPr="00243764" w:rsidRDefault="00F43966" w:rsidP="00444954">
            <w:pPr>
              <w:pStyle w:val="Tablebodytext"/>
            </w:pPr>
            <w:r w:rsidRPr="00447D7C">
              <w:t>Network</w:t>
            </w:r>
          </w:p>
        </w:tc>
        <w:tc>
          <w:tcPr>
            <w:tcW w:w="1175" w:type="pct"/>
          </w:tcPr>
          <w:p w14:paraId="1CA83CE2" w14:textId="40BBDEB1" w:rsidR="00F43966" w:rsidRPr="00243764" w:rsidRDefault="00F43966" w:rsidP="00444954">
            <w:pPr>
              <w:pStyle w:val="Tablebodytext"/>
            </w:pPr>
            <w:r w:rsidRPr="00447D7C">
              <w:t>Continuous</w:t>
            </w:r>
            <w:r>
              <w:t xml:space="preserve">, </w:t>
            </w:r>
            <w:r w:rsidRPr="00447D7C">
              <w:t>3 pulses</w:t>
            </w:r>
            <w:r>
              <w:t xml:space="preserve"> </w:t>
            </w:r>
            <w:r w:rsidRPr="00447D7C">
              <w:t>(</w:t>
            </w:r>
            <w:r>
              <w:t>9</w:t>
            </w:r>
            <w:r w:rsidRPr="00447D7C">
              <w:t xml:space="preserve"> weeks)</w:t>
            </w:r>
          </w:p>
        </w:tc>
        <w:tc>
          <w:tcPr>
            <w:tcW w:w="735" w:type="pct"/>
          </w:tcPr>
          <w:p w14:paraId="7D345F5F" w14:textId="77777777" w:rsidR="00F43966" w:rsidRPr="00243764" w:rsidRDefault="00F43966" w:rsidP="00444954">
            <w:pPr>
              <w:pStyle w:val="Tablebodytext"/>
            </w:pPr>
            <w:r w:rsidRPr="00447D7C">
              <w:t>Fortnightly</w:t>
            </w:r>
          </w:p>
        </w:tc>
      </w:tr>
      <w:tr w:rsidR="00F43966" w:rsidRPr="00243764" w14:paraId="60614283" w14:textId="77777777" w:rsidTr="00E57B9D">
        <w:tc>
          <w:tcPr>
            <w:tcW w:w="1249" w:type="pct"/>
            <w:vAlign w:val="center"/>
          </w:tcPr>
          <w:p w14:paraId="154C71BE" w14:textId="2551CA5A" w:rsidR="00F43966" w:rsidRPr="00447D7C" w:rsidRDefault="00F43966" w:rsidP="00E57B9D">
            <w:pPr>
              <w:pStyle w:val="Tablebodytext"/>
            </w:pPr>
            <w:r w:rsidRPr="00447D7C">
              <w:t>Glenelg Ark</w:t>
            </w:r>
          </w:p>
        </w:tc>
        <w:tc>
          <w:tcPr>
            <w:tcW w:w="517" w:type="pct"/>
          </w:tcPr>
          <w:p w14:paraId="590E379A" w14:textId="4DCC988A" w:rsidR="00F43966" w:rsidRPr="00243764" w:rsidRDefault="00753A31" w:rsidP="00444954">
            <w:pPr>
              <w:pStyle w:val="Tablebodytext"/>
              <w:jc w:val="center"/>
            </w:pPr>
            <w:r>
              <w:t>–</w:t>
            </w:r>
          </w:p>
        </w:tc>
        <w:tc>
          <w:tcPr>
            <w:tcW w:w="761" w:type="pct"/>
          </w:tcPr>
          <w:p w14:paraId="1177F41A" w14:textId="6AF5E9E6" w:rsidR="00F43966" w:rsidRPr="00243764" w:rsidRDefault="00F43966" w:rsidP="00444954">
            <w:pPr>
              <w:pStyle w:val="Tablebodytext"/>
              <w:ind w:right="363"/>
              <w:jc w:val="right"/>
            </w:pPr>
            <w:r w:rsidRPr="00447D7C">
              <w:t>87</w:t>
            </w:r>
            <w:r w:rsidR="00753A31">
              <w:t>,</w:t>
            </w:r>
            <w:r w:rsidRPr="00447D7C">
              <w:t>120</w:t>
            </w:r>
          </w:p>
        </w:tc>
        <w:tc>
          <w:tcPr>
            <w:tcW w:w="563" w:type="pct"/>
          </w:tcPr>
          <w:p w14:paraId="41DC452A" w14:textId="77777777" w:rsidR="00F43966" w:rsidRPr="00243764" w:rsidRDefault="00F43966" w:rsidP="00444954">
            <w:pPr>
              <w:pStyle w:val="Tablebodytext"/>
            </w:pPr>
            <w:r w:rsidRPr="00447D7C">
              <w:t>Network</w:t>
            </w:r>
          </w:p>
        </w:tc>
        <w:tc>
          <w:tcPr>
            <w:tcW w:w="1175" w:type="pct"/>
          </w:tcPr>
          <w:p w14:paraId="3A562D2E" w14:textId="77777777" w:rsidR="00F43966" w:rsidRPr="00243764" w:rsidRDefault="00F43966" w:rsidP="00444954">
            <w:pPr>
              <w:pStyle w:val="Tablebodytext"/>
            </w:pPr>
            <w:r w:rsidRPr="00447D7C">
              <w:t>Continuous</w:t>
            </w:r>
          </w:p>
        </w:tc>
        <w:tc>
          <w:tcPr>
            <w:tcW w:w="735" w:type="pct"/>
          </w:tcPr>
          <w:p w14:paraId="17101E25" w14:textId="77777777" w:rsidR="00F43966" w:rsidRPr="00243764" w:rsidRDefault="00F43966" w:rsidP="00444954">
            <w:pPr>
              <w:pStyle w:val="Tablebodytext"/>
            </w:pPr>
            <w:r w:rsidRPr="00447D7C">
              <w:t>Fortnightly</w:t>
            </w:r>
          </w:p>
        </w:tc>
      </w:tr>
      <w:tr w:rsidR="00F43966" w:rsidRPr="00243764" w14:paraId="5E6A1034" w14:textId="77777777" w:rsidTr="00E57B9D">
        <w:tc>
          <w:tcPr>
            <w:tcW w:w="1249" w:type="pct"/>
            <w:vAlign w:val="center"/>
          </w:tcPr>
          <w:p w14:paraId="11530408" w14:textId="42E243F6" w:rsidR="00F43966" w:rsidRPr="00447D7C" w:rsidRDefault="00F43966" w:rsidP="00E57B9D">
            <w:pPr>
              <w:pStyle w:val="Tablebodytext"/>
            </w:pPr>
            <w:r w:rsidRPr="00447D7C">
              <w:t>Grampians Ark</w:t>
            </w:r>
          </w:p>
        </w:tc>
        <w:tc>
          <w:tcPr>
            <w:tcW w:w="517" w:type="pct"/>
          </w:tcPr>
          <w:p w14:paraId="0E4189F6" w14:textId="3D04C8AA" w:rsidR="00F43966" w:rsidRPr="00243764" w:rsidRDefault="00753A31" w:rsidP="00444954">
            <w:pPr>
              <w:pStyle w:val="Tablebodytext"/>
              <w:jc w:val="center"/>
            </w:pPr>
            <w:r>
              <w:t>–</w:t>
            </w:r>
          </w:p>
        </w:tc>
        <w:tc>
          <w:tcPr>
            <w:tcW w:w="761" w:type="pct"/>
          </w:tcPr>
          <w:p w14:paraId="03566B34" w14:textId="2257DC37" w:rsidR="00F43966" w:rsidRPr="00243764" w:rsidRDefault="00F43966" w:rsidP="00444954">
            <w:pPr>
              <w:pStyle w:val="Tablebodytext"/>
              <w:ind w:right="363"/>
              <w:jc w:val="right"/>
            </w:pPr>
            <w:r w:rsidRPr="00447D7C">
              <w:t>269</w:t>
            </w:r>
            <w:r w:rsidR="00753A31">
              <w:t>,</w:t>
            </w:r>
            <w:r w:rsidRPr="00447D7C">
              <w:t>70</w:t>
            </w:r>
            <w:r>
              <w:t>0</w:t>
            </w:r>
          </w:p>
        </w:tc>
        <w:tc>
          <w:tcPr>
            <w:tcW w:w="563" w:type="pct"/>
          </w:tcPr>
          <w:p w14:paraId="255B4C49" w14:textId="77777777" w:rsidR="00F43966" w:rsidRPr="00243764" w:rsidRDefault="00F43966" w:rsidP="00444954">
            <w:pPr>
              <w:pStyle w:val="Tablebodytext"/>
            </w:pPr>
            <w:r w:rsidRPr="00447D7C">
              <w:t>Network</w:t>
            </w:r>
          </w:p>
        </w:tc>
        <w:tc>
          <w:tcPr>
            <w:tcW w:w="1175" w:type="pct"/>
          </w:tcPr>
          <w:p w14:paraId="3A8A4E4F" w14:textId="77777777" w:rsidR="00F43966" w:rsidRPr="00243764" w:rsidRDefault="00F43966" w:rsidP="00444954">
            <w:pPr>
              <w:pStyle w:val="Tablebodytext"/>
            </w:pPr>
            <w:r w:rsidRPr="00447D7C">
              <w:t>Continuous</w:t>
            </w:r>
          </w:p>
        </w:tc>
        <w:tc>
          <w:tcPr>
            <w:tcW w:w="735" w:type="pct"/>
          </w:tcPr>
          <w:p w14:paraId="66EAF29B" w14:textId="77777777" w:rsidR="00F43966" w:rsidRPr="00243764" w:rsidRDefault="00F43966" w:rsidP="00444954">
            <w:pPr>
              <w:pStyle w:val="Tablebodytext"/>
            </w:pPr>
            <w:r w:rsidRPr="00447D7C">
              <w:t>Fortnightly</w:t>
            </w:r>
          </w:p>
        </w:tc>
      </w:tr>
      <w:tr w:rsidR="00F43966" w:rsidRPr="00243764" w14:paraId="32F29F42" w14:textId="77777777" w:rsidTr="00E57B9D">
        <w:tc>
          <w:tcPr>
            <w:tcW w:w="1249" w:type="pct"/>
            <w:vAlign w:val="center"/>
          </w:tcPr>
          <w:p w14:paraId="60656826" w14:textId="7D560AFB" w:rsidR="00F43966" w:rsidRPr="00447D7C" w:rsidRDefault="00F43966" w:rsidP="00E57B9D">
            <w:pPr>
              <w:pStyle w:val="Tablebodytext"/>
            </w:pPr>
            <w:r w:rsidRPr="00447D7C">
              <w:t>Otway Ark</w:t>
            </w:r>
          </w:p>
        </w:tc>
        <w:tc>
          <w:tcPr>
            <w:tcW w:w="517" w:type="pct"/>
          </w:tcPr>
          <w:p w14:paraId="25FC8A50" w14:textId="7B92F620" w:rsidR="00F43966" w:rsidRPr="00243764" w:rsidRDefault="00753A31" w:rsidP="00444954">
            <w:pPr>
              <w:pStyle w:val="Tablebodytext"/>
              <w:jc w:val="center"/>
            </w:pPr>
            <w:r>
              <w:t>–</w:t>
            </w:r>
          </w:p>
        </w:tc>
        <w:tc>
          <w:tcPr>
            <w:tcW w:w="761" w:type="pct"/>
          </w:tcPr>
          <w:p w14:paraId="6452D65C" w14:textId="2B77E5AF" w:rsidR="00F43966" w:rsidRPr="00243764" w:rsidRDefault="00F43966" w:rsidP="00444954">
            <w:pPr>
              <w:pStyle w:val="Tablebodytext"/>
              <w:ind w:right="363"/>
              <w:jc w:val="right"/>
            </w:pPr>
            <w:r w:rsidRPr="00447D7C">
              <w:t>149</w:t>
            </w:r>
            <w:r w:rsidR="00753A31">
              <w:t>,</w:t>
            </w:r>
            <w:r w:rsidRPr="00447D7C">
              <w:t>996</w:t>
            </w:r>
          </w:p>
        </w:tc>
        <w:tc>
          <w:tcPr>
            <w:tcW w:w="563" w:type="pct"/>
          </w:tcPr>
          <w:p w14:paraId="58F66335" w14:textId="77777777" w:rsidR="00F43966" w:rsidRPr="00243764" w:rsidRDefault="00F43966" w:rsidP="00444954">
            <w:pPr>
              <w:pStyle w:val="Tablebodytext"/>
            </w:pPr>
            <w:r w:rsidRPr="00447D7C">
              <w:t>Network</w:t>
            </w:r>
          </w:p>
        </w:tc>
        <w:tc>
          <w:tcPr>
            <w:tcW w:w="1175" w:type="pct"/>
          </w:tcPr>
          <w:p w14:paraId="7F48D5A5" w14:textId="77777777" w:rsidR="00F43966" w:rsidRPr="00243764" w:rsidRDefault="00F43966" w:rsidP="00444954">
            <w:pPr>
              <w:pStyle w:val="Tablebodytext"/>
            </w:pPr>
            <w:r w:rsidRPr="00447D7C">
              <w:t>Continuous</w:t>
            </w:r>
          </w:p>
        </w:tc>
        <w:tc>
          <w:tcPr>
            <w:tcW w:w="735" w:type="pct"/>
          </w:tcPr>
          <w:p w14:paraId="283922A3" w14:textId="77777777" w:rsidR="00F43966" w:rsidRPr="00243764" w:rsidRDefault="00F43966" w:rsidP="00444954">
            <w:pPr>
              <w:pStyle w:val="Tablebodytext"/>
            </w:pPr>
            <w:r w:rsidRPr="00447D7C">
              <w:t>Monthly</w:t>
            </w:r>
          </w:p>
        </w:tc>
      </w:tr>
      <w:tr w:rsidR="00F43966" w:rsidRPr="00243764" w14:paraId="12B6FEC8" w14:textId="77777777" w:rsidTr="00E57B9D">
        <w:tc>
          <w:tcPr>
            <w:tcW w:w="1249" w:type="pct"/>
            <w:vAlign w:val="center"/>
          </w:tcPr>
          <w:p w14:paraId="5B3A80F3" w14:textId="68F03E7C" w:rsidR="00F43966" w:rsidRPr="00447D7C" w:rsidRDefault="00F43966" w:rsidP="00E57B9D">
            <w:pPr>
              <w:pStyle w:val="Tablebodytext"/>
            </w:pPr>
            <w:r w:rsidRPr="00447D7C">
              <w:t>Southern Ark</w:t>
            </w:r>
          </w:p>
        </w:tc>
        <w:tc>
          <w:tcPr>
            <w:tcW w:w="517" w:type="pct"/>
          </w:tcPr>
          <w:p w14:paraId="20D46ADD" w14:textId="4FF917B2" w:rsidR="00F43966" w:rsidRPr="00243764" w:rsidRDefault="00753A31" w:rsidP="00444954">
            <w:pPr>
              <w:pStyle w:val="Tablebodytext"/>
              <w:jc w:val="center"/>
            </w:pPr>
            <w:r>
              <w:t>–</w:t>
            </w:r>
          </w:p>
        </w:tc>
        <w:tc>
          <w:tcPr>
            <w:tcW w:w="761" w:type="pct"/>
          </w:tcPr>
          <w:p w14:paraId="1014697E" w14:textId="1D1ECFA4" w:rsidR="00F43966" w:rsidRPr="00243764" w:rsidRDefault="00F43966" w:rsidP="00444954">
            <w:pPr>
              <w:pStyle w:val="Tablebodytext"/>
              <w:ind w:right="363"/>
              <w:jc w:val="right"/>
            </w:pPr>
            <w:r w:rsidRPr="00447D7C">
              <w:t>862</w:t>
            </w:r>
            <w:r w:rsidR="00753A31">
              <w:t>,</w:t>
            </w:r>
            <w:r w:rsidRPr="00447D7C">
              <w:t>086</w:t>
            </w:r>
          </w:p>
        </w:tc>
        <w:tc>
          <w:tcPr>
            <w:tcW w:w="563" w:type="pct"/>
          </w:tcPr>
          <w:p w14:paraId="7A1FCC01" w14:textId="77777777" w:rsidR="00F43966" w:rsidRPr="00243764" w:rsidRDefault="00F43966" w:rsidP="00444954">
            <w:pPr>
              <w:pStyle w:val="Tablebodytext"/>
            </w:pPr>
            <w:r w:rsidRPr="00447D7C">
              <w:t>Network</w:t>
            </w:r>
          </w:p>
        </w:tc>
        <w:tc>
          <w:tcPr>
            <w:tcW w:w="1175" w:type="pct"/>
          </w:tcPr>
          <w:p w14:paraId="30E23C46" w14:textId="77777777" w:rsidR="00F43966" w:rsidRPr="00243764" w:rsidRDefault="00F43966" w:rsidP="00444954">
            <w:pPr>
              <w:pStyle w:val="Tablebodytext"/>
            </w:pPr>
            <w:r w:rsidRPr="00447D7C">
              <w:t>Continuous</w:t>
            </w:r>
          </w:p>
        </w:tc>
        <w:tc>
          <w:tcPr>
            <w:tcW w:w="735" w:type="pct"/>
          </w:tcPr>
          <w:p w14:paraId="722F1148" w14:textId="77777777" w:rsidR="00F43966" w:rsidRPr="00243764" w:rsidRDefault="00F43966" w:rsidP="00444954">
            <w:pPr>
              <w:pStyle w:val="Tablebodytext"/>
            </w:pPr>
            <w:r w:rsidRPr="00447D7C">
              <w:t>6-weekly</w:t>
            </w:r>
          </w:p>
        </w:tc>
      </w:tr>
    </w:tbl>
    <w:p w14:paraId="66143684" w14:textId="4783484F" w:rsidR="0071429D" w:rsidRDefault="00064A85" w:rsidP="00DC3852">
      <w:r>
        <w:t>FFR: Flora and Fauna Reserve; SF: State Forest; NP: National Park.</w:t>
      </w:r>
    </w:p>
    <w:p w14:paraId="3A28A856" w14:textId="77777777" w:rsidR="0071429D" w:rsidRDefault="00065843" w:rsidP="0071429D">
      <w:pPr>
        <w:rPr>
          <w:lang w:val="en-US"/>
        </w:rPr>
      </w:pPr>
      <w:r w:rsidRPr="00914C61">
        <w:rPr>
          <w:noProof/>
          <w:lang w:eastAsia="en-AU"/>
        </w:rPr>
        <w:lastRenderedPageBreak/>
        <w:drawing>
          <wp:inline distT="0" distB="0" distL="0" distR="0" wp14:anchorId="35F45E73" wp14:editId="7E64FBBC">
            <wp:extent cx="5738090" cy="4036545"/>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email">
                      <a:extLst>
                        <a:ext uri="{28A0092B-C50C-407E-A947-70E740481C1C}">
                          <a14:useLocalDpi xmlns:a14="http://schemas.microsoft.com/office/drawing/2010/main"/>
                        </a:ext>
                      </a:extLst>
                    </a:blip>
                    <a:stretch>
                      <a:fillRect/>
                    </a:stretch>
                  </pic:blipFill>
                  <pic:spPr bwMode="auto">
                    <a:xfrm>
                      <a:off x="0" y="0"/>
                      <a:ext cx="5738090" cy="4036545"/>
                    </a:xfrm>
                    <a:prstGeom prst="rect">
                      <a:avLst/>
                    </a:prstGeom>
                    <a:noFill/>
                    <a:ln>
                      <a:noFill/>
                    </a:ln>
                  </pic:spPr>
                </pic:pic>
              </a:graphicData>
            </a:graphic>
          </wp:inline>
        </w:drawing>
      </w:r>
    </w:p>
    <w:p w14:paraId="67B530E1" w14:textId="34582C04" w:rsidR="00065843" w:rsidRPr="000D7DA7" w:rsidRDefault="00065843" w:rsidP="00C27AF2">
      <w:pPr>
        <w:pStyle w:val="Caption-Figure"/>
      </w:pPr>
      <w:bookmarkStart w:id="41" w:name="_Ref328561662"/>
      <w:bookmarkStart w:id="42" w:name="Figure1"/>
      <w:bookmarkStart w:id="43" w:name="_Toc284627856"/>
      <w:bookmarkStart w:id="44" w:name="_Toc409798462"/>
      <w:bookmarkStart w:id="45" w:name="_Toc286018789"/>
      <w:bookmarkStart w:id="46" w:name="_Toc24619311"/>
      <w:bookmarkStart w:id="47" w:name="_Ref284455958"/>
      <w:bookmarkStart w:id="48" w:name="_Ref284427781"/>
      <w:r w:rsidRPr="000D7DA7">
        <w:t xml:space="preserve">Figure </w:t>
      </w:r>
      <w:r w:rsidR="005C74F1" w:rsidRPr="000D7DA7">
        <w:fldChar w:fldCharType="begin"/>
      </w:r>
      <w:r w:rsidR="005C74F1" w:rsidRPr="000D7DA7">
        <w:instrText xml:space="preserve"> SEQ Figure \* ARABIC </w:instrText>
      </w:r>
      <w:r w:rsidR="005C74F1" w:rsidRPr="000D7DA7">
        <w:fldChar w:fldCharType="separate"/>
      </w:r>
      <w:r w:rsidR="00616CFD">
        <w:t>1</w:t>
      </w:r>
      <w:r w:rsidR="005C74F1" w:rsidRPr="000D7DA7">
        <w:fldChar w:fldCharType="end"/>
      </w:r>
      <w:bookmarkEnd w:id="41"/>
      <w:bookmarkEnd w:id="42"/>
      <w:r w:rsidRPr="000D7DA7">
        <w:t xml:space="preserve">. </w:t>
      </w:r>
      <w:bookmarkEnd w:id="43"/>
      <w:bookmarkEnd w:id="44"/>
      <w:bookmarkEnd w:id="45"/>
      <w:r w:rsidR="00ED26AD" w:rsidRPr="000D7DA7">
        <w:t>The l</w:t>
      </w:r>
      <w:r w:rsidRPr="000D7DA7">
        <w:t xml:space="preserve">ocation of the fox control projects </w:t>
      </w:r>
      <w:r w:rsidR="00EB4AB1">
        <w:t>assessed</w:t>
      </w:r>
      <w:r w:rsidR="00EB4AB1" w:rsidRPr="000D7DA7">
        <w:t xml:space="preserve"> </w:t>
      </w:r>
      <w:r w:rsidR="001649DC" w:rsidRPr="000D7DA7">
        <w:t>in this report</w:t>
      </w:r>
      <w:r w:rsidR="00753A31" w:rsidRPr="000D7DA7">
        <w:t>,</w:t>
      </w:r>
      <w:r w:rsidR="001649DC" w:rsidRPr="000D7DA7">
        <w:t xml:space="preserve"> with a</w:t>
      </w:r>
      <w:r w:rsidR="003F5A09" w:rsidRPr="000D7DA7">
        <w:t>n</w:t>
      </w:r>
      <w:r w:rsidR="001649DC" w:rsidRPr="000D7DA7">
        <w:t xml:space="preserve"> indication of their relative size</w:t>
      </w:r>
      <w:r w:rsidR="00526277">
        <w:t>s</w:t>
      </w:r>
      <w:r w:rsidR="00ED26AD" w:rsidRPr="000D7DA7">
        <w:t xml:space="preserve"> (km</w:t>
      </w:r>
      <w:r w:rsidR="00ED26AD" w:rsidRPr="00A1120B">
        <w:rPr>
          <w:vertAlign w:val="superscript"/>
        </w:rPr>
        <w:t>2</w:t>
      </w:r>
      <w:r w:rsidR="00ED26AD" w:rsidRPr="000D7DA7">
        <w:t>)</w:t>
      </w:r>
      <w:r w:rsidRPr="000D7DA7">
        <w:t>.</w:t>
      </w:r>
      <w:bookmarkEnd w:id="46"/>
    </w:p>
    <w:p w14:paraId="01781FFC" w14:textId="1405628E" w:rsidR="00065843" w:rsidRDefault="00065843" w:rsidP="000C2DC2">
      <w:pPr>
        <w:pStyle w:val="Heading2-Numbered"/>
      </w:pPr>
      <w:bookmarkStart w:id="49" w:name="_Toc286018765"/>
      <w:bookmarkStart w:id="50" w:name="_Toc24641448"/>
      <w:bookmarkStart w:id="51" w:name="_Toc39675451"/>
      <w:bookmarkEnd w:id="47"/>
      <w:bookmarkEnd w:id="48"/>
      <w:r>
        <w:t>Fox population modelling</w:t>
      </w:r>
      <w:bookmarkEnd w:id="49"/>
      <w:bookmarkEnd w:id="50"/>
      <w:bookmarkEnd w:id="51"/>
    </w:p>
    <w:p w14:paraId="777B493F" w14:textId="77777777" w:rsidR="007465F8" w:rsidRDefault="007465F8" w:rsidP="007465F8">
      <w:pPr>
        <w:pStyle w:val="Heading3-Numbered"/>
      </w:pPr>
      <w:bookmarkStart w:id="52" w:name="_Toc39675452"/>
      <w:bookmarkStart w:id="53" w:name="_Hlk19009041"/>
      <w:bookmarkStart w:id="54" w:name="_Toc409798403"/>
      <w:r>
        <w:t>FoxNet</w:t>
      </w:r>
      <w:bookmarkEnd w:id="52"/>
    </w:p>
    <w:p w14:paraId="4BE3562F" w14:textId="4DC3B8B4" w:rsidR="00EC5409" w:rsidRDefault="00EC5409" w:rsidP="00EC5409">
      <w:pPr>
        <w:pStyle w:val="BodyText"/>
      </w:pPr>
      <w:r>
        <w:t xml:space="preserve">We used </w:t>
      </w:r>
      <w:r w:rsidR="006072FD">
        <w:t>a</w:t>
      </w:r>
      <w:r w:rsidR="006072FD" w:rsidRPr="00065843">
        <w:t xml:space="preserve"> </w:t>
      </w:r>
      <w:r w:rsidRPr="00065843">
        <w:t>spatially explicit</w:t>
      </w:r>
      <w:r w:rsidR="00064A85">
        <w:t>,</w:t>
      </w:r>
      <w:r w:rsidRPr="00065843">
        <w:t xml:space="preserve"> </w:t>
      </w:r>
      <w:r w:rsidR="00064A85" w:rsidRPr="00065843">
        <w:t>individual</w:t>
      </w:r>
      <w:r w:rsidR="00064A85">
        <w:t xml:space="preserve">ly </w:t>
      </w:r>
      <w:r w:rsidR="00064A85" w:rsidRPr="00065843">
        <w:t xml:space="preserve">based </w:t>
      </w:r>
      <w:r w:rsidRPr="00065843">
        <w:t>population model</w:t>
      </w:r>
      <w:r>
        <w:t xml:space="preserve">, </w:t>
      </w:r>
      <w:r w:rsidR="0010619E">
        <w:t>‘</w:t>
      </w:r>
      <w:r>
        <w:t>FoxNet</w:t>
      </w:r>
      <w:r w:rsidR="0010619E">
        <w:t>’</w:t>
      </w:r>
      <w:r>
        <w:t>,</w:t>
      </w:r>
      <w:r w:rsidRPr="00065843">
        <w:t xml:space="preserve"> </w:t>
      </w:r>
      <w:r>
        <w:t>to predict fox population density and responses to management within customised AoCI</w:t>
      </w:r>
      <w:r w:rsidR="0010619E">
        <w:t>s</w:t>
      </w:r>
      <w:r>
        <w:t>. We incorporated</w:t>
      </w:r>
      <w:r w:rsidRPr="00065843">
        <w:t xml:space="preserve"> parameters on dispersal and home ranges as a function of resource availability</w:t>
      </w:r>
      <w:r>
        <w:t xml:space="preserve"> (</w:t>
      </w:r>
      <w:r w:rsidRPr="00065843">
        <w:t>Hradsky et al. 2019)</w:t>
      </w:r>
      <w:r>
        <w:t>, and customised survival and reproductive parameters for south-eastern Australia (all model parameters</w:t>
      </w:r>
      <w:r w:rsidRPr="00A949B0">
        <w:t xml:space="preserve"> are provided in Appendix 1</w:t>
      </w:r>
      <w:r>
        <w:t>)</w:t>
      </w:r>
      <w:r w:rsidRPr="00065843">
        <w:t>.</w:t>
      </w:r>
    </w:p>
    <w:p w14:paraId="6B6E351E" w14:textId="0AE8FDDD" w:rsidR="00EC5409" w:rsidRDefault="00EC5409" w:rsidP="00EC5409">
      <w:pPr>
        <w:pStyle w:val="BodyText"/>
      </w:pPr>
      <w:r>
        <w:t>FoxNet models foxes as mobile individuals whose behaviour is determined by their age, sex</w:t>
      </w:r>
      <w:r w:rsidR="0010619E">
        <w:t xml:space="preserve"> and</w:t>
      </w:r>
      <w:r>
        <w:t xml:space="preserve"> status</w:t>
      </w:r>
      <w:r w:rsidR="0010619E">
        <w:t>,</w:t>
      </w:r>
      <w:r>
        <w:t xml:space="preserve"> and the time of year. Within the model, </w:t>
      </w:r>
      <w:r w:rsidR="0010619E">
        <w:t>‘</w:t>
      </w:r>
      <w:r>
        <w:t>alpha</w:t>
      </w:r>
      <w:r w:rsidR="0010619E">
        <w:t>’</w:t>
      </w:r>
      <w:r>
        <w:t xml:space="preserve"> foxes seek to join or </w:t>
      </w:r>
      <w:r w:rsidR="00CE2777">
        <w:t>start</w:t>
      </w:r>
      <w:r>
        <w:t xml:space="preserve"> their own fox-families, which establish and update a territory. Each fox</w:t>
      </w:r>
      <w:r w:rsidR="00ED38B3">
        <w:t>-</w:t>
      </w:r>
      <w:r>
        <w:t>family must contain at least one alpha fox, and may also include the alpha’s mate, cubs and subordinate offspring, who share the territory. Fox</w:t>
      </w:r>
      <w:r w:rsidR="00ED38B3">
        <w:t>-</w:t>
      </w:r>
      <w:r>
        <w:t xml:space="preserve">families </w:t>
      </w:r>
      <w:r w:rsidR="008E6EBB">
        <w:t xml:space="preserve">can be characterised according to a description of </w:t>
      </w:r>
      <w:r>
        <w:t>the family members, the territory they hold (habitat</w:t>
      </w:r>
      <w:r w:rsidR="00ED38B3">
        <w:t>-</w:t>
      </w:r>
      <w:r>
        <w:t>cells) and the productivity of their territory.</w:t>
      </w:r>
    </w:p>
    <w:p w14:paraId="7DF8BD40" w14:textId="36D0AE72" w:rsidR="00EC5409" w:rsidRDefault="00EC5409" w:rsidP="00EC5409">
      <w:pPr>
        <w:pStyle w:val="BodyText"/>
      </w:pPr>
      <w:r>
        <w:t>The landscape in FoxNet is divided into habitat</w:t>
      </w:r>
      <w:r w:rsidR="00ED38B3">
        <w:t>-</w:t>
      </w:r>
      <w:r>
        <w:t>cells, which we defined as 1</w:t>
      </w:r>
      <w:r w:rsidR="0010619E">
        <w:t> </w:t>
      </w:r>
      <w:r>
        <w:t xml:space="preserve">ha in size. Each </w:t>
      </w:r>
      <w:r w:rsidR="00C71985">
        <w:t>habitat-</w:t>
      </w:r>
      <w:r>
        <w:t xml:space="preserve">cell has a set of parameters associated with it that </w:t>
      </w:r>
      <w:r w:rsidR="008E6EBB">
        <w:t>affect</w:t>
      </w:r>
      <w:r w:rsidR="0010619E">
        <w:t xml:space="preserve"> </w:t>
      </w:r>
      <w:r>
        <w:t>how fox-families and individual foxes behave. These include:</w:t>
      </w:r>
    </w:p>
    <w:p w14:paraId="4A813C1B" w14:textId="04CCFC34" w:rsidR="00EC5409" w:rsidRDefault="00EC5409" w:rsidP="004D4441">
      <w:pPr>
        <w:pStyle w:val="BodyText"/>
        <w:numPr>
          <w:ilvl w:val="0"/>
          <w:numId w:val="30"/>
        </w:numPr>
      </w:pPr>
      <w:r w:rsidRPr="00A949B0">
        <w:rPr>
          <w:i/>
        </w:rPr>
        <w:t>the type of habitat</w:t>
      </w:r>
      <w:r>
        <w:t xml:space="preserve">, </w:t>
      </w:r>
      <w:r w:rsidR="0010619E">
        <w:t>i.e.</w:t>
      </w:r>
      <w:r>
        <w:t xml:space="preserve"> ocean, farmland or forest. One type of habitat (e.g. ocean) can be set to be unavailable to foxes if applicable, </w:t>
      </w:r>
      <w:r w:rsidR="00CF6062">
        <w:t xml:space="preserve">and </w:t>
      </w:r>
      <w:r>
        <w:t>the others have a defined level of productivity that determine</w:t>
      </w:r>
      <w:r w:rsidR="0010619E">
        <w:t>s</w:t>
      </w:r>
      <w:r>
        <w:t xml:space="preserve"> how many habitat-cells a fox</w:t>
      </w:r>
      <w:r w:rsidR="00C71985">
        <w:t>-</w:t>
      </w:r>
      <w:r>
        <w:t xml:space="preserve">family </w:t>
      </w:r>
      <w:r w:rsidR="004E0775">
        <w:t xml:space="preserve">will </w:t>
      </w:r>
      <w:r>
        <w:t>need to acquire to establish a territory. We customised the configuration of different habitat types for each scenario;</w:t>
      </w:r>
    </w:p>
    <w:p w14:paraId="5AEBBB63" w14:textId="7904A0BD" w:rsidR="00EC5409" w:rsidRDefault="00EC5409" w:rsidP="004D4441">
      <w:pPr>
        <w:pStyle w:val="BodyText"/>
        <w:numPr>
          <w:ilvl w:val="0"/>
          <w:numId w:val="30"/>
        </w:numPr>
      </w:pPr>
      <w:r w:rsidRPr="00A949B0">
        <w:rPr>
          <w:i/>
        </w:rPr>
        <w:t>cell availability</w:t>
      </w:r>
      <w:r>
        <w:t xml:space="preserve">, </w:t>
      </w:r>
      <w:r w:rsidR="00CF6062">
        <w:t>i.e.</w:t>
      </w:r>
      <w:r>
        <w:t xml:space="preserve"> </w:t>
      </w:r>
      <w:r w:rsidR="0010619E">
        <w:t xml:space="preserve">whether </w:t>
      </w:r>
      <w:r>
        <w:t>the cell was available to foxes or not</w:t>
      </w:r>
      <w:r w:rsidR="0010619E">
        <w:t>;</w:t>
      </w:r>
    </w:p>
    <w:p w14:paraId="7905F432" w14:textId="77777777" w:rsidR="005B57DC" w:rsidRPr="00A73E90" w:rsidRDefault="005B57DC" w:rsidP="004D4441">
      <w:pPr>
        <w:pStyle w:val="BodyText"/>
        <w:numPr>
          <w:ilvl w:val="0"/>
          <w:numId w:val="30"/>
        </w:numPr>
        <w:rPr>
          <w:iCs/>
        </w:rPr>
      </w:pPr>
      <w:r w:rsidRPr="00A73E90">
        <w:rPr>
          <w:i/>
        </w:rPr>
        <w:t>the cell-relative-use by individual foxes</w:t>
      </w:r>
      <w:r w:rsidRPr="00A73E90">
        <w:rPr>
          <w:iCs/>
        </w:rPr>
        <w:t>;</w:t>
      </w:r>
      <w:r w:rsidRPr="00A578F1">
        <w:rPr>
          <w:iCs/>
        </w:rPr>
        <w:t xml:space="preserve"> </w:t>
      </w:r>
      <w:r w:rsidRPr="00A73E90">
        <w:rPr>
          <w:iCs/>
        </w:rPr>
        <w:t xml:space="preserve">if a cell is owned by a fox-family, its relative use is calculated as the productivity of the habitat-cell divided by the total productivity of the fox-family’s territory. For example, in a homogeneous landscape with a territory-size of 100 ha and 1-ha </w:t>
      </w:r>
      <w:r w:rsidRPr="00A73E90">
        <w:rPr>
          <w:iCs/>
        </w:rPr>
        <w:lastRenderedPageBreak/>
        <w:t>habitat-cells, relative-cell-use would be 0.01. Relative-cell-use is used to scale the exposure of foxes to bait-stations with territory-size and habitat-cell productivity, and to derive the density of foxes;</w:t>
      </w:r>
    </w:p>
    <w:p w14:paraId="2080AE2B" w14:textId="5375DC7D" w:rsidR="00EC5409" w:rsidRDefault="00EC5409" w:rsidP="004D4441">
      <w:pPr>
        <w:pStyle w:val="BodyText"/>
        <w:numPr>
          <w:ilvl w:val="0"/>
          <w:numId w:val="30"/>
        </w:numPr>
      </w:pPr>
      <w:r w:rsidRPr="00A949B0">
        <w:rPr>
          <w:i/>
        </w:rPr>
        <w:t>cell productivity</w:t>
      </w:r>
      <w:r>
        <w:t>, the intrinsic amount of food available to a fox in the habitat</w:t>
      </w:r>
      <w:r w:rsidR="00C71985">
        <w:t>-</w:t>
      </w:r>
      <w:r>
        <w:t xml:space="preserve">cell during each </w:t>
      </w:r>
      <w:r w:rsidR="00C71985">
        <w:t>time step</w:t>
      </w:r>
      <w:r>
        <w:t>. The productivity of habitat</w:t>
      </w:r>
      <w:r w:rsidR="00C71985">
        <w:t>-</w:t>
      </w:r>
      <w:r>
        <w:t xml:space="preserve">cells in primary habitat was calculated from the size of an average fox home-range </w:t>
      </w:r>
      <w:r w:rsidR="004E0775">
        <w:t>[</w:t>
      </w:r>
      <w:r w:rsidR="00846A9E" w:rsidRPr="00A949B0">
        <w:t xml:space="preserve">assumed here to </w:t>
      </w:r>
      <w:r w:rsidR="00846A9E" w:rsidRPr="00E42113">
        <w:t>be 2.14</w:t>
      </w:r>
      <w:r w:rsidR="00846A9E">
        <w:t> </w:t>
      </w:r>
      <w:r w:rsidR="00846A9E" w:rsidRPr="00E42113">
        <w:t>km</w:t>
      </w:r>
      <w:r w:rsidR="00846A9E" w:rsidRPr="00E42113">
        <w:rPr>
          <w:vertAlign w:val="superscript"/>
        </w:rPr>
        <w:t>2</w:t>
      </w:r>
      <w:r w:rsidR="00852327">
        <w:rPr>
          <w:vertAlign w:val="superscript"/>
        </w:rPr>
        <w:t xml:space="preserve"> </w:t>
      </w:r>
      <w:r w:rsidR="00852327" w:rsidRPr="00DD68C6">
        <w:rPr>
          <w:noProof/>
        </w:rPr>
        <w:t>(Hradsky et al. 2017)</w:t>
      </w:r>
      <w:r w:rsidR="004E0775">
        <w:t>]</w:t>
      </w:r>
      <w:r w:rsidR="00846A9E" w:rsidRPr="00E42113">
        <w:t xml:space="preserve"> </w:t>
      </w:r>
      <w:r w:rsidRPr="00E42113">
        <w:t>and</w:t>
      </w:r>
      <w:r>
        <w:t xml:space="preserve"> the daily food requirements of an adult fox (</w:t>
      </w:r>
      <w:r w:rsidR="0010619E">
        <w:t>378 </w:t>
      </w:r>
      <w:r>
        <w:t>g</w:t>
      </w:r>
      <w:r w:rsidR="0010619E">
        <w:t xml:space="preserve"> per </w:t>
      </w:r>
      <w:r>
        <w:t>day</w:t>
      </w:r>
      <w:r w:rsidRPr="00931B1F">
        <w:t>; Lockie 1959). Productivity</w:t>
      </w:r>
      <w:r>
        <w:t xml:space="preserve"> in secondary habitat (if applicable) depends on</w:t>
      </w:r>
      <w:r w:rsidR="00ED38B3">
        <w:t xml:space="preserve"> the</w:t>
      </w:r>
      <w:r>
        <w:t xml:space="preserve"> ratio </w:t>
      </w:r>
      <w:r w:rsidR="009B019E">
        <w:t xml:space="preserve">of </w:t>
      </w:r>
      <w:r>
        <w:t xml:space="preserve">the secondary </w:t>
      </w:r>
      <w:r w:rsidR="009B019E">
        <w:t xml:space="preserve">to the </w:t>
      </w:r>
      <w:r>
        <w:t xml:space="preserve">primary habitat, but was set at 1:1 in our models as we had no </w:t>
      </w:r>
      <w:r w:rsidRPr="001F21DE">
        <w:rPr>
          <w:i/>
        </w:rPr>
        <w:t>a priori</w:t>
      </w:r>
      <w:r>
        <w:t xml:space="preserve"> information on the differences in productivity for different habitat types;</w:t>
      </w:r>
    </w:p>
    <w:p w14:paraId="3F12FA62" w14:textId="5BAC4B2E" w:rsidR="00FE202A" w:rsidRDefault="00FE202A" w:rsidP="004D4441">
      <w:pPr>
        <w:pStyle w:val="BodyText"/>
        <w:numPr>
          <w:ilvl w:val="0"/>
          <w:numId w:val="30"/>
        </w:numPr>
      </w:pPr>
      <w:r w:rsidRPr="00A949B0">
        <w:rPr>
          <w:i/>
        </w:rPr>
        <w:t>the cell-</w:t>
      </w:r>
      <w:r w:rsidR="001E08A0">
        <w:rPr>
          <w:i/>
        </w:rPr>
        <w:t>relative-</w:t>
      </w:r>
      <w:r w:rsidRPr="00A949B0">
        <w:rPr>
          <w:i/>
        </w:rPr>
        <w:t xml:space="preserve">use by </w:t>
      </w:r>
      <w:r w:rsidR="001E08A0">
        <w:rPr>
          <w:i/>
        </w:rPr>
        <w:t>a fox family</w:t>
      </w:r>
      <w:r>
        <w:t>; if a habitat-cell is owned by a fox-family, the relative-cell-use by individual foxes is calculated as the relative-cell-use multiplied by the number of foxes in the fox-family. This was used to calculate the density of foxes. For example, if four foxes shared a 100-ha territory and relative-cell-use was 0.01, relative-cell-use-foxes would be 0.01 x 4 = 0.04.</w:t>
      </w:r>
    </w:p>
    <w:p w14:paraId="1AB66A57" w14:textId="53D35F0F" w:rsidR="00C71985" w:rsidRDefault="00EC5409" w:rsidP="00EC5409">
      <w:pPr>
        <w:pStyle w:val="BodyText"/>
      </w:pPr>
      <w:r>
        <w:t xml:space="preserve">We updated our model processes at </w:t>
      </w:r>
      <w:r w:rsidR="00C71985">
        <w:t>1</w:t>
      </w:r>
      <w:r>
        <w:t>-week intervals (</w:t>
      </w:r>
      <w:r w:rsidR="00C71985">
        <w:t>time</w:t>
      </w:r>
      <w:r w:rsidR="00A73E90">
        <w:t xml:space="preserve"> </w:t>
      </w:r>
      <w:r w:rsidR="00C71985">
        <w:t>step</w:t>
      </w:r>
      <w:r>
        <w:t>s). A series of processes occur consecutively at each time</w:t>
      </w:r>
      <w:r w:rsidR="00A73E90">
        <w:t xml:space="preserve"> </w:t>
      </w:r>
      <w:r>
        <w:t xml:space="preserve">step, and key seasonal events </w:t>
      </w:r>
      <w:r w:rsidR="00CF6062">
        <w:t>[</w:t>
      </w:r>
      <w:r w:rsidR="00905607">
        <w:t xml:space="preserve">e.g. </w:t>
      </w:r>
      <w:r>
        <w:t>dispersal</w:t>
      </w:r>
      <w:r w:rsidR="005B7805">
        <w:t xml:space="preserve"> </w:t>
      </w:r>
      <w:r w:rsidR="00CF6062">
        <w:t>(</w:t>
      </w:r>
      <w:r w:rsidR="005B7805">
        <w:t>March</w:t>
      </w:r>
      <w:r w:rsidR="00CF6062">
        <w:t>–</w:t>
      </w:r>
      <w:r w:rsidR="005B7805">
        <w:t>April</w:t>
      </w:r>
      <w:r w:rsidR="00CF6062">
        <w:t>)</w:t>
      </w:r>
      <w:r w:rsidR="00905607">
        <w:t xml:space="preserve"> and</w:t>
      </w:r>
      <w:r>
        <w:t xml:space="preserve"> mating</w:t>
      </w:r>
      <w:r w:rsidR="005B7805">
        <w:t xml:space="preserve"> </w:t>
      </w:r>
      <w:r w:rsidR="00CF6062">
        <w:t>(</w:t>
      </w:r>
      <w:r w:rsidR="005B7805">
        <w:t>Jul</w:t>
      </w:r>
      <w:r w:rsidR="00CF6062">
        <w:t>y–</w:t>
      </w:r>
      <w:r w:rsidR="005B7805">
        <w:t>Sept</w:t>
      </w:r>
      <w:r w:rsidR="00CF6062">
        <w:t xml:space="preserve">ember)] </w:t>
      </w:r>
      <w:r>
        <w:t xml:space="preserve">are linked to </w:t>
      </w:r>
      <w:r w:rsidR="00CF6062">
        <w:t>weeks</w:t>
      </w:r>
      <w:r>
        <w:t xml:space="preserve"> of the year</w:t>
      </w:r>
      <w:r w:rsidR="00CF6062">
        <w:t xml:space="preserve"> (</w:t>
      </w:r>
      <w:r w:rsidR="005B7805">
        <w:t>9</w:t>
      </w:r>
      <w:r w:rsidR="00CF6062">
        <w:t>–</w:t>
      </w:r>
      <w:r w:rsidR="005B7805">
        <w:t xml:space="preserve">21 and </w:t>
      </w:r>
      <w:r w:rsidR="003A24B6">
        <w:t>2</w:t>
      </w:r>
      <w:r w:rsidR="005B7805">
        <w:t>7</w:t>
      </w:r>
      <w:r w:rsidR="003A24B6">
        <w:t>–40</w:t>
      </w:r>
      <w:r w:rsidR="00CF6062">
        <w:t>,</w:t>
      </w:r>
      <w:r w:rsidR="005B7805">
        <w:t xml:space="preserve"> respectively</w:t>
      </w:r>
      <w:r w:rsidR="00CF6062">
        <w:t>)</w:t>
      </w:r>
      <w:r>
        <w:t>.</w:t>
      </w:r>
    </w:p>
    <w:p w14:paraId="120DCA08" w14:textId="5FAAA1CE" w:rsidR="00EC5409" w:rsidRDefault="00EC5409" w:rsidP="00EC5409">
      <w:pPr>
        <w:pStyle w:val="BodyText"/>
      </w:pPr>
      <w:r>
        <w:t>Foxes who ha</w:t>
      </w:r>
      <w:r w:rsidR="00CF6062">
        <w:t>ve</w:t>
      </w:r>
      <w:r>
        <w:t xml:space="preserve"> just become </w:t>
      </w:r>
      <w:r w:rsidR="004B5EF8">
        <w:t>‘</w:t>
      </w:r>
      <w:r>
        <w:t>dispersers</w:t>
      </w:r>
      <w:r w:rsidR="004B5EF8">
        <w:t>’</w:t>
      </w:r>
      <w:r>
        <w:t xml:space="preserve"> </w:t>
      </w:r>
      <w:r w:rsidR="00CF6062">
        <w:t>leave</w:t>
      </w:r>
      <w:r>
        <w:t xml:space="preserve"> their natal fox-family and move a random distance, scaled by their territory-</w:t>
      </w:r>
      <w:r w:rsidRPr="00931B1F">
        <w:t>size (Trewhella et al. 1988).</w:t>
      </w:r>
      <w:r>
        <w:t xml:space="preserve"> </w:t>
      </w:r>
      <w:r w:rsidR="004B5EF8">
        <w:t>‘</w:t>
      </w:r>
      <w:r>
        <w:t>Disperser</w:t>
      </w:r>
      <w:r w:rsidR="004B5EF8">
        <w:t>’</w:t>
      </w:r>
      <w:r>
        <w:t xml:space="preserve"> foxes explore an area set to three times the radius of an average home-range</w:t>
      </w:r>
      <w:r w:rsidR="00905607">
        <w:t xml:space="preserve"> (</w:t>
      </w:r>
      <w:r w:rsidRPr="00931B1F">
        <w:t>Soulsbury et al. 2011</w:t>
      </w:r>
      <w:r>
        <w:t>)</w:t>
      </w:r>
      <w:r w:rsidR="004B5EF8">
        <w:t>,</w:t>
      </w:r>
      <w:r>
        <w:t xml:space="preserve"> where they (</w:t>
      </w:r>
      <w:r w:rsidR="004B5EF8">
        <w:t>i</w:t>
      </w:r>
      <w:r>
        <w:t xml:space="preserve">) </w:t>
      </w:r>
      <w:r w:rsidR="00CF6062">
        <w:t xml:space="preserve">are </w:t>
      </w:r>
      <w:r>
        <w:t xml:space="preserve">exposed to any active bait-stations and </w:t>
      </w:r>
      <w:r w:rsidR="00CF6062">
        <w:t xml:space="preserve">have </w:t>
      </w:r>
      <w:r>
        <w:t>a risk of dying; (</w:t>
      </w:r>
      <w:r w:rsidR="004B5EF8">
        <w:t>ii</w:t>
      </w:r>
      <w:r>
        <w:t xml:space="preserve">) attempt to join a fox-family that </w:t>
      </w:r>
      <w:r w:rsidR="00CF6062">
        <w:t xml:space="preserve">lacks </w:t>
      </w:r>
      <w:r>
        <w:t xml:space="preserve">an </w:t>
      </w:r>
      <w:r w:rsidR="004B5EF8">
        <w:t>‘</w:t>
      </w:r>
      <w:r>
        <w:t>alpha</w:t>
      </w:r>
      <w:r w:rsidR="004B5EF8">
        <w:t>’</w:t>
      </w:r>
      <w:r>
        <w:t xml:space="preserve"> fox of the appropriate sex; or (</w:t>
      </w:r>
      <w:r w:rsidR="004B5EF8">
        <w:t>iii</w:t>
      </w:r>
      <w:r>
        <w:t xml:space="preserve">) </w:t>
      </w:r>
      <w:r w:rsidR="00CF6062">
        <w:t xml:space="preserve">try </w:t>
      </w:r>
      <w:r>
        <w:t xml:space="preserve">to establish a new fox-family. If unsuccessful, they remain a </w:t>
      </w:r>
      <w:r w:rsidR="004B5EF8">
        <w:t>‘</w:t>
      </w:r>
      <w:r>
        <w:t>disperser</w:t>
      </w:r>
      <w:r w:rsidR="004B5EF8">
        <w:t>’</w:t>
      </w:r>
      <w:r>
        <w:t xml:space="preserve"> until the next </w:t>
      </w:r>
      <w:r w:rsidR="00C71985">
        <w:t>time step</w:t>
      </w:r>
      <w:r>
        <w:t xml:space="preserve">, when the process </w:t>
      </w:r>
      <w:r w:rsidR="00B77A49">
        <w:t xml:space="preserve">is </w:t>
      </w:r>
      <w:r>
        <w:t>repeated.</w:t>
      </w:r>
    </w:p>
    <w:p w14:paraId="360C3F8B" w14:textId="2FEBCA9C" w:rsidR="00EC5409" w:rsidRDefault="00EC5409" w:rsidP="00EC5409">
      <w:pPr>
        <w:pStyle w:val="BodyText"/>
      </w:pPr>
      <w:r>
        <w:t xml:space="preserve">If it </w:t>
      </w:r>
      <w:r w:rsidR="00CF6062">
        <w:t xml:space="preserve">is </w:t>
      </w:r>
      <w:r>
        <w:t xml:space="preserve">the breeding season, fox-families that contain an </w:t>
      </w:r>
      <w:r w:rsidR="004B5EF8">
        <w:t>‘</w:t>
      </w:r>
      <w:r>
        <w:t>alpha</w:t>
      </w:r>
      <w:r w:rsidR="004B5EF8">
        <w:t>’</w:t>
      </w:r>
      <w:r>
        <w:t xml:space="preserve"> male and an </w:t>
      </w:r>
      <w:r w:rsidR="004B5EF8">
        <w:t>‘</w:t>
      </w:r>
      <w:r>
        <w:t>alpha</w:t>
      </w:r>
      <w:r w:rsidR="004B5EF8">
        <w:t>’</w:t>
      </w:r>
      <w:r>
        <w:t xml:space="preserve"> female bre</w:t>
      </w:r>
      <w:r w:rsidR="00CF6062">
        <w:t>e</w:t>
      </w:r>
      <w:r>
        <w:t xml:space="preserve">d, producing a Poisson-distributed number of </w:t>
      </w:r>
      <w:r w:rsidR="004B5EF8">
        <w:t>‘</w:t>
      </w:r>
      <w:r>
        <w:t>cub</w:t>
      </w:r>
      <w:r w:rsidR="004B5EF8">
        <w:t>’</w:t>
      </w:r>
      <w:r>
        <w:t xml:space="preserve"> foxes</w:t>
      </w:r>
      <w:r w:rsidR="00D43015">
        <w:t xml:space="preserve"> in September each year</w:t>
      </w:r>
      <w:r>
        <w:t xml:space="preserve">. If an </w:t>
      </w:r>
      <w:r w:rsidR="004B5EF8">
        <w:t>‘</w:t>
      </w:r>
      <w:r>
        <w:t>alpha</w:t>
      </w:r>
      <w:r w:rsidR="004B5EF8">
        <w:t>’</w:t>
      </w:r>
      <w:r>
        <w:t xml:space="preserve"> fox </w:t>
      </w:r>
      <w:r w:rsidR="00CF6062">
        <w:t xml:space="preserve">is </w:t>
      </w:r>
      <w:r>
        <w:t xml:space="preserve">absent, all family-members become dispersers and attempt to join other nearby fox-families. Random background mortality of foxes </w:t>
      </w:r>
      <w:r w:rsidR="007C2960">
        <w:t>occurs</w:t>
      </w:r>
      <w:r>
        <w:t>, based on their age.</w:t>
      </w:r>
      <w:r w:rsidR="00C71985">
        <w:t xml:space="preserve"> </w:t>
      </w:r>
      <w:r w:rsidR="004B5EF8">
        <w:t>‘</w:t>
      </w:r>
      <w:r>
        <w:t>Cub</w:t>
      </w:r>
      <w:r w:rsidR="004B5EF8">
        <w:t>’</w:t>
      </w:r>
      <w:r>
        <w:t xml:space="preserve"> foxes belonging to fox-families without any adults die, reflecting their dependence on food </w:t>
      </w:r>
      <w:r w:rsidRPr="00931B1F">
        <w:t>provision (Baker et al. 1998). This</w:t>
      </w:r>
      <w:r>
        <w:t xml:space="preserve"> </w:t>
      </w:r>
      <w:r w:rsidR="00CF6062">
        <w:t xml:space="preserve">allows </w:t>
      </w:r>
      <w:r>
        <w:t xml:space="preserve">baiting to affect reproductive success. Defunct fox-families (those that have no family members) </w:t>
      </w:r>
      <w:r w:rsidR="00CF6062">
        <w:t xml:space="preserve">are </w:t>
      </w:r>
      <w:r>
        <w:t>removed from the model.</w:t>
      </w:r>
    </w:p>
    <w:p w14:paraId="5D39D9CF" w14:textId="5FD5529B" w:rsidR="005B7805" w:rsidRDefault="005B7805" w:rsidP="005B7805">
      <w:pPr>
        <w:pStyle w:val="BodyText"/>
      </w:pPr>
      <w:r>
        <w:t>In summary, at each time step, foxes age</w:t>
      </w:r>
      <w:r w:rsidR="003070CF">
        <w:t>;</w:t>
      </w:r>
      <w:r>
        <w:t xml:space="preserve"> if old enough</w:t>
      </w:r>
      <w:r w:rsidR="003070CF">
        <w:t>,</w:t>
      </w:r>
      <w:r>
        <w:t xml:space="preserve"> they disperse between March and May each year. Within fox-families, </w:t>
      </w:r>
      <w:r w:rsidR="003070CF">
        <w:t xml:space="preserve">an </w:t>
      </w:r>
      <w:r>
        <w:t>alpha male or female that die</w:t>
      </w:r>
      <w:r w:rsidR="003070CF">
        <w:t>s</w:t>
      </w:r>
      <w:r>
        <w:t xml:space="preserve"> (either by natural causes or from baiting) </w:t>
      </w:r>
      <w:r w:rsidR="003070CF">
        <w:t xml:space="preserve">is </w:t>
      </w:r>
      <w:r>
        <w:t xml:space="preserve">replaced by </w:t>
      </w:r>
      <w:r w:rsidR="00151D36">
        <w:t xml:space="preserve">an </w:t>
      </w:r>
      <w:r>
        <w:t xml:space="preserve">age- and sex-appropriate subordinate from that family, if </w:t>
      </w:r>
      <w:r w:rsidR="00151D36">
        <w:t xml:space="preserve">a </w:t>
      </w:r>
      <w:r w:rsidR="003070CF">
        <w:t>s</w:t>
      </w:r>
      <w:r>
        <w:t>uitable individual</w:t>
      </w:r>
      <w:r w:rsidR="00151D36">
        <w:t xml:space="preserve"> is</w:t>
      </w:r>
      <w:r>
        <w:t xml:space="preserve"> available. Otherwise, the position </w:t>
      </w:r>
      <w:r w:rsidR="00CF6062">
        <w:t xml:space="preserve">remains </w:t>
      </w:r>
      <w:r>
        <w:t xml:space="preserve">vacant for a disperser to join the fox-family (see below). Fox families check their territories, and if productivity </w:t>
      </w:r>
      <w:r w:rsidR="00CF6062">
        <w:t xml:space="preserve">is </w:t>
      </w:r>
      <w:r>
        <w:t xml:space="preserve">insufficient, adults and subordinates disperse, and cubs die. This checking also </w:t>
      </w:r>
      <w:r w:rsidR="00CF6062">
        <w:t xml:space="preserve">enables </w:t>
      </w:r>
      <w:r>
        <w:t>fox families to expand and contract their territory size relative to landscape productivity.</w:t>
      </w:r>
    </w:p>
    <w:p w14:paraId="0F65C55A" w14:textId="3D4C9C8B" w:rsidR="005B7805" w:rsidRDefault="005B7805" w:rsidP="005B7805">
      <w:pPr>
        <w:pStyle w:val="BodyText"/>
      </w:pPr>
      <w:r>
        <w:t xml:space="preserve">Baits </w:t>
      </w:r>
      <w:r w:rsidR="00CF6062">
        <w:t>are</w:t>
      </w:r>
      <w:r>
        <w:t xml:space="preserve"> deployed at bait stations (according to a project-defined management strategy). Foxes whose territor</w:t>
      </w:r>
      <w:r w:rsidR="00905607">
        <w:t>ies</w:t>
      </w:r>
      <w:r>
        <w:t xml:space="preserve"> overlap </w:t>
      </w:r>
      <w:r w:rsidR="00151D36">
        <w:t xml:space="preserve">with </w:t>
      </w:r>
      <w:r>
        <w:t xml:space="preserve">one or more bait stations </w:t>
      </w:r>
      <w:r w:rsidR="00CF6062">
        <w:t xml:space="preserve">are </w:t>
      </w:r>
      <w:r>
        <w:t xml:space="preserve">exposed to these baits and </w:t>
      </w:r>
      <w:r w:rsidR="00CF6062">
        <w:t xml:space="preserve">have </w:t>
      </w:r>
      <w:r>
        <w:t xml:space="preserve">a risk of dying, based on the number of baits, the size of their territory and the number of foxes in the </w:t>
      </w:r>
      <w:r w:rsidR="00CF6062">
        <w:t>fox-</w:t>
      </w:r>
      <w:r>
        <w:t>family.</w:t>
      </w:r>
      <w:r w:rsidR="00543304">
        <w:t xml:space="preserve"> All baits that </w:t>
      </w:r>
      <w:r w:rsidR="00CF6062">
        <w:t xml:space="preserve">are </w:t>
      </w:r>
      <w:r w:rsidR="00543304">
        <w:t xml:space="preserve">not ‘eaten’ by foxes </w:t>
      </w:r>
      <w:r w:rsidR="00CF6062">
        <w:t xml:space="preserve">are </w:t>
      </w:r>
      <w:r w:rsidR="00543304">
        <w:t xml:space="preserve">removed after each model </w:t>
      </w:r>
      <w:r w:rsidR="006E3C5F">
        <w:t>time step</w:t>
      </w:r>
      <w:r w:rsidR="00543304">
        <w:t xml:space="preserve"> (</w:t>
      </w:r>
      <w:r w:rsidR="00B77A49">
        <w:t xml:space="preserve">one </w:t>
      </w:r>
      <w:r w:rsidR="00543304">
        <w:t xml:space="preserve">week). Although </w:t>
      </w:r>
      <w:r w:rsidR="000E39D0">
        <w:t>baits</w:t>
      </w:r>
      <w:r w:rsidR="00543304">
        <w:t xml:space="preserve"> may be available to foxes for longer, </w:t>
      </w:r>
      <w:r w:rsidR="003362EF">
        <w:t xml:space="preserve">degradation of 1080 may render baits non-lethal </w:t>
      </w:r>
      <w:r w:rsidR="00CF6062">
        <w:t>2 </w:t>
      </w:r>
      <w:r w:rsidR="003362EF">
        <w:t xml:space="preserve">weeks </w:t>
      </w:r>
      <w:r w:rsidR="00B77A49">
        <w:t xml:space="preserve">after </w:t>
      </w:r>
      <w:r w:rsidR="003362EF">
        <w:t>deployment (Saunders et al. 2000).</w:t>
      </w:r>
    </w:p>
    <w:p w14:paraId="12E409D0" w14:textId="3B709273" w:rsidR="00C33750" w:rsidRDefault="00C33750" w:rsidP="00C33750">
      <w:pPr>
        <w:pStyle w:val="BodyText"/>
      </w:pPr>
      <w:r w:rsidRPr="00065843">
        <w:t>FoxNet was built and run in the open-source software Netlogo (v</w:t>
      </w:r>
      <w:r w:rsidR="00CF6062">
        <w:t xml:space="preserve">. </w:t>
      </w:r>
      <w:r w:rsidRPr="00065843">
        <w:t>6.0.4 Wilensky 1999)</w:t>
      </w:r>
      <w:r>
        <w:t>,</w:t>
      </w:r>
      <w:r w:rsidRPr="00065843">
        <w:t xml:space="preserve"> and models were executed using R v</w:t>
      </w:r>
      <w:r w:rsidR="00CF6062">
        <w:t xml:space="preserve">. </w:t>
      </w:r>
      <w:r w:rsidRPr="00065843">
        <w:t>3.5.3 (R Core Team 2019) and the ‘RNetLogo’ package (Thiele</w:t>
      </w:r>
      <w:r>
        <w:t xml:space="preserve"> et al.</w:t>
      </w:r>
      <w:r w:rsidRPr="00065843">
        <w:t xml:space="preserve"> 2012; Thiele 2014). A detailed model overview and description</w:t>
      </w:r>
      <w:r>
        <w:t xml:space="preserve"> of FoxNet</w:t>
      </w:r>
      <w:r w:rsidRPr="00065843">
        <w:t xml:space="preserve"> following the Overview, Design, Details protocol (Grimm et al. 2010) is </w:t>
      </w:r>
      <w:r>
        <w:t>provided</w:t>
      </w:r>
      <w:r w:rsidRPr="00065843">
        <w:t xml:space="preserve"> in Hradsky et al</w:t>
      </w:r>
      <w:r w:rsidRPr="00065843">
        <w:rPr>
          <w:i/>
        </w:rPr>
        <w:t>.</w:t>
      </w:r>
      <w:r w:rsidRPr="00065843">
        <w:t xml:space="preserve"> (2019). Landscapes were built using ArcMap 10.3.1 (ESRI 2015) using Victorian Government GIS datasets (PLM25) and State boundary information from </w:t>
      </w:r>
      <w:r>
        <w:t xml:space="preserve">the </w:t>
      </w:r>
      <w:r w:rsidRPr="00065843">
        <w:t>Australian Government Open Data repository (DIIS 2018)</w:t>
      </w:r>
      <w:r w:rsidRPr="00243764">
        <w:t>.</w:t>
      </w:r>
    </w:p>
    <w:p w14:paraId="624A1681" w14:textId="6C4ADCC8" w:rsidR="00C33750" w:rsidRPr="00243764" w:rsidRDefault="00C33750" w:rsidP="00C33750">
      <w:pPr>
        <w:pStyle w:val="BodyText"/>
      </w:pPr>
      <w:r w:rsidRPr="00673C3A">
        <w:t>Models for a</w:t>
      </w:r>
      <w:r>
        <w:t>ll</w:t>
      </w:r>
      <w:r w:rsidRPr="00673C3A">
        <w:t xml:space="preserve"> project</w:t>
      </w:r>
      <w:r>
        <w:t>s</w:t>
      </w:r>
      <w:r w:rsidRPr="00673C3A">
        <w:t xml:space="preserve"> were run for 40 </w:t>
      </w:r>
      <w:r>
        <w:t>iterations</w:t>
      </w:r>
      <w:r w:rsidRPr="00673C3A">
        <w:t xml:space="preserve"> to capture </w:t>
      </w:r>
      <w:r w:rsidRPr="00AA1C2D">
        <w:t>the underlying variance in fox responses</w:t>
      </w:r>
      <w:r>
        <w:t xml:space="preserve">. </w:t>
      </w:r>
      <w:r w:rsidRPr="00AA1C2D">
        <w:t>Adult fox densities were recorded</w:t>
      </w:r>
      <w:r>
        <w:t xml:space="preserve"> and updated</w:t>
      </w:r>
      <w:r w:rsidRPr="00AA1C2D">
        <w:t xml:space="preserve"> at each time</w:t>
      </w:r>
      <w:r>
        <w:t xml:space="preserve"> </w:t>
      </w:r>
      <w:r w:rsidRPr="00AA1C2D">
        <w:t>step</w:t>
      </w:r>
      <w:r>
        <w:t xml:space="preserve"> </w:t>
      </w:r>
      <w:r w:rsidRPr="00AA1C2D">
        <w:t>and were averaged across all model iterations.</w:t>
      </w:r>
    </w:p>
    <w:p w14:paraId="2701607B" w14:textId="77777777" w:rsidR="007465F8" w:rsidRDefault="007465F8" w:rsidP="007465F8">
      <w:pPr>
        <w:pStyle w:val="Heading3-Numbered"/>
      </w:pPr>
      <w:bookmarkStart w:id="55" w:name="_Toc39675453"/>
      <w:r>
        <w:lastRenderedPageBreak/>
        <w:t>Model parameters</w:t>
      </w:r>
      <w:bookmarkEnd w:id="55"/>
    </w:p>
    <w:p w14:paraId="75707266" w14:textId="3F1E63C7" w:rsidR="00C71985" w:rsidRDefault="00EC5409" w:rsidP="00EC5409">
      <w:pPr>
        <w:pStyle w:val="BodyText"/>
      </w:pPr>
      <w:r w:rsidRPr="00065843">
        <w:t>Life history and movement parameters, initial population density, carrying capacity and resource availability</w:t>
      </w:r>
      <w:r w:rsidR="004B5EF8">
        <w:t>,</w:t>
      </w:r>
      <w:r w:rsidRPr="00065843">
        <w:t xml:space="preserve"> </w:t>
      </w:r>
      <w:r>
        <w:t>were</w:t>
      </w:r>
      <w:r w:rsidRPr="00065843">
        <w:t xml:space="preserve"> </w:t>
      </w:r>
      <w:r w:rsidRPr="00B83453">
        <w:rPr>
          <w:color w:val="000000"/>
        </w:rPr>
        <w:t>based on those used by Hradsky et al</w:t>
      </w:r>
      <w:r>
        <w:rPr>
          <w:color w:val="000000"/>
        </w:rPr>
        <w:t>.</w:t>
      </w:r>
      <w:r w:rsidRPr="00B83453">
        <w:rPr>
          <w:color w:val="000000"/>
        </w:rPr>
        <w:t xml:space="preserve"> (2019</w:t>
      </w:r>
      <w:r>
        <w:rPr>
          <w:color w:val="000000"/>
        </w:rPr>
        <w:t>)</w:t>
      </w:r>
      <w:r w:rsidRPr="00065843">
        <w:t>.</w:t>
      </w:r>
      <w:r w:rsidR="00C71985">
        <w:t xml:space="preserve"> </w:t>
      </w:r>
      <w:r w:rsidRPr="00AA1C2D">
        <w:t>Models were run with a buffer of ~</w:t>
      </w:r>
      <w:r w:rsidR="004B5EF8" w:rsidRPr="00AA1C2D">
        <w:t>30</w:t>
      </w:r>
      <w:r w:rsidR="004B5EF8">
        <w:t> </w:t>
      </w:r>
      <w:r w:rsidRPr="00AA1C2D">
        <w:t xml:space="preserve">km around the </w:t>
      </w:r>
      <w:r>
        <w:t>AoCI</w:t>
      </w:r>
      <w:r w:rsidRPr="00AA1C2D">
        <w:t xml:space="preserve"> to capture &gt;9</w:t>
      </w:r>
      <w:r w:rsidR="007432C4">
        <w:t>6</w:t>
      </w:r>
      <w:r w:rsidRPr="00AA1C2D">
        <w:t xml:space="preserve">% of dispersing female </w:t>
      </w:r>
      <w:r w:rsidR="004B5EF8">
        <w:t xml:space="preserve">foxes </w:t>
      </w:r>
      <w:r w:rsidRPr="00AA1C2D">
        <w:t>and &gt;9</w:t>
      </w:r>
      <w:r w:rsidR="007432C4">
        <w:t>3</w:t>
      </w:r>
      <w:r w:rsidRPr="00AA1C2D">
        <w:t xml:space="preserve">% of dispersing male foxes that might reach the </w:t>
      </w:r>
      <w:r>
        <w:t>AoCI</w:t>
      </w:r>
      <w:r w:rsidRPr="00AA1C2D">
        <w:t>.</w:t>
      </w:r>
      <w:r w:rsidR="00C71985">
        <w:t xml:space="preserve"> </w:t>
      </w:r>
      <w:r w:rsidRPr="00065843">
        <w:t>Input parameters were consistent across models, except for the model spatial parameters (landscape</w:t>
      </w:r>
      <w:r>
        <w:t xml:space="preserve"> configuration</w:t>
      </w:r>
      <w:r w:rsidRPr="00065843">
        <w:t xml:space="preserve">, </w:t>
      </w:r>
      <w:r>
        <w:t>AoCI</w:t>
      </w:r>
      <w:r w:rsidRPr="00065843">
        <w:t xml:space="preserve">, and </w:t>
      </w:r>
      <w:r w:rsidR="004B5EF8">
        <w:t xml:space="preserve">the </w:t>
      </w:r>
      <w:r w:rsidRPr="00065843">
        <w:t>spatial and temporal baiting regime for the model project).</w:t>
      </w:r>
      <w:bookmarkEnd w:id="53"/>
    </w:p>
    <w:p w14:paraId="6D340468" w14:textId="27C88823" w:rsidR="00C71985" w:rsidRDefault="00EC5409" w:rsidP="00EC5409">
      <w:pPr>
        <w:pStyle w:val="BodyText"/>
      </w:pPr>
      <w:r w:rsidRPr="00AA1C2D">
        <w:t xml:space="preserve">Fox density was modelled for </w:t>
      </w:r>
      <w:r w:rsidR="004B5EF8" w:rsidRPr="00AA1C2D">
        <w:t>10</w:t>
      </w:r>
      <w:r w:rsidR="004B5EF8">
        <w:t> </w:t>
      </w:r>
      <w:r w:rsidRPr="00AA1C2D">
        <w:t>years prior to the commencement of baiting</w:t>
      </w:r>
      <w:r>
        <w:t xml:space="preserve"> to allow the population to stabilise</w:t>
      </w:r>
      <w:r w:rsidR="004B5EF8">
        <w:t>,</w:t>
      </w:r>
      <w:r w:rsidRPr="00AA1C2D">
        <w:t xml:space="preserve"> and for </w:t>
      </w:r>
      <w:r w:rsidR="004B5EF8" w:rsidRPr="00AA1C2D">
        <w:t>10</w:t>
      </w:r>
      <w:r w:rsidR="004B5EF8">
        <w:t> </w:t>
      </w:r>
      <w:r w:rsidRPr="00AA1C2D">
        <w:t xml:space="preserve">years following the commencement of baiting across each project. Baiting was implemented for </w:t>
      </w:r>
      <w:r w:rsidR="004B5EF8" w:rsidRPr="00AA1C2D">
        <w:t>10</w:t>
      </w:r>
      <w:r w:rsidR="004B5EF8">
        <w:t> </w:t>
      </w:r>
      <w:r w:rsidRPr="00AA1C2D">
        <w:t>years for Ark projects to demonstrate the benefit of their long-term fox control.</w:t>
      </w:r>
      <w:r w:rsidR="00C71985">
        <w:t xml:space="preserve"> </w:t>
      </w:r>
      <w:r w:rsidRPr="00AA1C2D">
        <w:t xml:space="preserve">BRP projects were </w:t>
      </w:r>
      <w:r>
        <w:t xml:space="preserve">run for </w:t>
      </w:r>
      <w:r w:rsidR="004B5EF8">
        <w:t>10 </w:t>
      </w:r>
      <w:r>
        <w:t xml:space="preserve">years and </w:t>
      </w:r>
      <w:r w:rsidRPr="00AA1C2D">
        <w:t xml:space="preserve">baited for </w:t>
      </w:r>
      <w:r w:rsidR="004B5EF8">
        <w:t>6 </w:t>
      </w:r>
      <w:r w:rsidRPr="00AA1C2D">
        <w:t xml:space="preserve">years </w:t>
      </w:r>
      <w:r>
        <w:t xml:space="preserve">(i.e. two times a </w:t>
      </w:r>
      <w:r w:rsidR="004B5EF8">
        <w:t>3</w:t>
      </w:r>
      <w:r>
        <w:t xml:space="preserve">-year funding cycle) </w:t>
      </w:r>
      <w:r w:rsidRPr="00AA1C2D">
        <w:t xml:space="preserve">to demonstrate the benefit of a second funding </w:t>
      </w:r>
      <w:r>
        <w:t>round</w:t>
      </w:r>
      <w:r w:rsidRPr="00AA1C2D">
        <w:t xml:space="preserve">, </w:t>
      </w:r>
      <w:r w:rsidR="004B5EF8" w:rsidRPr="00AA1C2D">
        <w:t>whil</w:t>
      </w:r>
      <w:r w:rsidR="004B5EF8">
        <w:t>e</w:t>
      </w:r>
      <w:r w:rsidR="004B5EF8" w:rsidRPr="00AA1C2D">
        <w:t xml:space="preserve"> </w:t>
      </w:r>
      <w:r w:rsidRPr="00AA1C2D">
        <w:t>also showing fox density recovery following the cessation of baiting.</w:t>
      </w:r>
    </w:p>
    <w:p w14:paraId="768F06D4" w14:textId="55D63C51" w:rsidR="007465F8" w:rsidRDefault="00C33750" w:rsidP="007465F8">
      <w:pPr>
        <w:pStyle w:val="Heading3-Numbered"/>
      </w:pPr>
      <w:bookmarkStart w:id="56" w:name="_Toc39675454"/>
      <w:bookmarkStart w:id="57" w:name="_Hlk26786692"/>
      <w:r>
        <w:t>Calculating changes in fox density</w:t>
      </w:r>
      <w:bookmarkEnd w:id="56"/>
    </w:p>
    <w:bookmarkEnd w:id="57"/>
    <w:p w14:paraId="1DE45DB6" w14:textId="0BE6969F" w:rsidR="00A24768" w:rsidRDefault="00A24768" w:rsidP="00A24768">
      <w:r>
        <w:t xml:space="preserve">Each project consisted of two base models: </w:t>
      </w:r>
      <w:r w:rsidR="00B77A49">
        <w:t>baited and unbaited</w:t>
      </w:r>
      <w:r>
        <w:t xml:space="preserve">. The difference in mean fox density was used to assess the success of </w:t>
      </w:r>
      <w:r w:rsidR="00B77A49">
        <w:t xml:space="preserve">the </w:t>
      </w:r>
      <w:r>
        <w:t xml:space="preserve">control strategy. For each of the 40 model iterations, fox densities within an AoCI were averaged over </w:t>
      </w:r>
      <w:r w:rsidR="00B77A49">
        <w:t>13</w:t>
      </w:r>
      <w:r w:rsidR="00905607">
        <w:t xml:space="preserve"> × </w:t>
      </w:r>
      <w:r w:rsidR="00601C24">
        <w:t>13 1-</w:t>
      </w:r>
      <w:r w:rsidR="00B77A49">
        <w:t>ha</w:t>
      </w:r>
      <w:r w:rsidR="00601C24">
        <w:t xml:space="preserve"> cells</w:t>
      </w:r>
      <w:r w:rsidR="00B77A49">
        <w:t xml:space="preserve"> or 1.69 km², approximately 80% of</w:t>
      </w:r>
      <w:r>
        <w:t xml:space="preserve"> the area of a fox’s home range. This produced an average fox density (number per km</w:t>
      </w:r>
      <w:r w:rsidRPr="00A1120B">
        <w:rPr>
          <w:vertAlign w:val="superscript"/>
        </w:rPr>
        <w:t>2</w:t>
      </w:r>
      <w:r>
        <w:t xml:space="preserve">) for the AoCI, which was analysed to determine the percentage reduction in density [R package </w:t>
      </w:r>
      <w:r w:rsidR="00CF6062">
        <w:t xml:space="preserve">‘raster’ </w:t>
      </w:r>
      <w:r>
        <w:t>(Hijmans et al. 2015)]. For pulsed baiting projects this assessment was made in the final month of the pulse</w:t>
      </w:r>
      <w:r w:rsidR="00CF6062">
        <w:t>,</w:t>
      </w:r>
      <w:r>
        <w:t xml:space="preserve"> and for ongoing ba</w:t>
      </w:r>
      <w:r w:rsidR="005E77C2">
        <w:t>i</w:t>
      </w:r>
      <w:r>
        <w:t xml:space="preserve">ting operations this was taken in week 23 of model year 20 to coincide with </w:t>
      </w:r>
      <w:r w:rsidR="00CF6062">
        <w:t xml:space="preserve">the </w:t>
      </w:r>
      <w:r w:rsidR="00AE394F">
        <w:t>midpoint between population peaks (cub independence)</w:t>
      </w:r>
      <w:r>
        <w:t>.</w:t>
      </w:r>
    </w:p>
    <w:p w14:paraId="77A25354" w14:textId="7B781915" w:rsidR="00A24768" w:rsidRDefault="00A24768" w:rsidP="00A24768">
      <w:r>
        <w:t>A snapshot in time of the spatial effect of baiting on fox density was also produced</w:t>
      </w:r>
      <w:r w:rsidR="00CF6062">
        <w:t>;</w:t>
      </w:r>
      <w:r>
        <w:t xml:space="preserve"> this ‘density map’ was </w:t>
      </w:r>
      <w:r w:rsidR="00CF6062">
        <w:t xml:space="preserve">prepared </w:t>
      </w:r>
      <w:r>
        <w:t xml:space="preserve">at the same time as the percentage differences in fox density </w:t>
      </w:r>
      <w:r w:rsidR="00CF6062">
        <w:t xml:space="preserve">were reported, </w:t>
      </w:r>
      <w:r>
        <w:t xml:space="preserve">and </w:t>
      </w:r>
      <w:r w:rsidR="00CF6062">
        <w:t>it illustrates the regions with</w:t>
      </w:r>
      <w:r>
        <w:t xml:space="preserve"> spatial reductions in fox density of </w:t>
      </w:r>
      <w:r w:rsidR="00A578F1">
        <w:t xml:space="preserve">between </w:t>
      </w:r>
      <w:r>
        <w:t>50–65% and &gt;65% of the AoCI.</w:t>
      </w:r>
      <w:r w:rsidR="00E15A68">
        <w:t xml:space="preserve"> </w:t>
      </w:r>
      <w:r w:rsidR="0064382C">
        <w:t>Spatial reduction calculations were done by contrasting the unbaited and baited scenario spatial density outputs.</w:t>
      </w:r>
    </w:p>
    <w:p w14:paraId="6FD61A25" w14:textId="22986EF8" w:rsidR="00065843" w:rsidRPr="00CE7E5D" w:rsidRDefault="00AA1C2D" w:rsidP="00A40B3F">
      <w:pPr>
        <w:pStyle w:val="Heading3-Numbered"/>
      </w:pPr>
      <w:bookmarkStart w:id="58" w:name="_Toc24641449"/>
      <w:bookmarkStart w:id="59" w:name="_Toc39675455"/>
      <w:bookmarkEnd w:id="54"/>
      <w:r>
        <w:t xml:space="preserve">Model </w:t>
      </w:r>
      <w:r w:rsidR="00A80C53">
        <w:t>sensitivity testing</w:t>
      </w:r>
      <w:bookmarkEnd w:id="58"/>
      <w:bookmarkEnd w:id="59"/>
    </w:p>
    <w:p w14:paraId="048F4020" w14:textId="29A3840E" w:rsidR="00AA1C2D" w:rsidRPr="00AA1C2D" w:rsidRDefault="00AA1C2D" w:rsidP="00AA1C2D">
      <w:r w:rsidRPr="00AA1C2D">
        <w:t>The number of model iterations, model run-in time (number of years to stabilise the density of an unbaited fox population), initial fox density, and bait efficacy (probability of an individual bait encounter resulting in fox mortality) were subject</w:t>
      </w:r>
      <w:r w:rsidR="009275AF">
        <w:t>ed</w:t>
      </w:r>
      <w:r w:rsidRPr="00AA1C2D">
        <w:t xml:space="preserve"> to sensitivity testing to determine the optimal settings (</w:t>
      </w:r>
      <w:r w:rsidRPr="00DC2946">
        <w:t xml:space="preserve">Appendix </w:t>
      </w:r>
      <w:r w:rsidR="00DC2946" w:rsidRPr="00DC2946">
        <w:t>2</w:t>
      </w:r>
      <w:r w:rsidRPr="00AA1C2D">
        <w:t>).</w:t>
      </w:r>
      <w:r w:rsidR="00C71985">
        <w:t xml:space="preserve"> </w:t>
      </w:r>
      <w:r w:rsidRPr="00AA1C2D">
        <w:t xml:space="preserve">These sensitivity tests were ‘local’, </w:t>
      </w:r>
      <w:r w:rsidR="00D84D06">
        <w:t>and</w:t>
      </w:r>
      <w:r w:rsidR="00D84D06" w:rsidRPr="00AA1C2D">
        <w:t xml:space="preserve"> </w:t>
      </w:r>
      <w:r w:rsidRPr="00AA1C2D">
        <w:t>only the parameter under investigation was tested (Grimm et al. 2014).</w:t>
      </w:r>
      <w:r w:rsidR="00C71985">
        <w:t xml:space="preserve"> </w:t>
      </w:r>
      <w:r w:rsidRPr="00AA1C2D">
        <w:t>Model run</w:t>
      </w:r>
      <w:r w:rsidR="00D84D06">
        <w:t>-</w:t>
      </w:r>
      <w:r w:rsidRPr="00AA1C2D">
        <w:t>in time was tested by plotting density over time for unbaited scenarios and visually assessing when the variation in fox densities had stabilised between model years.</w:t>
      </w:r>
      <w:r w:rsidR="00C71985">
        <w:t xml:space="preserve"> </w:t>
      </w:r>
      <w:r w:rsidRPr="00AA1C2D">
        <w:t>These stabilised fox densities were used to set the initial fox density in subsequent models.</w:t>
      </w:r>
      <w:r w:rsidR="00C71985">
        <w:t xml:space="preserve"> </w:t>
      </w:r>
      <w:r w:rsidRPr="00AA1C2D">
        <w:t>The number of iterations needed to stabilise the fox population was tested by analysing spatial output results of consecutively higher numbers of model iterations</w:t>
      </w:r>
      <w:r w:rsidR="00905607">
        <w:t>,</w:t>
      </w:r>
      <w:r w:rsidRPr="00AA1C2D">
        <w:t xml:space="preserve"> until the random variability in density between the unbaited and baited scenario was negligible.</w:t>
      </w:r>
      <w:r w:rsidR="00C71985">
        <w:t xml:space="preserve"> </w:t>
      </w:r>
      <w:r w:rsidRPr="00AA1C2D">
        <w:t xml:space="preserve">Bait efficacy was tested over different levels (0, 0.05, 0.1, 0.15, 0.2, 0.3), and over different model </w:t>
      </w:r>
      <w:r w:rsidR="00C71985">
        <w:t>time step</w:t>
      </w:r>
      <w:r w:rsidRPr="00AA1C2D">
        <w:t>s (weekly, fortnightly, monthly).</w:t>
      </w:r>
    </w:p>
    <w:p w14:paraId="069BD163" w14:textId="49674120" w:rsidR="00AA1C2D" w:rsidRPr="00AA1C2D" w:rsidRDefault="004A4509" w:rsidP="00A40B3F">
      <w:pPr>
        <w:pStyle w:val="Heading3-Numbered"/>
      </w:pPr>
      <w:bookmarkStart w:id="60" w:name="_Toc19193903"/>
      <w:bookmarkStart w:id="61" w:name="_Toc24641450"/>
      <w:bookmarkStart w:id="62" w:name="_Toc39675456"/>
      <w:r>
        <w:t>Alternative</w:t>
      </w:r>
      <w:r w:rsidR="00AE394F" w:rsidRPr="00AA1C2D">
        <w:t xml:space="preserve"> </w:t>
      </w:r>
      <w:r w:rsidR="00AA1C2D" w:rsidRPr="00AA1C2D">
        <w:t>scenarios</w:t>
      </w:r>
      <w:bookmarkEnd w:id="60"/>
      <w:bookmarkEnd w:id="61"/>
      <w:bookmarkEnd w:id="62"/>
    </w:p>
    <w:p w14:paraId="22BC7A90" w14:textId="6B599DCC" w:rsidR="005C0619" w:rsidRDefault="004A4509" w:rsidP="005C0619">
      <w:bookmarkStart w:id="63" w:name="_Hlk15469534"/>
      <w:bookmarkStart w:id="64" w:name="_Hlk15469433"/>
      <w:bookmarkStart w:id="65" w:name="_Ref11417241"/>
      <w:r>
        <w:t>Alternative</w:t>
      </w:r>
      <w:r w:rsidR="00AE394F" w:rsidRPr="00AA1C2D">
        <w:t xml:space="preserve"> </w:t>
      </w:r>
      <w:r w:rsidR="00AA1C2D" w:rsidRPr="00AA1C2D">
        <w:t xml:space="preserve">scenarios were created for projects that did not reach the target reduction in fox density of &gt;65% </w:t>
      </w:r>
      <w:r w:rsidR="00BA4A13">
        <w:t xml:space="preserve">over </w:t>
      </w:r>
      <w:r w:rsidR="007D721B">
        <w:t>&gt;</w:t>
      </w:r>
      <w:r w:rsidR="00BA4A13">
        <w:t xml:space="preserve">50% of the </w:t>
      </w:r>
      <w:r w:rsidR="006966FF">
        <w:t>AoCI</w:t>
      </w:r>
      <w:r w:rsidR="00905607">
        <w:t>, in order</w:t>
      </w:r>
      <w:r w:rsidR="00BA4A13">
        <w:t xml:space="preserve"> </w:t>
      </w:r>
      <w:r w:rsidR="00AA1C2D" w:rsidRPr="00AA1C2D">
        <w:t>to explore alternative management strategies.</w:t>
      </w:r>
      <w:r w:rsidR="00C71985">
        <w:t xml:space="preserve"> </w:t>
      </w:r>
      <w:r w:rsidR="00AA1C2D" w:rsidRPr="00AA1C2D">
        <w:t xml:space="preserve">These </w:t>
      </w:r>
      <w:r>
        <w:t>alternative</w:t>
      </w:r>
      <w:r w:rsidR="00AE394F" w:rsidRPr="00AA1C2D">
        <w:t xml:space="preserve"> </w:t>
      </w:r>
      <w:r w:rsidR="00AA1C2D" w:rsidRPr="00AA1C2D">
        <w:t xml:space="preserve">scenarios were created for projects by modifying </w:t>
      </w:r>
      <w:r w:rsidR="008F7C03">
        <w:t xml:space="preserve">the </w:t>
      </w:r>
      <w:r w:rsidR="00AA1C2D" w:rsidRPr="00AA1C2D">
        <w:t>temporal and spatial scales of the baiting program.</w:t>
      </w:r>
      <w:bookmarkEnd w:id="63"/>
      <w:r w:rsidR="00C71985">
        <w:t xml:space="preserve"> </w:t>
      </w:r>
      <w:r w:rsidR="00AA1C2D" w:rsidRPr="00AA1C2D">
        <w:t xml:space="preserve">Temporal scale experiments were modelled with fortnightly bait replacement </w:t>
      </w:r>
      <w:r w:rsidR="008E6EBB" w:rsidRPr="00AA1C2D">
        <w:t>year</w:t>
      </w:r>
      <w:r w:rsidR="008E6EBB">
        <w:t>-round</w:t>
      </w:r>
      <w:r w:rsidR="00AA1C2D" w:rsidRPr="00AA1C2D">
        <w:t xml:space="preserve"> and were run with the same initial spatial layout as proposed.</w:t>
      </w:r>
      <w:r w:rsidR="00C71985">
        <w:t xml:space="preserve"> </w:t>
      </w:r>
      <w:r w:rsidR="00AA1C2D" w:rsidRPr="00AA1C2D">
        <w:t>A second experiment was run</w:t>
      </w:r>
      <w:r w:rsidR="008F7C03">
        <w:t>,</w:t>
      </w:r>
      <w:r w:rsidR="00AA1C2D" w:rsidRPr="00AA1C2D">
        <w:t xml:space="preserve"> where</w:t>
      </w:r>
      <w:r w:rsidR="00CF6062">
        <w:t>ver</w:t>
      </w:r>
      <w:r w:rsidR="00AA1C2D" w:rsidRPr="00AA1C2D">
        <w:t xml:space="preserve"> possible, with the alternative temporal baiting program but with changes to the spatial layout of baits. This </w:t>
      </w:r>
      <w:bookmarkStart w:id="66" w:name="_Hlk15469673"/>
      <w:r w:rsidR="00AA1C2D" w:rsidRPr="00AA1C2D">
        <w:t>involved using a network of bait stations at 1</w:t>
      </w:r>
      <w:r w:rsidR="008F7C03">
        <w:t>-</w:t>
      </w:r>
      <w:r w:rsidR="00AA1C2D" w:rsidRPr="00AA1C2D">
        <w:t>km intervals on internal roads or tracks within the proposed area of fox control</w:t>
      </w:r>
      <w:r w:rsidR="00B92BB2">
        <w:t xml:space="preserve"> if these tracks were visible on the </w:t>
      </w:r>
      <w:r w:rsidR="00DF25A6">
        <w:t xml:space="preserve">available </w:t>
      </w:r>
      <w:r w:rsidR="00B92BB2">
        <w:t>spatial data</w:t>
      </w:r>
      <w:r w:rsidR="00DF25A6">
        <w:t xml:space="preserve"> layers</w:t>
      </w:r>
      <w:r w:rsidR="00CF6062">
        <w:t>;</w:t>
      </w:r>
      <w:r w:rsidR="00B92BB2">
        <w:t xml:space="preserve"> we note that not all these tracks may be </w:t>
      </w:r>
      <w:r w:rsidR="00AE394F">
        <w:t>available for</w:t>
      </w:r>
      <w:r w:rsidR="00B92BB2">
        <w:t xml:space="preserve"> projects</w:t>
      </w:r>
      <w:r w:rsidR="00AA1C2D" w:rsidRPr="00AA1C2D">
        <w:t>.</w:t>
      </w:r>
      <w:bookmarkEnd w:id="66"/>
    </w:p>
    <w:p w14:paraId="4F158558" w14:textId="77777777" w:rsidR="005C0619" w:rsidRDefault="005C0619">
      <w:pPr>
        <w:spacing w:after="0"/>
      </w:pPr>
      <w:r>
        <w:br w:type="page"/>
      </w:r>
    </w:p>
    <w:p w14:paraId="62F23D16" w14:textId="680784AE" w:rsidR="00980E26" w:rsidRPr="00243764" w:rsidRDefault="00980E26" w:rsidP="00A578F1">
      <w:pPr>
        <w:pStyle w:val="Heading1-Numbered"/>
        <w:ind w:left="431" w:hanging="431"/>
      </w:pPr>
      <w:bookmarkStart w:id="67" w:name="_Toc286018770"/>
      <w:bookmarkStart w:id="68" w:name="_Toc409798427"/>
      <w:bookmarkStart w:id="69" w:name="_Toc24641451"/>
      <w:bookmarkStart w:id="70" w:name="_Toc39675457"/>
      <w:bookmarkEnd w:id="64"/>
      <w:bookmarkEnd w:id="65"/>
      <w:r w:rsidRPr="00243764">
        <w:lastRenderedPageBreak/>
        <w:t>Results</w:t>
      </w:r>
      <w:bookmarkEnd w:id="67"/>
      <w:bookmarkEnd w:id="68"/>
      <w:bookmarkEnd w:id="69"/>
      <w:bookmarkEnd w:id="70"/>
    </w:p>
    <w:p w14:paraId="6BF0CC6E" w14:textId="4D8F5E97" w:rsidR="0070194C" w:rsidRDefault="0070194C" w:rsidP="0070194C">
      <w:r w:rsidRPr="00F949C0">
        <w:t xml:space="preserve">The following section describes the results of </w:t>
      </w:r>
      <w:r w:rsidR="00A37FC9" w:rsidRPr="00F949C0">
        <w:t xml:space="preserve">the </w:t>
      </w:r>
      <w:r w:rsidRPr="00F949C0">
        <w:t>FoxNet modelling</w:t>
      </w:r>
      <w:r w:rsidR="00FB4C2F" w:rsidRPr="00F949C0">
        <w:t xml:space="preserve">, with each </w:t>
      </w:r>
      <w:r w:rsidR="009B70EC" w:rsidRPr="00F949C0">
        <w:t xml:space="preserve">project </w:t>
      </w:r>
      <w:r w:rsidR="00FB4C2F" w:rsidRPr="00F949C0">
        <w:t>having</w:t>
      </w:r>
      <w:r w:rsidRPr="00F949C0">
        <w:t xml:space="preserve"> a stand-alone </w:t>
      </w:r>
      <w:r w:rsidR="00A37FC9" w:rsidRPr="00F949C0">
        <w:t>‘</w:t>
      </w:r>
      <w:r w:rsidRPr="00F949C0">
        <w:t>fact sheet</w:t>
      </w:r>
      <w:r w:rsidR="00A37FC9" w:rsidRPr="00F949C0">
        <w:t>’</w:t>
      </w:r>
      <w:r w:rsidRPr="00F949C0">
        <w:t xml:space="preserve"> describing the current strategy, the model outcomes and details of any</w:t>
      </w:r>
      <w:r>
        <w:t xml:space="preserve"> modelled alternative control strategies</w:t>
      </w:r>
      <w:r w:rsidR="00214385">
        <w:t>.</w:t>
      </w:r>
      <w:r w:rsidR="00C71985">
        <w:t xml:space="preserve"> </w:t>
      </w:r>
      <w:r w:rsidR="00A37FC9">
        <w:t>A summary of the overall outcome</w:t>
      </w:r>
      <w:r w:rsidR="00DF25A6">
        <w:t>s</w:t>
      </w:r>
      <w:r w:rsidR="00A37FC9">
        <w:t xml:space="preserve"> is presented at the end of the section.</w:t>
      </w:r>
    </w:p>
    <w:p w14:paraId="6E8672AA" w14:textId="77CD2436" w:rsidR="00F50BCA" w:rsidRDefault="009726C1" w:rsidP="009726C1">
      <w:r>
        <w:t>Model results need to be considered in conjunction with the following information.</w:t>
      </w:r>
    </w:p>
    <w:p w14:paraId="38267A3C" w14:textId="037A04DF" w:rsidR="006C66A1" w:rsidRDefault="006C66A1" w:rsidP="004D4441">
      <w:pPr>
        <w:pStyle w:val="ListParagraph"/>
        <w:numPr>
          <w:ilvl w:val="0"/>
          <w:numId w:val="31"/>
        </w:numPr>
        <w:spacing w:line="240" w:lineRule="auto"/>
        <w:ind w:left="714" w:hanging="357"/>
        <w:contextualSpacing w:val="0"/>
        <w:rPr>
          <w:rFonts w:asciiTheme="minorHAnsi" w:hAnsiTheme="minorHAnsi" w:cstheme="minorHAnsi"/>
          <w:szCs w:val="22"/>
        </w:rPr>
      </w:pPr>
      <w:r>
        <w:rPr>
          <w:rFonts w:asciiTheme="minorHAnsi" w:hAnsiTheme="minorHAnsi" w:cstheme="minorHAnsi"/>
          <w:szCs w:val="22"/>
        </w:rPr>
        <w:t>Unbaited fox populations fluctuate annually</w:t>
      </w:r>
      <w:r w:rsidR="00575DA6">
        <w:rPr>
          <w:rFonts w:asciiTheme="minorHAnsi" w:hAnsiTheme="minorHAnsi" w:cstheme="minorHAnsi"/>
          <w:szCs w:val="22"/>
        </w:rPr>
        <w:t>,</w:t>
      </w:r>
      <w:r>
        <w:rPr>
          <w:rFonts w:asciiTheme="minorHAnsi" w:hAnsiTheme="minorHAnsi" w:cstheme="minorHAnsi"/>
          <w:szCs w:val="22"/>
        </w:rPr>
        <w:t xml:space="preserve"> with peaks in </w:t>
      </w:r>
      <w:r w:rsidR="008A0BB3">
        <w:rPr>
          <w:rFonts w:asciiTheme="minorHAnsi" w:hAnsiTheme="minorHAnsi" w:cstheme="minorHAnsi"/>
          <w:szCs w:val="22"/>
        </w:rPr>
        <w:t>November</w:t>
      </w:r>
      <w:r>
        <w:rPr>
          <w:rFonts w:asciiTheme="minorHAnsi" w:hAnsiTheme="minorHAnsi" w:cstheme="minorHAnsi"/>
          <w:szCs w:val="22"/>
        </w:rPr>
        <w:t xml:space="preserve"> resulting from the influx of individuals from the previous breeding season</w:t>
      </w:r>
      <w:r w:rsidR="008A0BB3">
        <w:rPr>
          <w:rFonts w:asciiTheme="minorHAnsi" w:hAnsiTheme="minorHAnsi" w:cstheme="minorHAnsi"/>
          <w:szCs w:val="22"/>
        </w:rPr>
        <w:t xml:space="preserve"> entering the population</w:t>
      </w:r>
      <w:r>
        <w:rPr>
          <w:rFonts w:asciiTheme="minorHAnsi" w:hAnsiTheme="minorHAnsi" w:cstheme="minorHAnsi"/>
          <w:szCs w:val="22"/>
        </w:rPr>
        <w:t xml:space="preserve">. </w:t>
      </w:r>
      <w:r w:rsidR="008A0BB3">
        <w:rPr>
          <w:rFonts w:asciiTheme="minorHAnsi" w:hAnsiTheme="minorHAnsi" w:cstheme="minorHAnsi"/>
          <w:szCs w:val="22"/>
        </w:rPr>
        <w:t>P</w:t>
      </w:r>
      <w:r>
        <w:rPr>
          <w:rFonts w:asciiTheme="minorHAnsi" w:hAnsiTheme="minorHAnsi" w:cstheme="minorHAnsi"/>
          <w:szCs w:val="22"/>
        </w:rPr>
        <w:t>opulation</w:t>
      </w:r>
      <w:r w:rsidR="008A0BB3">
        <w:rPr>
          <w:rFonts w:asciiTheme="minorHAnsi" w:hAnsiTheme="minorHAnsi" w:cstheme="minorHAnsi"/>
          <w:szCs w:val="22"/>
        </w:rPr>
        <w:t>s</w:t>
      </w:r>
      <w:r>
        <w:rPr>
          <w:rFonts w:asciiTheme="minorHAnsi" w:hAnsiTheme="minorHAnsi" w:cstheme="minorHAnsi"/>
          <w:szCs w:val="22"/>
        </w:rPr>
        <w:t xml:space="preserve"> </w:t>
      </w:r>
      <w:r w:rsidR="008A0BB3">
        <w:rPr>
          <w:rFonts w:asciiTheme="minorHAnsi" w:hAnsiTheme="minorHAnsi" w:cstheme="minorHAnsi"/>
          <w:szCs w:val="22"/>
        </w:rPr>
        <w:t xml:space="preserve">steadily decline through the year as individuals either disperse away </w:t>
      </w:r>
      <w:r w:rsidR="00F837F5">
        <w:rPr>
          <w:rFonts w:asciiTheme="minorHAnsi" w:hAnsiTheme="minorHAnsi" w:cstheme="minorHAnsi"/>
          <w:szCs w:val="22"/>
        </w:rPr>
        <w:t>from</w:t>
      </w:r>
      <w:r w:rsidR="008A0BB3">
        <w:rPr>
          <w:rFonts w:asciiTheme="minorHAnsi" w:hAnsiTheme="minorHAnsi" w:cstheme="minorHAnsi"/>
          <w:szCs w:val="22"/>
        </w:rPr>
        <w:t xml:space="preserve"> the modelled landscape or die</w:t>
      </w:r>
      <w:r w:rsidR="00575DA6">
        <w:rPr>
          <w:rFonts w:asciiTheme="minorHAnsi" w:hAnsiTheme="minorHAnsi" w:cstheme="minorHAnsi"/>
          <w:szCs w:val="22"/>
        </w:rPr>
        <w:t>,</w:t>
      </w:r>
      <w:r w:rsidR="008A0BB3">
        <w:rPr>
          <w:rFonts w:asciiTheme="minorHAnsi" w:hAnsiTheme="minorHAnsi" w:cstheme="minorHAnsi"/>
          <w:szCs w:val="22"/>
        </w:rPr>
        <w:t xml:space="preserve"> with a low point in October prior to the influx of </w:t>
      </w:r>
      <w:r w:rsidR="00905607">
        <w:rPr>
          <w:rFonts w:asciiTheme="minorHAnsi" w:hAnsiTheme="minorHAnsi" w:cstheme="minorHAnsi"/>
          <w:szCs w:val="22"/>
        </w:rPr>
        <w:t xml:space="preserve">the </w:t>
      </w:r>
      <w:r w:rsidR="00723873">
        <w:rPr>
          <w:rFonts w:asciiTheme="minorHAnsi" w:hAnsiTheme="minorHAnsi" w:cstheme="minorHAnsi"/>
          <w:szCs w:val="22"/>
        </w:rPr>
        <w:t>independent cub cohort</w:t>
      </w:r>
      <w:r w:rsidR="008A0BB3">
        <w:rPr>
          <w:rFonts w:asciiTheme="minorHAnsi" w:hAnsiTheme="minorHAnsi" w:cstheme="minorHAnsi"/>
          <w:szCs w:val="22"/>
        </w:rPr>
        <w:t>.</w:t>
      </w:r>
      <w:r w:rsidR="00CB41DC">
        <w:rPr>
          <w:rFonts w:asciiTheme="minorHAnsi" w:hAnsiTheme="minorHAnsi" w:cstheme="minorHAnsi"/>
          <w:szCs w:val="22"/>
        </w:rPr>
        <w:t xml:space="preserve"> Fluctuations in </w:t>
      </w:r>
      <w:r w:rsidR="00905607">
        <w:rPr>
          <w:rFonts w:asciiTheme="minorHAnsi" w:hAnsiTheme="minorHAnsi" w:cstheme="minorHAnsi"/>
          <w:szCs w:val="22"/>
        </w:rPr>
        <w:t xml:space="preserve">the </w:t>
      </w:r>
      <w:r w:rsidR="00CB41DC">
        <w:rPr>
          <w:rFonts w:asciiTheme="minorHAnsi" w:hAnsiTheme="minorHAnsi" w:cstheme="minorHAnsi"/>
          <w:szCs w:val="22"/>
        </w:rPr>
        <w:t xml:space="preserve">baited fox populations are related </w:t>
      </w:r>
      <w:r w:rsidR="00575DA6">
        <w:rPr>
          <w:rFonts w:asciiTheme="minorHAnsi" w:hAnsiTheme="minorHAnsi" w:cstheme="minorHAnsi"/>
          <w:szCs w:val="22"/>
        </w:rPr>
        <w:t xml:space="preserve">to </w:t>
      </w:r>
      <w:r w:rsidR="00CB41DC">
        <w:rPr>
          <w:rFonts w:asciiTheme="minorHAnsi" w:hAnsiTheme="minorHAnsi" w:cstheme="minorHAnsi"/>
          <w:szCs w:val="22"/>
        </w:rPr>
        <w:t xml:space="preserve">the same factors </w:t>
      </w:r>
      <w:r w:rsidR="003A24B6">
        <w:rPr>
          <w:rFonts w:asciiTheme="minorHAnsi" w:hAnsiTheme="minorHAnsi" w:cstheme="minorHAnsi"/>
          <w:szCs w:val="22"/>
        </w:rPr>
        <w:t>as above</w:t>
      </w:r>
      <w:r w:rsidR="00723873">
        <w:rPr>
          <w:rFonts w:asciiTheme="minorHAnsi" w:hAnsiTheme="minorHAnsi" w:cstheme="minorHAnsi"/>
          <w:szCs w:val="22"/>
        </w:rPr>
        <w:t>,</w:t>
      </w:r>
      <w:r w:rsidR="003A24B6">
        <w:rPr>
          <w:rFonts w:asciiTheme="minorHAnsi" w:hAnsiTheme="minorHAnsi" w:cstheme="minorHAnsi"/>
          <w:szCs w:val="22"/>
        </w:rPr>
        <w:t xml:space="preserve"> </w:t>
      </w:r>
      <w:r w:rsidR="00FD10B6">
        <w:rPr>
          <w:rFonts w:asciiTheme="minorHAnsi" w:hAnsiTheme="minorHAnsi" w:cstheme="minorHAnsi"/>
          <w:szCs w:val="22"/>
        </w:rPr>
        <w:t xml:space="preserve">with </w:t>
      </w:r>
      <w:r w:rsidR="00CB41DC">
        <w:rPr>
          <w:rFonts w:asciiTheme="minorHAnsi" w:hAnsiTheme="minorHAnsi" w:cstheme="minorHAnsi"/>
          <w:szCs w:val="22"/>
        </w:rPr>
        <w:t>the</w:t>
      </w:r>
      <w:r w:rsidR="002030DC">
        <w:rPr>
          <w:rFonts w:asciiTheme="minorHAnsi" w:hAnsiTheme="minorHAnsi" w:cstheme="minorHAnsi"/>
          <w:szCs w:val="22"/>
        </w:rPr>
        <w:t xml:space="preserve"> additional</w:t>
      </w:r>
      <w:r w:rsidR="00CB41DC">
        <w:rPr>
          <w:rFonts w:asciiTheme="minorHAnsi" w:hAnsiTheme="minorHAnsi" w:cstheme="minorHAnsi"/>
          <w:szCs w:val="22"/>
        </w:rPr>
        <w:t xml:space="preserve"> impact of </w:t>
      </w:r>
      <w:r w:rsidR="00A43AB3">
        <w:rPr>
          <w:rFonts w:asciiTheme="minorHAnsi" w:hAnsiTheme="minorHAnsi" w:cstheme="minorHAnsi"/>
          <w:szCs w:val="22"/>
        </w:rPr>
        <w:t>the specific</w:t>
      </w:r>
      <w:r w:rsidR="00CB41DC">
        <w:rPr>
          <w:rFonts w:asciiTheme="minorHAnsi" w:hAnsiTheme="minorHAnsi" w:cstheme="minorHAnsi"/>
          <w:szCs w:val="22"/>
        </w:rPr>
        <w:t xml:space="preserve"> </w:t>
      </w:r>
      <w:r w:rsidR="00A43AB3">
        <w:rPr>
          <w:rFonts w:asciiTheme="minorHAnsi" w:hAnsiTheme="minorHAnsi" w:cstheme="minorHAnsi"/>
          <w:szCs w:val="22"/>
        </w:rPr>
        <w:t>baiting</w:t>
      </w:r>
      <w:r w:rsidR="00CB41DC">
        <w:rPr>
          <w:rFonts w:asciiTheme="minorHAnsi" w:hAnsiTheme="minorHAnsi" w:cstheme="minorHAnsi"/>
          <w:szCs w:val="22"/>
        </w:rPr>
        <w:t xml:space="preserve"> operation.</w:t>
      </w:r>
    </w:p>
    <w:p w14:paraId="7C0F03A8" w14:textId="08C85F17" w:rsidR="00F50BCA" w:rsidRPr="002030DC" w:rsidRDefault="006F6371" w:rsidP="004D4441">
      <w:pPr>
        <w:pStyle w:val="ListParagraph"/>
        <w:numPr>
          <w:ilvl w:val="0"/>
          <w:numId w:val="31"/>
        </w:numPr>
        <w:spacing w:line="240" w:lineRule="auto"/>
        <w:ind w:left="714" w:hanging="357"/>
        <w:contextualSpacing w:val="0"/>
        <w:rPr>
          <w:rFonts w:asciiTheme="minorHAnsi" w:hAnsiTheme="minorHAnsi" w:cstheme="minorHAnsi"/>
          <w:szCs w:val="22"/>
        </w:rPr>
      </w:pPr>
      <w:r>
        <w:rPr>
          <w:rFonts w:asciiTheme="minorHAnsi" w:hAnsiTheme="minorHAnsi" w:cstheme="minorHAnsi"/>
          <w:szCs w:val="22"/>
        </w:rPr>
        <w:t>Fox densities with baiting</w:t>
      </w:r>
      <w:r w:rsidR="009726C1" w:rsidRPr="002030DC">
        <w:rPr>
          <w:rFonts w:asciiTheme="minorHAnsi" w:hAnsiTheme="minorHAnsi" w:cstheme="minorHAnsi"/>
          <w:szCs w:val="22"/>
        </w:rPr>
        <w:t xml:space="preserve"> were</w:t>
      </w:r>
      <w:r w:rsidR="00797B0B" w:rsidRPr="002030DC">
        <w:rPr>
          <w:rFonts w:asciiTheme="minorHAnsi" w:hAnsiTheme="minorHAnsi" w:cstheme="minorHAnsi"/>
          <w:szCs w:val="22"/>
        </w:rPr>
        <w:t xml:space="preserve"> considered</w:t>
      </w:r>
      <w:r w:rsidR="009726C1" w:rsidRPr="002030DC">
        <w:rPr>
          <w:rFonts w:asciiTheme="minorHAnsi" w:hAnsiTheme="minorHAnsi" w:cstheme="minorHAnsi"/>
          <w:szCs w:val="22"/>
        </w:rPr>
        <w:t xml:space="preserve"> significantly different from </w:t>
      </w:r>
      <w:r>
        <w:rPr>
          <w:rFonts w:asciiTheme="minorHAnsi" w:hAnsiTheme="minorHAnsi" w:cstheme="minorHAnsi"/>
          <w:szCs w:val="22"/>
        </w:rPr>
        <w:t>fox densities without baiting</w:t>
      </w:r>
      <w:r w:rsidR="009726C1" w:rsidRPr="002030DC">
        <w:rPr>
          <w:rFonts w:asciiTheme="minorHAnsi" w:hAnsiTheme="minorHAnsi" w:cstheme="minorHAnsi"/>
          <w:szCs w:val="22"/>
        </w:rPr>
        <w:t xml:space="preserve"> </w:t>
      </w:r>
      <w:bookmarkStart w:id="71" w:name="_Hlk26786878"/>
      <w:r w:rsidR="009726C1" w:rsidRPr="002030DC">
        <w:rPr>
          <w:rFonts w:asciiTheme="minorHAnsi" w:hAnsiTheme="minorHAnsi" w:cstheme="minorHAnsi"/>
          <w:szCs w:val="22"/>
        </w:rPr>
        <w:t>when the baited scenario maximum density was less than the unbaited scenario minimum density</w:t>
      </w:r>
      <w:bookmarkEnd w:id="71"/>
      <w:r w:rsidR="009726C1" w:rsidRPr="002030DC">
        <w:rPr>
          <w:rFonts w:asciiTheme="minorHAnsi" w:hAnsiTheme="minorHAnsi" w:cstheme="minorHAnsi"/>
          <w:szCs w:val="22"/>
        </w:rPr>
        <w:t>.</w:t>
      </w:r>
      <w:r w:rsidR="00C71985" w:rsidRPr="002030DC">
        <w:rPr>
          <w:rFonts w:asciiTheme="minorHAnsi" w:hAnsiTheme="minorHAnsi" w:cstheme="minorHAnsi"/>
          <w:szCs w:val="22"/>
        </w:rPr>
        <w:t xml:space="preserve"> </w:t>
      </w:r>
      <w:r w:rsidR="004627DD">
        <w:rPr>
          <w:rFonts w:asciiTheme="minorHAnsi" w:hAnsiTheme="minorHAnsi" w:cstheme="minorHAnsi"/>
          <w:szCs w:val="22"/>
        </w:rPr>
        <w:t>T</w:t>
      </w:r>
      <w:r w:rsidR="00FB4C2F" w:rsidRPr="002030DC">
        <w:rPr>
          <w:rFonts w:asciiTheme="minorHAnsi" w:hAnsiTheme="minorHAnsi" w:cstheme="minorHAnsi"/>
          <w:szCs w:val="22"/>
        </w:rPr>
        <w:t xml:space="preserve">ime </w:t>
      </w:r>
      <w:r w:rsidR="00FB4C2F" w:rsidRPr="00DD12FB">
        <w:rPr>
          <w:rFonts w:asciiTheme="minorHAnsi" w:hAnsiTheme="minorHAnsi" w:cstheme="minorHAnsi"/>
          <w:szCs w:val="22"/>
        </w:rPr>
        <w:t>series graph</w:t>
      </w:r>
      <w:r w:rsidR="004627DD">
        <w:rPr>
          <w:rFonts w:asciiTheme="minorHAnsi" w:hAnsiTheme="minorHAnsi" w:cstheme="minorHAnsi"/>
          <w:szCs w:val="22"/>
        </w:rPr>
        <w:t>s</w:t>
      </w:r>
      <w:r w:rsidR="00FB4C2F" w:rsidRPr="00DD12FB">
        <w:rPr>
          <w:rFonts w:asciiTheme="minorHAnsi" w:hAnsiTheme="minorHAnsi" w:cstheme="minorHAnsi"/>
          <w:szCs w:val="22"/>
        </w:rPr>
        <w:t xml:space="preserve"> of fox density for the baited and unbaited model outcomes</w:t>
      </w:r>
      <w:r w:rsidR="004627DD">
        <w:rPr>
          <w:rFonts w:asciiTheme="minorHAnsi" w:hAnsiTheme="minorHAnsi" w:cstheme="minorHAnsi"/>
          <w:szCs w:val="22"/>
        </w:rPr>
        <w:t xml:space="preserve"> are presented here</w:t>
      </w:r>
      <w:r w:rsidR="00FB4C2F" w:rsidRPr="00DD12FB">
        <w:rPr>
          <w:rFonts w:asciiTheme="minorHAnsi" w:hAnsiTheme="minorHAnsi" w:cstheme="minorHAnsi"/>
          <w:szCs w:val="22"/>
        </w:rPr>
        <w:t>.</w:t>
      </w:r>
      <w:r w:rsidR="00C71985" w:rsidRPr="00DD12FB">
        <w:rPr>
          <w:rFonts w:asciiTheme="minorHAnsi" w:hAnsiTheme="minorHAnsi" w:cstheme="minorHAnsi"/>
          <w:szCs w:val="22"/>
        </w:rPr>
        <w:t xml:space="preserve"> </w:t>
      </w:r>
      <w:r w:rsidR="009726C1" w:rsidRPr="00DD12FB">
        <w:rPr>
          <w:rFonts w:asciiTheme="minorHAnsi" w:hAnsiTheme="minorHAnsi" w:cstheme="minorHAnsi"/>
          <w:szCs w:val="22"/>
        </w:rPr>
        <w:t>The peaks in the</w:t>
      </w:r>
      <w:r w:rsidR="00FB4C2F" w:rsidRPr="00DD12FB">
        <w:rPr>
          <w:rFonts w:asciiTheme="minorHAnsi" w:hAnsiTheme="minorHAnsi" w:cstheme="minorHAnsi"/>
          <w:szCs w:val="22"/>
        </w:rPr>
        <w:t>se</w:t>
      </w:r>
      <w:r w:rsidR="009726C1" w:rsidRPr="00DD12FB">
        <w:rPr>
          <w:rFonts w:asciiTheme="minorHAnsi" w:hAnsiTheme="minorHAnsi" w:cstheme="minorHAnsi"/>
          <w:szCs w:val="22"/>
        </w:rPr>
        <w:t xml:space="preserve"> graphs illustrate </w:t>
      </w:r>
      <w:r w:rsidR="00FB4C2F" w:rsidRPr="00DD12FB">
        <w:rPr>
          <w:rFonts w:asciiTheme="minorHAnsi" w:hAnsiTheme="minorHAnsi" w:cstheme="minorHAnsi"/>
          <w:szCs w:val="22"/>
        </w:rPr>
        <w:t>the point of independence for each year’s fox cub cohort.</w:t>
      </w:r>
      <w:r w:rsidR="00C71985" w:rsidRPr="00DD12FB">
        <w:rPr>
          <w:rFonts w:asciiTheme="minorHAnsi" w:hAnsiTheme="minorHAnsi" w:cstheme="minorHAnsi"/>
          <w:szCs w:val="22"/>
        </w:rPr>
        <w:t xml:space="preserve"> </w:t>
      </w:r>
      <w:r w:rsidR="009726C1" w:rsidRPr="00DD12FB">
        <w:rPr>
          <w:rFonts w:asciiTheme="minorHAnsi" w:hAnsiTheme="minorHAnsi" w:cstheme="minorHAnsi"/>
          <w:szCs w:val="22"/>
        </w:rPr>
        <w:t xml:space="preserve">Due to the synchronicity of this </w:t>
      </w:r>
      <w:r w:rsidR="00FB4C2F" w:rsidRPr="00DD12FB">
        <w:rPr>
          <w:rFonts w:asciiTheme="minorHAnsi" w:hAnsiTheme="minorHAnsi" w:cstheme="minorHAnsi"/>
          <w:szCs w:val="22"/>
        </w:rPr>
        <w:t xml:space="preserve">event </w:t>
      </w:r>
      <w:r w:rsidR="009726C1" w:rsidRPr="00DD12FB">
        <w:rPr>
          <w:rFonts w:asciiTheme="minorHAnsi" w:hAnsiTheme="minorHAnsi" w:cstheme="minorHAnsi"/>
          <w:szCs w:val="22"/>
        </w:rPr>
        <w:t xml:space="preserve">between </w:t>
      </w:r>
      <w:r w:rsidR="00FB4C2F" w:rsidRPr="00DD12FB">
        <w:rPr>
          <w:rFonts w:asciiTheme="minorHAnsi" w:hAnsiTheme="minorHAnsi" w:cstheme="minorHAnsi"/>
          <w:szCs w:val="22"/>
        </w:rPr>
        <w:t xml:space="preserve">unbaited and baited </w:t>
      </w:r>
      <w:r w:rsidR="009726C1" w:rsidRPr="00DD12FB">
        <w:rPr>
          <w:rFonts w:asciiTheme="minorHAnsi" w:hAnsiTheme="minorHAnsi" w:cstheme="minorHAnsi"/>
          <w:szCs w:val="22"/>
        </w:rPr>
        <w:t>models, it may appear that these peaks overlap, when in</w:t>
      </w:r>
      <w:r w:rsidR="009B70EC" w:rsidRPr="00DD12FB">
        <w:rPr>
          <w:rFonts w:asciiTheme="minorHAnsi" w:hAnsiTheme="minorHAnsi" w:cstheme="minorHAnsi"/>
          <w:szCs w:val="22"/>
        </w:rPr>
        <w:t xml:space="preserve"> </w:t>
      </w:r>
      <w:r w:rsidR="009726C1" w:rsidRPr="00DD12FB">
        <w:rPr>
          <w:rFonts w:asciiTheme="minorHAnsi" w:hAnsiTheme="minorHAnsi" w:cstheme="minorHAnsi"/>
          <w:szCs w:val="22"/>
        </w:rPr>
        <w:t xml:space="preserve">fact </w:t>
      </w:r>
      <w:r w:rsidR="00BB3A75" w:rsidRPr="00DD12FB">
        <w:rPr>
          <w:rFonts w:asciiTheme="minorHAnsi" w:hAnsiTheme="minorHAnsi" w:cstheme="minorHAnsi"/>
          <w:szCs w:val="22"/>
        </w:rPr>
        <w:t xml:space="preserve">they </w:t>
      </w:r>
      <w:r w:rsidR="00FB4C2F" w:rsidRPr="00DD12FB">
        <w:rPr>
          <w:rFonts w:asciiTheme="minorHAnsi" w:hAnsiTheme="minorHAnsi" w:cstheme="minorHAnsi"/>
          <w:szCs w:val="22"/>
        </w:rPr>
        <w:t>may not.</w:t>
      </w:r>
      <w:bookmarkStart w:id="72" w:name="_Hlk23411987"/>
    </w:p>
    <w:p w14:paraId="37C162E3" w14:textId="336E4CC2" w:rsidR="00F50BCA" w:rsidRPr="000E39D0" w:rsidRDefault="00F50BCA" w:rsidP="004D4441">
      <w:pPr>
        <w:pStyle w:val="ListParagraph"/>
        <w:numPr>
          <w:ilvl w:val="0"/>
          <w:numId w:val="31"/>
        </w:numPr>
        <w:spacing w:line="240" w:lineRule="auto"/>
        <w:contextualSpacing w:val="0"/>
        <w:rPr>
          <w:rFonts w:asciiTheme="minorHAnsi" w:hAnsiTheme="minorHAnsi" w:cstheme="minorHAnsi"/>
          <w:szCs w:val="22"/>
        </w:rPr>
      </w:pPr>
      <w:r w:rsidRPr="000E39D0">
        <w:rPr>
          <w:rFonts w:asciiTheme="minorHAnsi" w:hAnsiTheme="minorHAnsi" w:cstheme="minorHAnsi"/>
          <w:szCs w:val="22"/>
        </w:rPr>
        <w:t xml:space="preserve">Density maps </w:t>
      </w:r>
      <w:r w:rsidR="0083612F">
        <w:rPr>
          <w:rFonts w:asciiTheme="minorHAnsi" w:hAnsiTheme="minorHAnsi" w:cstheme="minorHAnsi"/>
          <w:szCs w:val="22"/>
        </w:rPr>
        <w:t>have been</w:t>
      </w:r>
      <w:r w:rsidR="0083612F" w:rsidRPr="000E39D0">
        <w:rPr>
          <w:rFonts w:asciiTheme="minorHAnsi" w:hAnsiTheme="minorHAnsi" w:cstheme="minorHAnsi"/>
          <w:szCs w:val="22"/>
        </w:rPr>
        <w:t xml:space="preserve"> </w:t>
      </w:r>
      <w:r w:rsidRPr="000E39D0">
        <w:rPr>
          <w:rFonts w:asciiTheme="minorHAnsi" w:hAnsiTheme="minorHAnsi" w:cstheme="minorHAnsi"/>
          <w:szCs w:val="22"/>
        </w:rPr>
        <w:t xml:space="preserve">produced to illustrate the spatial coverage of the reduced fox density. These snapshots were </w:t>
      </w:r>
      <w:r w:rsidR="00577091" w:rsidRPr="000E39D0">
        <w:rPr>
          <w:rFonts w:asciiTheme="minorHAnsi" w:hAnsiTheme="minorHAnsi" w:cstheme="minorHAnsi"/>
          <w:szCs w:val="22"/>
        </w:rPr>
        <w:t xml:space="preserve">in most cases </w:t>
      </w:r>
      <w:r w:rsidRPr="000E39D0">
        <w:rPr>
          <w:rFonts w:asciiTheme="minorHAnsi" w:hAnsiTheme="minorHAnsi" w:cstheme="minorHAnsi"/>
          <w:szCs w:val="22"/>
        </w:rPr>
        <w:t xml:space="preserve">taken </w:t>
      </w:r>
      <w:r w:rsidR="00575DA6">
        <w:rPr>
          <w:rFonts w:asciiTheme="minorHAnsi" w:hAnsiTheme="minorHAnsi" w:cstheme="minorHAnsi"/>
          <w:szCs w:val="22"/>
        </w:rPr>
        <w:t>in</w:t>
      </w:r>
      <w:r w:rsidR="00575DA6" w:rsidRPr="000E39D0">
        <w:rPr>
          <w:rFonts w:asciiTheme="minorHAnsi" w:hAnsiTheme="minorHAnsi" w:cstheme="minorHAnsi"/>
          <w:szCs w:val="22"/>
        </w:rPr>
        <w:t xml:space="preserve"> </w:t>
      </w:r>
      <w:r w:rsidRPr="000E39D0">
        <w:rPr>
          <w:rFonts w:asciiTheme="minorHAnsi" w:hAnsiTheme="minorHAnsi" w:cstheme="minorHAnsi"/>
          <w:szCs w:val="22"/>
        </w:rPr>
        <w:t xml:space="preserve">June </w:t>
      </w:r>
      <w:r w:rsidR="0064382C">
        <w:rPr>
          <w:rFonts w:asciiTheme="minorHAnsi" w:hAnsiTheme="minorHAnsi" w:cstheme="minorHAnsi"/>
          <w:szCs w:val="22"/>
        </w:rPr>
        <w:t>(coinciding with the midpoint between cub cohort independence)</w:t>
      </w:r>
      <w:r w:rsidR="00033BC6">
        <w:rPr>
          <w:rFonts w:asciiTheme="minorHAnsi" w:hAnsiTheme="minorHAnsi" w:cstheme="minorHAnsi"/>
          <w:szCs w:val="22"/>
        </w:rPr>
        <w:t>, but</w:t>
      </w:r>
      <w:r w:rsidR="00577091" w:rsidRPr="000E39D0">
        <w:rPr>
          <w:rFonts w:asciiTheme="minorHAnsi" w:hAnsiTheme="minorHAnsi" w:cstheme="minorHAnsi"/>
          <w:szCs w:val="22"/>
        </w:rPr>
        <w:t xml:space="preserve"> </w:t>
      </w:r>
      <w:r w:rsidR="00AF18FF" w:rsidRPr="000E39D0">
        <w:rPr>
          <w:rFonts w:asciiTheme="minorHAnsi" w:hAnsiTheme="minorHAnsi" w:cstheme="minorHAnsi"/>
          <w:szCs w:val="22"/>
        </w:rPr>
        <w:t xml:space="preserve">on two occasions </w:t>
      </w:r>
      <w:r w:rsidR="00033BC6">
        <w:rPr>
          <w:rFonts w:asciiTheme="minorHAnsi" w:hAnsiTheme="minorHAnsi" w:cstheme="minorHAnsi"/>
          <w:szCs w:val="22"/>
        </w:rPr>
        <w:t xml:space="preserve">were taken </w:t>
      </w:r>
      <w:r w:rsidR="00577091" w:rsidRPr="000E39D0">
        <w:rPr>
          <w:rFonts w:asciiTheme="minorHAnsi" w:hAnsiTheme="minorHAnsi" w:cstheme="minorHAnsi"/>
          <w:szCs w:val="22"/>
        </w:rPr>
        <w:t>at the end of a baiting pulse</w:t>
      </w:r>
      <w:r w:rsidR="00CB41DC">
        <w:rPr>
          <w:rFonts w:asciiTheme="minorHAnsi" w:hAnsiTheme="minorHAnsi" w:cstheme="minorHAnsi"/>
          <w:szCs w:val="22"/>
        </w:rPr>
        <w:t xml:space="preserve"> </w:t>
      </w:r>
      <w:r w:rsidR="00CB41DC" w:rsidRPr="000E39D0">
        <w:rPr>
          <w:rFonts w:asciiTheme="minorHAnsi" w:hAnsiTheme="minorHAnsi" w:cstheme="minorHAnsi"/>
          <w:szCs w:val="22"/>
        </w:rPr>
        <w:t>(</w:t>
      </w:r>
      <w:r w:rsidR="00CB41DC">
        <w:rPr>
          <w:rFonts w:asciiTheme="minorHAnsi" w:hAnsiTheme="minorHAnsi" w:cstheme="minorHAnsi"/>
          <w:szCs w:val="22"/>
        </w:rPr>
        <w:t xml:space="preserve">marked with </w:t>
      </w:r>
      <w:r w:rsidR="002030DC">
        <w:rPr>
          <w:rFonts w:asciiTheme="minorHAnsi" w:hAnsiTheme="minorHAnsi" w:cstheme="minorHAnsi"/>
          <w:szCs w:val="22"/>
        </w:rPr>
        <w:t>a</w:t>
      </w:r>
      <w:r w:rsidR="00905429">
        <w:rPr>
          <w:rFonts w:asciiTheme="minorHAnsi" w:hAnsiTheme="minorHAnsi" w:cstheme="minorHAnsi"/>
          <w:szCs w:val="22"/>
        </w:rPr>
        <w:t xml:space="preserve"> </w:t>
      </w:r>
      <w:r w:rsidR="007713E3">
        <w:rPr>
          <w:rFonts w:asciiTheme="minorHAnsi" w:hAnsiTheme="minorHAnsi" w:cstheme="minorHAnsi"/>
          <w:szCs w:val="22"/>
        </w:rPr>
        <w:t>dot</w:t>
      </w:r>
      <w:r w:rsidR="00CB41DC">
        <w:rPr>
          <w:rFonts w:asciiTheme="minorHAnsi" w:hAnsiTheme="minorHAnsi" w:cstheme="minorHAnsi"/>
          <w:szCs w:val="22"/>
        </w:rPr>
        <w:t xml:space="preserve"> in the time series graphs</w:t>
      </w:r>
      <w:r w:rsidR="00CB41DC" w:rsidRPr="000E39D0">
        <w:rPr>
          <w:rFonts w:asciiTheme="minorHAnsi" w:hAnsiTheme="minorHAnsi" w:cstheme="minorHAnsi"/>
          <w:szCs w:val="22"/>
        </w:rPr>
        <w:t>)</w:t>
      </w:r>
      <w:r w:rsidRPr="000E39D0">
        <w:rPr>
          <w:rFonts w:asciiTheme="minorHAnsi" w:hAnsiTheme="minorHAnsi" w:cstheme="minorHAnsi"/>
          <w:szCs w:val="22"/>
        </w:rPr>
        <w:t>.</w:t>
      </w:r>
      <w:r w:rsidR="00577091" w:rsidRPr="000E39D0">
        <w:rPr>
          <w:rFonts w:asciiTheme="minorHAnsi" w:hAnsiTheme="minorHAnsi" w:cstheme="minorHAnsi"/>
          <w:szCs w:val="22"/>
        </w:rPr>
        <w:t xml:space="preserve"> </w:t>
      </w:r>
      <w:r w:rsidR="00CB41DC">
        <w:rPr>
          <w:rFonts w:asciiTheme="minorHAnsi" w:hAnsiTheme="minorHAnsi" w:cstheme="minorHAnsi"/>
          <w:szCs w:val="22"/>
        </w:rPr>
        <w:t>A s</w:t>
      </w:r>
      <w:r w:rsidR="00577091" w:rsidRPr="000E39D0">
        <w:rPr>
          <w:rFonts w:asciiTheme="minorHAnsi" w:hAnsiTheme="minorHAnsi" w:cstheme="minorHAnsi"/>
          <w:szCs w:val="22"/>
        </w:rPr>
        <w:t xml:space="preserve">napshot taken at </w:t>
      </w:r>
      <w:r w:rsidR="00CB41DC">
        <w:rPr>
          <w:rFonts w:asciiTheme="minorHAnsi" w:hAnsiTheme="minorHAnsi" w:cstheme="minorHAnsi"/>
          <w:szCs w:val="22"/>
        </w:rPr>
        <w:t xml:space="preserve">a </w:t>
      </w:r>
      <w:r w:rsidR="00577091" w:rsidRPr="000E39D0">
        <w:rPr>
          <w:rFonts w:asciiTheme="minorHAnsi" w:hAnsiTheme="minorHAnsi" w:cstheme="minorHAnsi"/>
          <w:szCs w:val="22"/>
        </w:rPr>
        <w:t>different time of year, e.g.</w:t>
      </w:r>
      <w:r w:rsidR="00AF18FF" w:rsidRPr="000E39D0">
        <w:rPr>
          <w:rFonts w:asciiTheme="minorHAnsi" w:hAnsiTheme="minorHAnsi" w:cstheme="minorHAnsi"/>
          <w:szCs w:val="22"/>
        </w:rPr>
        <w:t xml:space="preserve"> September</w:t>
      </w:r>
      <w:r w:rsidR="00905429">
        <w:rPr>
          <w:rFonts w:asciiTheme="minorHAnsi" w:hAnsiTheme="minorHAnsi" w:cstheme="minorHAnsi"/>
          <w:szCs w:val="22"/>
        </w:rPr>
        <w:t>,</w:t>
      </w:r>
      <w:r w:rsidR="00577091" w:rsidRPr="000E39D0">
        <w:rPr>
          <w:rFonts w:asciiTheme="minorHAnsi" w:hAnsiTheme="minorHAnsi" w:cstheme="minorHAnsi"/>
          <w:szCs w:val="22"/>
        </w:rPr>
        <w:t xml:space="preserve"> would </w:t>
      </w:r>
      <w:r w:rsidR="00905429">
        <w:rPr>
          <w:rFonts w:asciiTheme="minorHAnsi" w:hAnsiTheme="minorHAnsi" w:cstheme="minorHAnsi"/>
          <w:szCs w:val="22"/>
        </w:rPr>
        <w:t xml:space="preserve">yield </w:t>
      </w:r>
      <w:r w:rsidR="00CB41DC">
        <w:rPr>
          <w:rFonts w:asciiTheme="minorHAnsi" w:hAnsiTheme="minorHAnsi" w:cstheme="minorHAnsi"/>
          <w:szCs w:val="22"/>
        </w:rPr>
        <w:t>a different result</w:t>
      </w:r>
      <w:r w:rsidR="00905429">
        <w:rPr>
          <w:rFonts w:asciiTheme="minorHAnsi" w:hAnsiTheme="minorHAnsi" w:cstheme="minorHAnsi"/>
          <w:szCs w:val="22"/>
        </w:rPr>
        <w:t>,</w:t>
      </w:r>
      <w:r w:rsidR="00CB41DC">
        <w:rPr>
          <w:rFonts w:asciiTheme="minorHAnsi" w:hAnsiTheme="minorHAnsi" w:cstheme="minorHAnsi"/>
          <w:szCs w:val="22"/>
        </w:rPr>
        <w:t xml:space="preserve"> and</w:t>
      </w:r>
      <w:r w:rsidR="00DB264F">
        <w:rPr>
          <w:rFonts w:asciiTheme="minorHAnsi" w:hAnsiTheme="minorHAnsi" w:cstheme="minorHAnsi"/>
          <w:szCs w:val="22"/>
        </w:rPr>
        <w:t xml:space="preserve"> would</w:t>
      </w:r>
      <w:r w:rsidR="00CB41DC">
        <w:rPr>
          <w:rFonts w:asciiTheme="minorHAnsi" w:hAnsiTheme="minorHAnsi" w:cstheme="minorHAnsi"/>
          <w:szCs w:val="22"/>
        </w:rPr>
        <w:t xml:space="preserve"> </w:t>
      </w:r>
      <w:r w:rsidR="00577091" w:rsidRPr="000E39D0">
        <w:rPr>
          <w:rFonts w:asciiTheme="minorHAnsi" w:hAnsiTheme="minorHAnsi" w:cstheme="minorHAnsi"/>
          <w:szCs w:val="22"/>
        </w:rPr>
        <w:t xml:space="preserve">reflect the dynamic nature of </w:t>
      </w:r>
      <w:r w:rsidR="00DB264F">
        <w:rPr>
          <w:rFonts w:asciiTheme="minorHAnsi" w:hAnsiTheme="minorHAnsi" w:cstheme="minorHAnsi"/>
          <w:szCs w:val="22"/>
        </w:rPr>
        <w:t xml:space="preserve">the </w:t>
      </w:r>
      <w:r w:rsidR="00577091" w:rsidRPr="000E39D0">
        <w:rPr>
          <w:rFonts w:asciiTheme="minorHAnsi" w:hAnsiTheme="minorHAnsi" w:cstheme="minorHAnsi"/>
          <w:szCs w:val="22"/>
        </w:rPr>
        <w:t>changes in the fox population through time.</w:t>
      </w:r>
      <w:r w:rsidR="00AF18FF" w:rsidRPr="000E39D0">
        <w:rPr>
          <w:rFonts w:asciiTheme="minorHAnsi" w:hAnsiTheme="minorHAnsi" w:cstheme="minorHAnsi"/>
          <w:szCs w:val="22"/>
        </w:rPr>
        <w:t xml:space="preserve"> These density maps should be viewed in combination with the time series graphs.</w:t>
      </w:r>
      <w:r w:rsidR="008F098C" w:rsidRPr="008F098C">
        <w:rPr>
          <w:rFonts w:asciiTheme="minorHAnsi" w:hAnsiTheme="minorHAnsi" w:cstheme="minorHAnsi"/>
          <w:szCs w:val="22"/>
        </w:rPr>
        <w:t xml:space="preserve"> </w:t>
      </w:r>
      <w:r w:rsidR="008F098C">
        <w:rPr>
          <w:rFonts w:asciiTheme="minorHAnsi" w:hAnsiTheme="minorHAnsi" w:cstheme="minorHAnsi"/>
          <w:szCs w:val="22"/>
        </w:rPr>
        <w:t>Appendix 3 shows a continuously baited program</w:t>
      </w:r>
      <w:r w:rsidR="00905607">
        <w:rPr>
          <w:rFonts w:asciiTheme="minorHAnsi" w:hAnsiTheme="minorHAnsi" w:cstheme="minorHAnsi"/>
          <w:szCs w:val="22"/>
        </w:rPr>
        <w:t>’</w:t>
      </w:r>
      <w:r w:rsidR="008F098C">
        <w:rPr>
          <w:rFonts w:asciiTheme="minorHAnsi" w:hAnsiTheme="minorHAnsi" w:cstheme="minorHAnsi"/>
          <w:szCs w:val="22"/>
        </w:rPr>
        <w:t xml:space="preserve">s spatial density reductions at </w:t>
      </w:r>
      <w:r w:rsidR="00905607">
        <w:rPr>
          <w:rFonts w:asciiTheme="minorHAnsi" w:hAnsiTheme="minorHAnsi" w:cstheme="minorHAnsi"/>
          <w:szCs w:val="22"/>
        </w:rPr>
        <w:t>4</w:t>
      </w:r>
      <w:r w:rsidR="008F098C">
        <w:rPr>
          <w:rFonts w:asciiTheme="minorHAnsi" w:hAnsiTheme="minorHAnsi" w:cstheme="minorHAnsi"/>
          <w:szCs w:val="22"/>
        </w:rPr>
        <w:t>-weekly intervals, and the dynamic nature of the reductions.</w:t>
      </w:r>
    </w:p>
    <w:p w14:paraId="07CF6551" w14:textId="63A7270C" w:rsidR="00FF329C" w:rsidRPr="000E39D0" w:rsidRDefault="00FF329C" w:rsidP="004D4441">
      <w:pPr>
        <w:pStyle w:val="ListParagraph"/>
        <w:numPr>
          <w:ilvl w:val="0"/>
          <w:numId w:val="31"/>
        </w:numPr>
        <w:spacing w:line="240" w:lineRule="auto"/>
        <w:contextualSpacing w:val="0"/>
        <w:rPr>
          <w:rFonts w:asciiTheme="minorHAnsi" w:hAnsiTheme="minorHAnsi" w:cstheme="minorHAnsi"/>
          <w:szCs w:val="22"/>
        </w:rPr>
      </w:pPr>
      <w:r w:rsidRPr="000E39D0">
        <w:rPr>
          <w:rFonts w:asciiTheme="minorHAnsi" w:hAnsiTheme="minorHAnsi" w:cstheme="minorHAnsi"/>
          <w:szCs w:val="22"/>
        </w:rPr>
        <w:t xml:space="preserve">Reductions in fox density may occur outside the AoCI, </w:t>
      </w:r>
      <w:r>
        <w:rPr>
          <w:rFonts w:asciiTheme="minorHAnsi" w:hAnsiTheme="minorHAnsi" w:cstheme="minorHAnsi"/>
          <w:szCs w:val="22"/>
        </w:rPr>
        <w:t>due to either</w:t>
      </w:r>
      <w:r w:rsidRPr="000E39D0">
        <w:rPr>
          <w:rFonts w:asciiTheme="minorHAnsi" w:hAnsiTheme="minorHAnsi" w:cstheme="minorHAnsi"/>
          <w:szCs w:val="22"/>
        </w:rPr>
        <w:t xml:space="preserve"> baits </w:t>
      </w:r>
      <w:r>
        <w:rPr>
          <w:rFonts w:asciiTheme="minorHAnsi" w:hAnsiTheme="minorHAnsi" w:cstheme="minorHAnsi"/>
          <w:szCs w:val="22"/>
        </w:rPr>
        <w:t>near</w:t>
      </w:r>
      <w:r w:rsidRPr="000E39D0">
        <w:rPr>
          <w:rFonts w:asciiTheme="minorHAnsi" w:hAnsiTheme="minorHAnsi" w:cstheme="minorHAnsi"/>
          <w:szCs w:val="22"/>
        </w:rPr>
        <w:t xml:space="preserve"> the edge of the AoCI or adjacent baiting regimes </w:t>
      </w:r>
      <w:r w:rsidR="00A578F1">
        <w:rPr>
          <w:rFonts w:asciiTheme="minorHAnsi" w:hAnsiTheme="minorHAnsi" w:cstheme="minorHAnsi"/>
          <w:szCs w:val="22"/>
        </w:rPr>
        <w:t>having an impact</w:t>
      </w:r>
      <w:r w:rsidRPr="000E39D0">
        <w:rPr>
          <w:rFonts w:asciiTheme="minorHAnsi" w:hAnsiTheme="minorHAnsi" w:cstheme="minorHAnsi"/>
          <w:szCs w:val="22"/>
        </w:rPr>
        <w:t xml:space="preserve">. The </w:t>
      </w:r>
      <w:r w:rsidR="00723873">
        <w:rPr>
          <w:rFonts w:asciiTheme="minorHAnsi" w:hAnsiTheme="minorHAnsi" w:cstheme="minorHAnsi"/>
          <w:szCs w:val="22"/>
        </w:rPr>
        <w:t xml:space="preserve">spatial </w:t>
      </w:r>
      <w:r w:rsidRPr="000E39D0">
        <w:rPr>
          <w:rFonts w:asciiTheme="minorHAnsi" w:hAnsiTheme="minorHAnsi" w:cstheme="minorHAnsi"/>
          <w:szCs w:val="22"/>
        </w:rPr>
        <w:t xml:space="preserve">reductions are reported as totals relative to the size of the AoCI, with raster cells averaged across 1.69 km²; hence, reductions can be </w:t>
      </w:r>
      <w:r>
        <w:rPr>
          <w:rFonts w:asciiTheme="minorHAnsi" w:hAnsiTheme="minorHAnsi" w:cstheme="minorHAnsi"/>
          <w:szCs w:val="22"/>
        </w:rPr>
        <w:t>&gt;</w:t>
      </w:r>
      <w:r w:rsidRPr="000E39D0">
        <w:rPr>
          <w:rFonts w:asciiTheme="minorHAnsi" w:hAnsiTheme="minorHAnsi" w:cstheme="minorHAnsi"/>
          <w:szCs w:val="22"/>
        </w:rPr>
        <w:t xml:space="preserve">100% of the AoCI. When the AoCI is adjacent to the coastal outline (or other areas uninhabitable </w:t>
      </w:r>
      <w:r>
        <w:rPr>
          <w:rFonts w:asciiTheme="minorHAnsi" w:hAnsiTheme="minorHAnsi" w:cstheme="minorHAnsi"/>
          <w:szCs w:val="22"/>
        </w:rPr>
        <w:t>by</w:t>
      </w:r>
      <w:r w:rsidRPr="000E39D0">
        <w:rPr>
          <w:rFonts w:asciiTheme="minorHAnsi" w:hAnsiTheme="minorHAnsi" w:cstheme="minorHAnsi"/>
          <w:szCs w:val="22"/>
        </w:rPr>
        <w:t xml:space="preserve"> foxes), this averaging will not cover cells adjacent to the uninhabitable cells for 600 m (6 </w:t>
      </w:r>
      <w:r>
        <w:rPr>
          <w:rFonts w:asciiTheme="minorHAnsi" w:hAnsiTheme="minorHAnsi" w:cstheme="minorHAnsi"/>
          <w:szCs w:val="22"/>
        </w:rPr>
        <w:t>×</w:t>
      </w:r>
      <w:r w:rsidRPr="000E39D0">
        <w:rPr>
          <w:rFonts w:asciiTheme="minorHAnsi" w:hAnsiTheme="minorHAnsi" w:cstheme="minorHAnsi"/>
          <w:szCs w:val="22"/>
        </w:rPr>
        <w:t xml:space="preserve"> 1-ha cells; equivalent to half </w:t>
      </w:r>
      <w:r>
        <w:rPr>
          <w:rFonts w:asciiTheme="minorHAnsi" w:hAnsiTheme="minorHAnsi" w:cstheme="minorHAnsi"/>
          <w:szCs w:val="22"/>
        </w:rPr>
        <w:t xml:space="preserve">the </w:t>
      </w:r>
      <w:r w:rsidRPr="000E39D0">
        <w:rPr>
          <w:rFonts w:asciiTheme="minorHAnsi" w:hAnsiTheme="minorHAnsi" w:cstheme="minorHAnsi"/>
          <w:szCs w:val="22"/>
        </w:rPr>
        <w:t xml:space="preserve">radius of 1.69 km² used in the averaging process). This will result in some </w:t>
      </w:r>
      <w:r w:rsidRPr="00A578F1">
        <w:rPr>
          <w:rFonts w:asciiTheme="minorHAnsi" w:hAnsiTheme="minorHAnsi" w:cstheme="minorHAnsi"/>
          <w:szCs w:val="22"/>
        </w:rPr>
        <w:t xml:space="preserve">projects </w:t>
      </w:r>
      <w:r w:rsidR="00A578F1" w:rsidRPr="00A578F1">
        <w:rPr>
          <w:rFonts w:asciiTheme="minorHAnsi" w:hAnsiTheme="minorHAnsi" w:cstheme="minorHAnsi"/>
          <w:noProof/>
        </w:rPr>
        <w:t>appearing to have some areas of the AoCI in which thre has been no reducton in density</w:t>
      </w:r>
      <w:r>
        <w:rPr>
          <w:rFonts w:asciiTheme="minorHAnsi" w:hAnsiTheme="minorHAnsi" w:cstheme="minorHAnsi"/>
          <w:szCs w:val="22"/>
        </w:rPr>
        <w:t>and</w:t>
      </w:r>
      <w:r w:rsidRPr="000E39D0">
        <w:rPr>
          <w:rFonts w:asciiTheme="minorHAnsi" w:hAnsiTheme="minorHAnsi" w:cstheme="minorHAnsi"/>
          <w:szCs w:val="22"/>
        </w:rPr>
        <w:t xml:space="preserve"> may also </w:t>
      </w:r>
      <w:r w:rsidR="0064382C">
        <w:rPr>
          <w:rFonts w:asciiTheme="minorHAnsi" w:hAnsiTheme="minorHAnsi" w:cstheme="minorHAnsi"/>
          <w:szCs w:val="22"/>
        </w:rPr>
        <w:t>underestimate</w:t>
      </w:r>
      <w:r w:rsidRPr="000E39D0">
        <w:rPr>
          <w:rFonts w:asciiTheme="minorHAnsi" w:hAnsiTheme="minorHAnsi" w:cstheme="minorHAnsi"/>
          <w:szCs w:val="22"/>
        </w:rPr>
        <w:t xml:space="preserve"> the area of &gt;65% reduction for these projects.</w:t>
      </w:r>
    </w:p>
    <w:bookmarkEnd w:id="72"/>
    <w:p w14:paraId="63FE4130" w14:textId="06410E23" w:rsidR="005E5346" w:rsidRDefault="009726C1" w:rsidP="004D4441">
      <w:pPr>
        <w:pStyle w:val="ListParagraph"/>
        <w:numPr>
          <w:ilvl w:val="0"/>
          <w:numId w:val="31"/>
        </w:numPr>
        <w:spacing w:line="240" w:lineRule="auto"/>
        <w:contextualSpacing w:val="0"/>
        <w:sectPr w:rsidR="005E5346" w:rsidSect="00597A96">
          <w:pgSz w:w="11907" w:h="16840" w:code="9"/>
          <w:pgMar w:top="1134" w:right="1134" w:bottom="1134" w:left="1134" w:header="709" w:footer="567" w:gutter="0"/>
          <w:pgNumType w:start="1"/>
          <w:cols w:space="708"/>
          <w:formProt w:val="0"/>
          <w:docGrid w:linePitch="360"/>
        </w:sectPr>
      </w:pPr>
      <w:r w:rsidRPr="000E39D0">
        <w:rPr>
          <w:rFonts w:asciiTheme="minorHAnsi" w:hAnsiTheme="minorHAnsi" w:cstheme="minorHAnsi"/>
          <w:szCs w:val="22"/>
        </w:rPr>
        <w:t xml:space="preserve">Unless otherwise noted, </w:t>
      </w:r>
      <w:r w:rsidR="00003E53" w:rsidRPr="000E39D0">
        <w:rPr>
          <w:rFonts w:asciiTheme="minorHAnsi" w:hAnsiTheme="minorHAnsi" w:cstheme="minorHAnsi"/>
          <w:szCs w:val="22"/>
        </w:rPr>
        <w:t>reporting of results</w:t>
      </w:r>
      <w:r w:rsidRPr="000E39D0">
        <w:rPr>
          <w:rFonts w:asciiTheme="minorHAnsi" w:hAnsiTheme="minorHAnsi" w:cstheme="minorHAnsi"/>
          <w:szCs w:val="22"/>
        </w:rPr>
        <w:t xml:space="preserve"> for BRP projects</w:t>
      </w:r>
      <w:r w:rsidR="00905607">
        <w:rPr>
          <w:rFonts w:asciiTheme="minorHAnsi" w:hAnsiTheme="minorHAnsi" w:cstheme="minorHAnsi"/>
          <w:szCs w:val="22"/>
        </w:rPr>
        <w:t xml:space="preserve"> wa</w:t>
      </w:r>
      <w:r w:rsidR="00DB264F">
        <w:rPr>
          <w:rFonts w:asciiTheme="minorHAnsi" w:hAnsiTheme="minorHAnsi" w:cstheme="minorHAnsi"/>
          <w:szCs w:val="22"/>
        </w:rPr>
        <w:t>s made at</w:t>
      </w:r>
      <w:r w:rsidRPr="000E39D0">
        <w:rPr>
          <w:rFonts w:asciiTheme="minorHAnsi" w:hAnsiTheme="minorHAnsi" w:cstheme="minorHAnsi"/>
          <w:szCs w:val="22"/>
        </w:rPr>
        <w:t xml:space="preserve"> </w:t>
      </w:r>
      <w:r w:rsidR="00F50BCA" w:rsidRPr="000E39D0">
        <w:rPr>
          <w:rFonts w:asciiTheme="minorHAnsi" w:hAnsiTheme="minorHAnsi" w:cstheme="minorHAnsi"/>
          <w:szCs w:val="22"/>
        </w:rPr>
        <w:t xml:space="preserve">the end of the third year (i.e. </w:t>
      </w:r>
      <w:r w:rsidR="00DF25A6" w:rsidRPr="000E39D0">
        <w:rPr>
          <w:rFonts w:asciiTheme="minorHAnsi" w:hAnsiTheme="minorHAnsi" w:cstheme="minorHAnsi"/>
          <w:szCs w:val="22"/>
        </w:rPr>
        <w:t xml:space="preserve">model </w:t>
      </w:r>
      <w:r w:rsidR="00FB361B" w:rsidRPr="000E39D0">
        <w:rPr>
          <w:rFonts w:asciiTheme="minorHAnsi" w:hAnsiTheme="minorHAnsi" w:cstheme="minorHAnsi"/>
          <w:szCs w:val="22"/>
        </w:rPr>
        <w:t>year </w:t>
      </w:r>
      <w:r w:rsidRPr="000E39D0">
        <w:rPr>
          <w:rFonts w:asciiTheme="minorHAnsi" w:hAnsiTheme="minorHAnsi" w:cstheme="minorHAnsi"/>
          <w:szCs w:val="22"/>
        </w:rPr>
        <w:t>13</w:t>
      </w:r>
      <w:r w:rsidR="00FB361B" w:rsidRPr="000E39D0">
        <w:rPr>
          <w:rFonts w:asciiTheme="minorHAnsi" w:hAnsiTheme="minorHAnsi" w:cstheme="minorHAnsi"/>
          <w:szCs w:val="22"/>
        </w:rPr>
        <w:t>)</w:t>
      </w:r>
      <w:r w:rsidRPr="000E39D0">
        <w:rPr>
          <w:rFonts w:asciiTheme="minorHAnsi" w:hAnsiTheme="minorHAnsi" w:cstheme="minorHAnsi"/>
          <w:szCs w:val="22"/>
        </w:rPr>
        <w:t>.</w:t>
      </w:r>
      <w:r w:rsidR="00C71985" w:rsidRPr="000E39D0">
        <w:rPr>
          <w:rFonts w:asciiTheme="minorHAnsi" w:hAnsiTheme="minorHAnsi" w:cstheme="minorHAnsi"/>
          <w:szCs w:val="22"/>
        </w:rPr>
        <w:t xml:space="preserve"> </w:t>
      </w:r>
      <w:r w:rsidR="00F50BCA" w:rsidRPr="000E39D0">
        <w:rPr>
          <w:rFonts w:asciiTheme="minorHAnsi" w:hAnsiTheme="minorHAnsi" w:cstheme="minorHAnsi"/>
          <w:szCs w:val="22"/>
        </w:rPr>
        <w:t>While B</w:t>
      </w:r>
      <w:r w:rsidRPr="000E39D0">
        <w:rPr>
          <w:rFonts w:asciiTheme="minorHAnsi" w:hAnsiTheme="minorHAnsi" w:cstheme="minorHAnsi"/>
          <w:szCs w:val="22"/>
        </w:rPr>
        <w:t>RP project</w:t>
      </w:r>
      <w:r w:rsidR="00F50BCA" w:rsidRPr="000E39D0">
        <w:rPr>
          <w:rFonts w:asciiTheme="minorHAnsi" w:hAnsiTheme="minorHAnsi" w:cstheme="minorHAnsi"/>
          <w:szCs w:val="22"/>
        </w:rPr>
        <w:t xml:space="preserve"> models</w:t>
      </w:r>
      <w:r w:rsidRPr="000E39D0">
        <w:rPr>
          <w:rFonts w:asciiTheme="minorHAnsi" w:hAnsiTheme="minorHAnsi" w:cstheme="minorHAnsi"/>
          <w:szCs w:val="22"/>
        </w:rPr>
        <w:t xml:space="preserve"> were baited </w:t>
      </w:r>
      <w:r w:rsidR="008E6EBB" w:rsidRPr="000E39D0">
        <w:rPr>
          <w:rFonts w:asciiTheme="minorHAnsi" w:hAnsiTheme="minorHAnsi" w:cstheme="minorHAnsi"/>
          <w:szCs w:val="22"/>
        </w:rPr>
        <w:t xml:space="preserve">for </w:t>
      </w:r>
      <w:r w:rsidR="00DB264F" w:rsidRPr="000E39D0">
        <w:rPr>
          <w:rFonts w:asciiTheme="minorHAnsi" w:hAnsiTheme="minorHAnsi" w:cstheme="minorHAnsi"/>
          <w:szCs w:val="22"/>
        </w:rPr>
        <w:t>6</w:t>
      </w:r>
      <w:r w:rsidR="00DB264F">
        <w:rPr>
          <w:rFonts w:asciiTheme="minorHAnsi" w:hAnsiTheme="minorHAnsi" w:cstheme="minorHAnsi"/>
          <w:szCs w:val="22"/>
        </w:rPr>
        <w:t> </w:t>
      </w:r>
      <w:r w:rsidR="00CB41DC">
        <w:rPr>
          <w:rFonts w:asciiTheme="minorHAnsi" w:hAnsiTheme="minorHAnsi" w:cstheme="minorHAnsi"/>
          <w:szCs w:val="22"/>
        </w:rPr>
        <w:t>years</w:t>
      </w:r>
      <w:r w:rsidR="008E6EBB" w:rsidRPr="000E39D0">
        <w:rPr>
          <w:rFonts w:asciiTheme="minorHAnsi" w:hAnsiTheme="minorHAnsi" w:cstheme="minorHAnsi"/>
          <w:szCs w:val="22"/>
        </w:rPr>
        <w:t xml:space="preserve"> </w:t>
      </w:r>
      <w:r w:rsidRPr="000E39D0">
        <w:rPr>
          <w:rFonts w:asciiTheme="minorHAnsi" w:hAnsiTheme="minorHAnsi" w:cstheme="minorHAnsi"/>
          <w:szCs w:val="22"/>
        </w:rPr>
        <w:t xml:space="preserve">to demonstrate the benefits of </w:t>
      </w:r>
      <w:r w:rsidR="00DF25A6" w:rsidRPr="000E39D0">
        <w:rPr>
          <w:rFonts w:asciiTheme="minorHAnsi" w:hAnsiTheme="minorHAnsi" w:cstheme="minorHAnsi"/>
          <w:szCs w:val="22"/>
        </w:rPr>
        <w:t>continuing these projects</w:t>
      </w:r>
      <w:r w:rsidR="00F50BCA" w:rsidRPr="000E39D0">
        <w:rPr>
          <w:rFonts w:asciiTheme="minorHAnsi" w:hAnsiTheme="minorHAnsi" w:cstheme="minorHAnsi"/>
          <w:szCs w:val="22"/>
        </w:rPr>
        <w:t xml:space="preserve"> past the initial funding cycle</w:t>
      </w:r>
      <w:r w:rsidR="00DB264F">
        <w:rPr>
          <w:rFonts w:asciiTheme="minorHAnsi" w:hAnsiTheme="minorHAnsi" w:cstheme="minorHAnsi"/>
          <w:szCs w:val="22"/>
        </w:rPr>
        <w:t>,</w:t>
      </w:r>
      <w:r w:rsidRPr="000E39D0">
        <w:rPr>
          <w:rFonts w:asciiTheme="minorHAnsi" w:hAnsiTheme="minorHAnsi" w:cstheme="minorHAnsi"/>
          <w:szCs w:val="22"/>
        </w:rPr>
        <w:t xml:space="preserve"> the focus </w:t>
      </w:r>
      <w:r w:rsidR="00DF25A6" w:rsidRPr="000E39D0">
        <w:rPr>
          <w:rFonts w:asciiTheme="minorHAnsi" w:hAnsiTheme="minorHAnsi" w:cstheme="minorHAnsi"/>
          <w:szCs w:val="22"/>
        </w:rPr>
        <w:t>wa</w:t>
      </w:r>
      <w:r w:rsidRPr="000E39D0">
        <w:rPr>
          <w:rFonts w:asciiTheme="minorHAnsi" w:hAnsiTheme="minorHAnsi" w:cstheme="minorHAnsi"/>
          <w:szCs w:val="22"/>
        </w:rPr>
        <w:t xml:space="preserve">s </w:t>
      </w:r>
      <w:r w:rsidR="00033BC6">
        <w:rPr>
          <w:rFonts w:asciiTheme="minorHAnsi" w:hAnsiTheme="minorHAnsi" w:cstheme="minorHAnsi"/>
          <w:szCs w:val="22"/>
        </w:rPr>
        <w:t xml:space="preserve">on </w:t>
      </w:r>
      <w:r w:rsidRPr="000E39D0">
        <w:rPr>
          <w:rFonts w:asciiTheme="minorHAnsi" w:hAnsiTheme="minorHAnsi" w:cstheme="minorHAnsi"/>
          <w:szCs w:val="22"/>
        </w:rPr>
        <w:t>investigat</w:t>
      </w:r>
      <w:r w:rsidR="00905607">
        <w:rPr>
          <w:rFonts w:asciiTheme="minorHAnsi" w:hAnsiTheme="minorHAnsi" w:cstheme="minorHAnsi"/>
          <w:szCs w:val="22"/>
        </w:rPr>
        <w:t>ing</w:t>
      </w:r>
      <w:r w:rsidRPr="000E39D0">
        <w:rPr>
          <w:rFonts w:asciiTheme="minorHAnsi" w:hAnsiTheme="minorHAnsi" w:cstheme="minorHAnsi"/>
          <w:szCs w:val="22"/>
        </w:rPr>
        <w:t xml:space="preserve"> the current BRP strategies.</w:t>
      </w:r>
      <w:r w:rsidR="00C71985" w:rsidRPr="000E39D0">
        <w:rPr>
          <w:rFonts w:asciiTheme="minorHAnsi" w:hAnsiTheme="minorHAnsi" w:cstheme="minorHAnsi"/>
          <w:szCs w:val="22"/>
        </w:rPr>
        <w:t xml:space="preserve"> </w:t>
      </w:r>
      <w:r w:rsidR="00FB4C2F" w:rsidRPr="000E39D0">
        <w:rPr>
          <w:rFonts w:asciiTheme="minorHAnsi" w:hAnsiTheme="minorHAnsi" w:cstheme="minorHAnsi"/>
          <w:szCs w:val="22"/>
        </w:rPr>
        <w:t xml:space="preserve">Ark projects were assessed at model </w:t>
      </w:r>
      <w:r w:rsidR="00FB361B" w:rsidRPr="000E39D0">
        <w:rPr>
          <w:rFonts w:asciiTheme="minorHAnsi" w:hAnsiTheme="minorHAnsi" w:cstheme="minorHAnsi"/>
          <w:szCs w:val="22"/>
        </w:rPr>
        <w:t>year </w:t>
      </w:r>
      <w:r w:rsidR="00FB4C2F" w:rsidRPr="000E39D0">
        <w:rPr>
          <w:rFonts w:asciiTheme="minorHAnsi" w:hAnsiTheme="minorHAnsi" w:cstheme="minorHAnsi"/>
          <w:szCs w:val="22"/>
        </w:rPr>
        <w:t xml:space="preserve">20 to reflect the ongoing nature of </w:t>
      </w:r>
      <w:r w:rsidR="009B70EC" w:rsidRPr="000E39D0">
        <w:rPr>
          <w:rFonts w:asciiTheme="minorHAnsi" w:hAnsiTheme="minorHAnsi" w:cstheme="minorHAnsi"/>
          <w:szCs w:val="22"/>
        </w:rPr>
        <w:t xml:space="preserve">those </w:t>
      </w:r>
      <w:r w:rsidR="00FB4C2F" w:rsidRPr="000E39D0">
        <w:rPr>
          <w:rFonts w:asciiTheme="minorHAnsi" w:hAnsiTheme="minorHAnsi" w:cstheme="minorHAnsi"/>
          <w:szCs w:val="22"/>
        </w:rPr>
        <w:t>projects</w:t>
      </w:r>
      <w:r w:rsidR="00FB4C2F">
        <w:t>.</w:t>
      </w:r>
    </w:p>
    <w:p w14:paraId="2B1197C0" w14:textId="77777777" w:rsidR="008D788E" w:rsidRDefault="008D788E" w:rsidP="0070194C"/>
    <w:p w14:paraId="74AB6FE8" w14:textId="65565847" w:rsidR="00C3332B" w:rsidRPr="005223D9" w:rsidRDefault="00762A63" w:rsidP="00DD12FB">
      <w:pPr>
        <w:keepNext/>
        <w:keepLines/>
        <w:numPr>
          <w:ilvl w:val="1"/>
          <w:numId w:val="0"/>
        </w:numPr>
        <w:tabs>
          <w:tab w:val="left" w:pos="1418"/>
          <w:tab w:val="left" w:pos="1701"/>
          <w:tab w:val="left" w:pos="1985"/>
        </w:tabs>
        <w:spacing w:before="240" w:after="100" w:line="260" w:lineRule="exact"/>
        <w:outlineLvl w:val="1"/>
        <w:rPr>
          <w:b/>
          <w:bCs/>
          <w:iCs/>
          <w:color w:val="00B2A9"/>
          <w:kern w:val="20"/>
          <w:szCs w:val="28"/>
          <w:lang w:eastAsia="en-AU"/>
        </w:rPr>
      </w:pPr>
      <w:r w:rsidRPr="00DD12FB">
        <w:rPr>
          <w:b/>
          <w:bCs/>
          <w:iCs/>
          <w:noProof/>
          <w:color w:val="00B2A9"/>
          <w:kern w:val="20"/>
          <w:szCs w:val="28"/>
          <w:lang w:eastAsia="en-AU"/>
        </w:rPr>
        <w:lastRenderedPageBreak/>
        <mc:AlternateContent>
          <mc:Choice Requires="wps">
            <w:drawing>
              <wp:anchor distT="0" distB="0" distL="114300" distR="114300" simplePos="0" relativeHeight="251722240" behindDoc="0" locked="0" layoutInCell="1" allowOverlap="1" wp14:anchorId="10C4E29F" wp14:editId="05972C96">
                <wp:simplePos x="0" y="0"/>
                <wp:positionH relativeFrom="column">
                  <wp:posOffset>16206</wp:posOffset>
                </wp:positionH>
                <wp:positionV relativeFrom="paragraph">
                  <wp:posOffset>2229761</wp:posOffset>
                </wp:positionV>
                <wp:extent cx="6875145" cy="4872990"/>
                <wp:effectExtent l="0" t="0" r="1905" b="3810"/>
                <wp:wrapTopAndBottom/>
                <wp:docPr id="505" name="PicSi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5145" cy="4872990"/>
                        </a:xfrm>
                        <a:prstGeom prst="rect">
                          <a:avLst/>
                        </a:prstGeom>
                        <a:blipFill dpi="0" rotWithShape="1">
                          <a:blip r:embed="rId46" cstate="email">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a:graphicData>
                </a:graphic>
              </wp:anchor>
            </w:drawing>
          </mc:Choice>
          <mc:Fallback>
            <w:pict>
              <v:rect w14:anchorId="0BF1526B" id="PicSingle" o:spid="_x0000_s1026" style="position:absolute;margin-left:1.3pt;margin-top:175.55pt;width:541.35pt;height:383.7pt;z-index:251722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" stroked="f">
                <v:fill r:id="rId50" o:title="" recolor="t" rotate="t" type="frame"/>
                <w10:wrap type="topAndBottom"/>
              </v:rect>
            </w:pict>
          </mc:Fallback>
        </mc:AlternateContent>
      </w:r>
      <w:r w:rsidR="00C3332B" w:rsidRPr="005223D9">
        <w:rPr>
          <w:b/>
          <w:bCs/>
          <w:iCs/>
          <w:color w:val="00B2A9"/>
          <w:kern w:val="20"/>
          <w:szCs w:val="28"/>
          <w:lang w:eastAsia="en-AU"/>
        </w:rPr>
        <w:t>Fox control</w:t>
      </w:r>
      <w:r w:rsidR="00C3332B">
        <w:rPr>
          <w:b/>
          <w:bCs/>
          <w:iCs/>
          <w:color w:val="00B2A9"/>
          <w:kern w:val="20"/>
          <w:szCs w:val="28"/>
          <w:lang w:eastAsia="en-AU"/>
        </w:rPr>
        <w:t xml:space="preserve"> </w:t>
      </w:r>
      <w:r w:rsidR="00C3332B" w:rsidRPr="005223D9">
        <w:rPr>
          <w:b/>
          <w:bCs/>
          <w:iCs/>
          <w:color w:val="00B2A9"/>
          <w:kern w:val="20"/>
          <w:szCs w:val="28"/>
          <w:lang w:eastAsia="en-AU"/>
        </w:rPr>
        <w:t>operation</w:t>
      </w:r>
    </w:p>
    <w:p w14:paraId="476061CA" w14:textId="76EE9A6E" w:rsidR="00C71985" w:rsidRDefault="00022CB2" w:rsidP="00C3332B">
      <w:pPr>
        <w:spacing w:after="0" w:line="240" w:lineRule="atLeast"/>
        <w:rPr>
          <w:color w:val="363534"/>
          <w:szCs w:val="20"/>
          <w:lang w:eastAsia="en-AU"/>
        </w:rPr>
      </w:pPr>
      <w:r>
        <w:rPr>
          <w:color w:val="363534"/>
          <w:szCs w:val="20"/>
          <w:lang w:eastAsia="en-AU"/>
        </w:rPr>
        <w:t>Th</w:t>
      </w:r>
      <w:r w:rsidR="00AC59DF">
        <w:rPr>
          <w:color w:val="363534"/>
          <w:szCs w:val="20"/>
          <w:lang w:eastAsia="en-AU"/>
        </w:rPr>
        <w:t>is</w:t>
      </w:r>
      <w:r w:rsidR="00EB4896">
        <w:rPr>
          <w:color w:val="363534"/>
          <w:szCs w:val="20"/>
          <w:lang w:eastAsia="en-AU"/>
        </w:rPr>
        <w:t xml:space="preserve"> baiting operation</w:t>
      </w:r>
      <w:r w:rsidR="009B70EC">
        <w:rPr>
          <w:color w:val="363534"/>
          <w:szCs w:val="20"/>
          <w:lang w:eastAsia="en-AU"/>
        </w:rPr>
        <w:t xml:space="preserve"> is </w:t>
      </w:r>
      <w:r>
        <w:rPr>
          <w:color w:val="363534"/>
          <w:szCs w:val="20"/>
          <w:lang w:eastAsia="en-AU"/>
        </w:rPr>
        <w:t xml:space="preserve">a component of </w:t>
      </w:r>
      <w:r w:rsidR="00EB4896" w:rsidRPr="00307C2B">
        <w:rPr>
          <w:color w:val="363534"/>
          <w:szCs w:val="20"/>
          <w:lang w:eastAsia="en-AU"/>
        </w:rPr>
        <w:t>BRP028</w:t>
      </w:r>
      <w:r w:rsidR="00CB62CA">
        <w:rPr>
          <w:color w:val="363534"/>
          <w:szCs w:val="20"/>
          <w:lang w:eastAsia="en-AU"/>
        </w:rPr>
        <w:t>,</w:t>
      </w:r>
      <w:r w:rsidR="00EB4896" w:rsidRPr="00307C2B">
        <w:rPr>
          <w:color w:val="363534"/>
          <w:szCs w:val="20"/>
          <w:lang w:eastAsia="en-AU"/>
        </w:rPr>
        <w:t xml:space="preserve"> </w:t>
      </w:r>
      <w:r w:rsidRPr="00205CB4">
        <w:rPr>
          <w:color w:val="363534"/>
          <w:szCs w:val="20"/>
          <w:lang w:eastAsia="en-AU"/>
        </w:rPr>
        <w:t>Mallee Parks</w:t>
      </w:r>
      <w:r w:rsidR="00D05C7F" w:rsidRPr="00205CB4">
        <w:rPr>
          <w:color w:val="363534"/>
          <w:szCs w:val="20"/>
          <w:lang w:eastAsia="en-AU"/>
        </w:rPr>
        <w:t>—</w:t>
      </w:r>
      <w:r w:rsidRPr="00205CB4">
        <w:rPr>
          <w:color w:val="363534"/>
          <w:szCs w:val="20"/>
          <w:lang w:eastAsia="en-AU"/>
        </w:rPr>
        <w:t>the Cowangie connection</w:t>
      </w:r>
      <w:r w:rsidR="00CB62CA">
        <w:rPr>
          <w:color w:val="363534"/>
          <w:szCs w:val="20"/>
          <w:lang w:eastAsia="en-AU"/>
        </w:rPr>
        <w:t>,</w:t>
      </w:r>
      <w:r w:rsidR="008E6EBB">
        <w:rPr>
          <w:color w:val="363534"/>
          <w:szCs w:val="20"/>
          <w:lang w:eastAsia="en-AU"/>
        </w:rPr>
        <w:t xml:space="preserve"> and</w:t>
      </w:r>
      <w:r>
        <w:rPr>
          <w:color w:val="363534"/>
          <w:szCs w:val="20"/>
          <w:lang w:eastAsia="en-AU"/>
        </w:rPr>
        <w:t xml:space="preserve"> </w:t>
      </w:r>
      <w:r w:rsidR="00C3332B" w:rsidRPr="005223D9">
        <w:rPr>
          <w:color w:val="363534"/>
          <w:szCs w:val="20"/>
          <w:lang w:eastAsia="en-AU"/>
        </w:rPr>
        <w:t xml:space="preserve">is a single </w:t>
      </w:r>
      <w:r w:rsidR="00D05C7F" w:rsidRPr="005223D9">
        <w:rPr>
          <w:color w:val="363534"/>
          <w:szCs w:val="20"/>
          <w:lang w:eastAsia="en-AU"/>
        </w:rPr>
        <w:t>intense</w:t>
      </w:r>
      <w:r w:rsidR="00D05C7F">
        <w:rPr>
          <w:color w:val="363534"/>
          <w:szCs w:val="20"/>
          <w:lang w:eastAsia="en-AU"/>
        </w:rPr>
        <w:t>-</w:t>
      </w:r>
      <w:r w:rsidR="00C3332B" w:rsidRPr="005223D9">
        <w:rPr>
          <w:color w:val="363534"/>
          <w:szCs w:val="20"/>
          <w:lang w:eastAsia="en-AU"/>
        </w:rPr>
        <w:t>pulse baiting program along a section of the southern boundary of the Murray</w:t>
      </w:r>
      <w:r w:rsidR="00D05C7F">
        <w:rPr>
          <w:color w:val="363534"/>
          <w:szCs w:val="20"/>
          <w:lang w:eastAsia="en-AU"/>
        </w:rPr>
        <w:t>–</w:t>
      </w:r>
      <w:r w:rsidR="00C3332B" w:rsidRPr="005223D9">
        <w:rPr>
          <w:color w:val="363534"/>
          <w:szCs w:val="20"/>
          <w:lang w:eastAsia="en-AU"/>
        </w:rPr>
        <w:t xml:space="preserve">Sunset National Park in the </w:t>
      </w:r>
      <w:r w:rsidR="00D05C7F" w:rsidRPr="005223D9">
        <w:rPr>
          <w:color w:val="363534"/>
          <w:szCs w:val="20"/>
          <w:lang w:eastAsia="en-AU"/>
        </w:rPr>
        <w:t>north</w:t>
      </w:r>
      <w:r w:rsidR="00D05C7F">
        <w:rPr>
          <w:color w:val="363534"/>
          <w:szCs w:val="20"/>
          <w:lang w:eastAsia="en-AU"/>
        </w:rPr>
        <w:t>-</w:t>
      </w:r>
      <w:r w:rsidR="00C3332B" w:rsidRPr="005223D9">
        <w:rPr>
          <w:color w:val="363534"/>
          <w:szCs w:val="20"/>
          <w:lang w:eastAsia="en-AU"/>
        </w:rPr>
        <w:t>west of Victoria (</w:t>
      </w:r>
      <w:r w:rsidR="00D05C7F" w:rsidRPr="005223D9">
        <w:rPr>
          <w:color w:val="363534"/>
          <w:szCs w:val="20"/>
          <w:lang w:eastAsia="en-AU"/>
        </w:rPr>
        <w:t>Figure</w:t>
      </w:r>
      <w:r w:rsidR="00D05C7F">
        <w:rPr>
          <w:color w:val="363534"/>
          <w:szCs w:val="20"/>
          <w:lang w:eastAsia="en-AU"/>
        </w:rPr>
        <w:t> </w:t>
      </w:r>
      <w:r w:rsidR="007B150E">
        <w:rPr>
          <w:color w:val="363534"/>
          <w:szCs w:val="20"/>
          <w:lang w:eastAsia="en-AU"/>
        </w:rPr>
        <w:t>2</w:t>
      </w:r>
      <w:r w:rsidR="00C3332B" w:rsidRPr="005223D9">
        <w:rPr>
          <w:color w:val="363534"/>
          <w:szCs w:val="20"/>
          <w:lang w:eastAsia="en-AU"/>
        </w:rPr>
        <w:t>).</w:t>
      </w:r>
      <w:r w:rsidR="00C71985">
        <w:rPr>
          <w:color w:val="363534"/>
          <w:szCs w:val="20"/>
          <w:lang w:eastAsia="en-AU"/>
        </w:rPr>
        <w:t xml:space="preserve"> </w:t>
      </w:r>
      <w:r w:rsidR="00C3332B" w:rsidRPr="005223D9">
        <w:rPr>
          <w:color w:val="363534"/>
          <w:szCs w:val="20"/>
          <w:lang w:eastAsia="en-AU"/>
        </w:rPr>
        <w:t xml:space="preserve">Baits are laid approximately every </w:t>
      </w:r>
      <w:r w:rsidR="00D05C7F" w:rsidRPr="005223D9">
        <w:rPr>
          <w:color w:val="363534"/>
          <w:szCs w:val="20"/>
          <w:lang w:eastAsia="en-AU"/>
        </w:rPr>
        <w:t>250</w:t>
      </w:r>
      <w:r w:rsidR="00D05C7F">
        <w:rPr>
          <w:color w:val="363534"/>
          <w:szCs w:val="20"/>
          <w:lang w:eastAsia="en-AU"/>
        </w:rPr>
        <w:t> </w:t>
      </w:r>
      <w:r w:rsidR="00C3332B" w:rsidRPr="005223D9">
        <w:rPr>
          <w:color w:val="363534"/>
          <w:szCs w:val="20"/>
          <w:lang w:eastAsia="en-AU"/>
        </w:rPr>
        <w:t>m</w:t>
      </w:r>
      <w:r w:rsidR="00D05C7F">
        <w:rPr>
          <w:color w:val="363534"/>
          <w:szCs w:val="20"/>
          <w:lang w:eastAsia="en-AU"/>
        </w:rPr>
        <w:t>,</w:t>
      </w:r>
      <w:r w:rsidR="00C3332B" w:rsidRPr="005223D9">
        <w:rPr>
          <w:color w:val="363534"/>
          <w:szCs w:val="20"/>
          <w:lang w:eastAsia="en-AU"/>
        </w:rPr>
        <w:t xml:space="preserve"> and baiting is completed over </w:t>
      </w:r>
      <w:r w:rsidR="00D05C7F" w:rsidRPr="005223D9">
        <w:rPr>
          <w:color w:val="363534"/>
          <w:szCs w:val="20"/>
          <w:lang w:eastAsia="en-AU"/>
        </w:rPr>
        <w:t>28</w:t>
      </w:r>
      <w:r w:rsidR="00D05C7F">
        <w:rPr>
          <w:color w:val="363534"/>
          <w:szCs w:val="20"/>
          <w:lang w:eastAsia="en-AU"/>
        </w:rPr>
        <w:t> </w:t>
      </w:r>
      <w:r w:rsidR="00C3332B" w:rsidRPr="005223D9">
        <w:rPr>
          <w:color w:val="363534"/>
          <w:szCs w:val="20"/>
          <w:lang w:eastAsia="en-AU"/>
        </w:rPr>
        <w:t>days mid-April to mid-May, with baits checked every 48</w:t>
      </w:r>
      <w:r w:rsidR="00D05C7F">
        <w:rPr>
          <w:color w:val="363534"/>
          <w:szCs w:val="20"/>
          <w:lang w:eastAsia="en-AU"/>
        </w:rPr>
        <w:t> h</w:t>
      </w:r>
      <w:r w:rsidR="00FE38B8">
        <w:rPr>
          <w:color w:val="363534"/>
          <w:szCs w:val="20"/>
          <w:lang w:eastAsia="en-AU"/>
        </w:rPr>
        <w:t xml:space="preserve"> Monday to Friday</w:t>
      </w:r>
      <w:r w:rsidR="00C3332B" w:rsidRPr="005223D9">
        <w:rPr>
          <w:color w:val="363534"/>
          <w:szCs w:val="20"/>
          <w:lang w:eastAsia="en-AU"/>
        </w:rPr>
        <w:t>.</w:t>
      </w:r>
      <w:r w:rsidR="00C71985">
        <w:rPr>
          <w:color w:val="363534"/>
          <w:szCs w:val="20"/>
          <w:lang w:eastAsia="en-AU"/>
        </w:rPr>
        <w:t xml:space="preserve"> </w:t>
      </w:r>
      <w:r w:rsidR="00C3332B" w:rsidRPr="005223D9">
        <w:rPr>
          <w:color w:val="363534"/>
          <w:szCs w:val="20"/>
          <w:lang w:eastAsia="en-AU"/>
        </w:rPr>
        <w:t xml:space="preserve">The project aims to protect the </w:t>
      </w:r>
      <w:bookmarkStart w:id="73" w:name="_Hlk25562910"/>
      <w:r w:rsidR="00C3332B" w:rsidRPr="005223D9">
        <w:rPr>
          <w:color w:val="363534"/>
          <w:szCs w:val="20"/>
          <w:lang w:eastAsia="en-AU"/>
        </w:rPr>
        <w:t>Mallee Emu-wren (</w:t>
      </w:r>
      <w:r w:rsidR="00C3332B" w:rsidRPr="005223D9">
        <w:rPr>
          <w:i/>
          <w:color w:val="363534"/>
          <w:szCs w:val="20"/>
          <w:lang w:eastAsia="en-AU"/>
        </w:rPr>
        <w:t>Stipiturus mallee</w:t>
      </w:r>
      <w:r w:rsidR="00C3332B" w:rsidRPr="005223D9">
        <w:rPr>
          <w:color w:val="363534"/>
          <w:szCs w:val="20"/>
          <w:lang w:eastAsia="en-AU"/>
        </w:rPr>
        <w:t xml:space="preserve">) and </w:t>
      </w:r>
      <w:r w:rsidR="00DB264F">
        <w:rPr>
          <w:color w:val="363534"/>
          <w:szCs w:val="20"/>
          <w:lang w:eastAsia="en-AU"/>
        </w:rPr>
        <w:t xml:space="preserve">the </w:t>
      </w:r>
      <w:r w:rsidR="00C3332B" w:rsidRPr="005223D9">
        <w:rPr>
          <w:color w:val="363534"/>
          <w:szCs w:val="20"/>
          <w:lang w:eastAsia="en-AU"/>
        </w:rPr>
        <w:t xml:space="preserve">Lined Earless Dragon </w:t>
      </w:r>
      <w:r w:rsidR="00C3332B" w:rsidRPr="005223D9">
        <w:rPr>
          <w:szCs w:val="20"/>
          <w:lang w:eastAsia="en-AU"/>
        </w:rPr>
        <w:t>(</w:t>
      </w:r>
      <w:r w:rsidR="00C3332B" w:rsidRPr="005223D9">
        <w:rPr>
          <w:i/>
          <w:szCs w:val="20"/>
          <w:lang w:eastAsia="en-AU"/>
        </w:rPr>
        <w:t>Tympanocryptis lineata lineata</w:t>
      </w:r>
      <w:r w:rsidR="00C3332B" w:rsidRPr="005223D9">
        <w:rPr>
          <w:szCs w:val="20"/>
          <w:lang w:eastAsia="en-AU"/>
        </w:rPr>
        <w:t>)</w:t>
      </w:r>
      <w:bookmarkEnd w:id="73"/>
      <w:r w:rsidR="00C3332B" w:rsidRPr="005223D9">
        <w:rPr>
          <w:color w:val="363534"/>
          <w:szCs w:val="20"/>
          <w:lang w:eastAsia="en-AU"/>
        </w:rPr>
        <w:t>.</w:t>
      </w:r>
    </w:p>
    <w:p w14:paraId="0A55DD9C" w14:textId="77777777" w:rsidR="00654CBF" w:rsidRPr="005223D9" w:rsidRDefault="00C3332B" w:rsidP="00DD12FB">
      <w:pPr>
        <w:keepNext/>
        <w:keepLines/>
        <w:numPr>
          <w:ilvl w:val="1"/>
          <w:numId w:val="0"/>
        </w:numPr>
        <w:tabs>
          <w:tab w:val="left" w:pos="1418"/>
          <w:tab w:val="left" w:pos="1701"/>
          <w:tab w:val="left" w:pos="1985"/>
        </w:tabs>
        <w:spacing w:before="240" w:after="100" w:line="260" w:lineRule="exact"/>
        <w:outlineLvl w:val="1"/>
        <w:rPr>
          <w:b/>
          <w:bCs/>
          <w:iCs/>
          <w:color w:val="00B2A9"/>
          <w:kern w:val="20"/>
          <w:szCs w:val="28"/>
          <w:lang w:eastAsia="en-AU"/>
        </w:rPr>
      </w:pPr>
      <w:r w:rsidRPr="005223D9">
        <w:rPr>
          <w:b/>
          <w:bCs/>
          <w:iCs/>
          <w:color w:val="00B2A9"/>
          <w:kern w:val="20"/>
          <w:szCs w:val="28"/>
          <w:lang w:eastAsia="en-AU"/>
        </w:rPr>
        <w:t>FoxNet modelling</w:t>
      </w:r>
    </w:p>
    <w:tbl>
      <w:tblPr>
        <w:tblpPr w:leftFromText="181" w:rightFromText="181" w:horzAnchor="page" w:tblpX="2779" w:tblpY="-1297"/>
        <w:tblW w:w="0" w:type="auto"/>
        <w:tblLayout w:type="fixed"/>
        <w:tblCellMar>
          <w:left w:w="0" w:type="dxa"/>
          <w:right w:w="0" w:type="dxa"/>
        </w:tblCellMar>
        <w:tblLook w:val="04A0" w:firstRow="1" w:lastRow="0" w:firstColumn="1" w:lastColumn="0" w:noHBand="0" w:noVBand="1"/>
      </w:tblPr>
      <w:tblGrid>
        <w:gridCol w:w="8149"/>
      </w:tblGrid>
      <w:tr w:rsidR="00654CBF" w:rsidRPr="00063281" w14:paraId="3914F152" w14:textId="77777777" w:rsidTr="00307F64">
        <w:trPr>
          <w:trHeight w:hRule="exact" w:val="482"/>
        </w:trPr>
        <w:tc>
          <w:tcPr>
            <w:tcW w:w="8149" w:type="dxa"/>
          </w:tcPr>
          <w:p w14:paraId="1B236CE3" w14:textId="5B508479" w:rsidR="00654CBF" w:rsidRPr="00063281" w:rsidRDefault="00654CBF" w:rsidP="00307F64">
            <w:pPr>
              <w:pStyle w:val="FoxNet2"/>
              <w:suppressOverlap w:val="0"/>
              <w:rPr>
                <w:rStyle w:val="StyleFoxNet16ptBoldBackground1"/>
              </w:rPr>
            </w:pPr>
            <w:bookmarkStart w:id="74" w:name="_Toc39675458"/>
            <w:r w:rsidRPr="00063281">
              <w:rPr>
                <w:rStyle w:val="StyleFoxNet16ptBoldBackground1"/>
              </w:rPr>
              <w:t>3.</w:t>
            </w:r>
            <w:r>
              <w:rPr>
                <w:rStyle w:val="StyleFoxNet16ptBoldBackground1"/>
              </w:rPr>
              <w:t xml:space="preserve">1 </w:t>
            </w:r>
            <w:r w:rsidR="00465FFE" w:rsidRPr="00465FFE">
              <w:rPr>
                <w:rStyle w:val="StyleFoxNet16ptBoldBackground1"/>
              </w:rPr>
              <w:t>Mallee Parks—the Cowangie connection</w:t>
            </w:r>
            <w:bookmarkEnd w:id="74"/>
            <w:r w:rsidR="00465FFE" w:rsidRPr="00465FFE">
              <w:rPr>
                <w:rStyle w:val="StyleFoxNet16ptBoldBackground1"/>
              </w:rPr>
              <w:t xml:space="preserve"> </w:t>
            </w:r>
          </w:p>
        </w:tc>
      </w:tr>
    </w:tbl>
    <w:p w14:paraId="24C25C1A" w14:textId="4CF40376" w:rsidR="00E64A91" w:rsidRDefault="00C3332B" w:rsidP="00C3332B">
      <w:pPr>
        <w:spacing w:after="0" w:line="240" w:lineRule="atLeast"/>
        <w:rPr>
          <w:color w:val="363534"/>
          <w:szCs w:val="20"/>
          <w:lang w:eastAsia="en-AU"/>
        </w:rPr>
        <w:sectPr w:rsidR="00E64A91" w:rsidSect="00A578F1">
          <w:headerReference w:type="even" r:id="rId51"/>
          <w:headerReference w:type="default" r:id="rId52"/>
          <w:footerReference w:type="even" r:id="rId53"/>
          <w:footerReference w:type="default" r:id="rId54"/>
          <w:headerReference w:type="first" r:id="rId55"/>
          <w:footerReference w:type="first" r:id="rId56"/>
          <w:type w:val="continuous"/>
          <w:pgSz w:w="11907" w:h="16840" w:code="9"/>
          <w:pgMar w:top="2211" w:right="737" w:bottom="1758" w:left="851" w:header="284" w:footer="567" w:gutter="0"/>
          <w:cols w:num="2" w:space="284"/>
          <w:docGrid w:linePitch="360"/>
        </w:sectPr>
      </w:pPr>
      <w:r w:rsidRPr="005223D9">
        <w:rPr>
          <w:color w:val="363534"/>
          <w:szCs w:val="20"/>
          <w:lang w:eastAsia="en-AU"/>
        </w:rPr>
        <w:t xml:space="preserve">FoxNet was run for </w:t>
      </w:r>
      <w:r w:rsidR="00D05C7F">
        <w:rPr>
          <w:color w:val="363534"/>
          <w:szCs w:val="20"/>
          <w:lang w:eastAsia="en-AU"/>
        </w:rPr>
        <w:t>10 </w:t>
      </w:r>
      <w:r w:rsidRPr="005223D9">
        <w:rPr>
          <w:color w:val="363534"/>
          <w:szCs w:val="20"/>
          <w:lang w:eastAsia="en-AU"/>
        </w:rPr>
        <w:t>years with no baiting</w:t>
      </w:r>
      <w:r w:rsidR="00455B60">
        <w:rPr>
          <w:color w:val="363534"/>
          <w:szCs w:val="20"/>
          <w:lang w:eastAsia="en-AU"/>
        </w:rPr>
        <w:t>,</w:t>
      </w:r>
      <w:r w:rsidRPr="005223D9">
        <w:rPr>
          <w:color w:val="363534"/>
          <w:szCs w:val="20"/>
          <w:lang w:eastAsia="en-AU"/>
        </w:rPr>
        <w:t xml:space="preserve"> to stabilise the fox population.</w:t>
      </w:r>
      <w:r w:rsidR="00C71985">
        <w:rPr>
          <w:color w:val="363534"/>
          <w:szCs w:val="20"/>
          <w:lang w:eastAsia="en-AU"/>
        </w:rPr>
        <w:t xml:space="preserve"> </w:t>
      </w:r>
      <w:r w:rsidRPr="005223D9">
        <w:rPr>
          <w:color w:val="363534"/>
          <w:szCs w:val="20"/>
          <w:lang w:eastAsia="en-AU"/>
        </w:rPr>
        <w:t xml:space="preserve">Baiting began in </w:t>
      </w:r>
      <w:r w:rsidR="00D05C7F" w:rsidRPr="005223D9">
        <w:rPr>
          <w:color w:val="363534"/>
          <w:szCs w:val="20"/>
          <w:lang w:eastAsia="en-AU"/>
        </w:rPr>
        <w:t>year</w:t>
      </w:r>
      <w:r w:rsidR="00D05C7F">
        <w:rPr>
          <w:color w:val="363534"/>
          <w:szCs w:val="20"/>
          <w:lang w:eastAsia="en-AU"/>
        </w:rPr>
        <w:t> </w:t>
      </w:r>
      <w:r w:rsidRPr="005223D9">
        <w:rPr>
          <w:color w:val="363534"/>
          <w:szCs w:val="20"/>
          <w:lang w:eastAsia="en-AU"/>
        </w:rPr>
        <w:t>11.</w:t>
      </w:r>
      <w:r w:rsidR="00C71985">
        <w:rPr>
          <w:color w:val="363534"/>
          <w:szCs w:val="20"/>
          <w:lang w:eastAsia="en-AU"/>
        </w:rPr>
        <w:t xml:space="preserve"> </w:t>
      </w:r>
      <w:r w:rsidRPr="005223D9">
        <w:rPr>
          <w:color w:val="363534"/>
          <w:szCs w:val="20"/>
          <w:lang w:eastAsia="en-AU"/>
        </w:rPr>
        <w:t xml:space="preserve">Baiting was </w:t>
      </w:r>
      <w:r w:rsidR="00AC59DF">
        <w:rPr>
          <w:color w:val="363534"/>
          <w:szCs w:val="20"/>
          <w:lang w:eastAsia="en-AU"/>
        </w:rPr>
        <w:t>undertaken</w:t>
      </w:r>
      <w:r w:rsidR="00AC59DF" w:rsidRPr="005223D9">
        <w:rPr>
          <w:color w:val="363534"/>
          <w:szCs w:val="20"/>
          <w:lang w:eastAsia="en-AU"/>
        </w:rPr>
        <w:t xml:space="preserve"> </w:t>
      </w:r>
      <w:r w:rsidRPr="005223D9">
        <w:rPr>
          <w:color w:val="363534"/>
          <w:szCs w:val="20"/>
          <w:lang w:eastAsia="en-AU"/>
        </w:rPr>
        <w:t xml:space="preserve">weekly </w:t>
      </w:r>
      <w:r w:rsidR="00D05C7F">
        <w:rPr>
          <w:color w:val="363534"/>
          <w:szCs w:val="20"/>
          <w:lang w:eastAsia="en-AU"/>
        </w:rPr>
        <w:t>over</w:t>
      </w:r>
      <w:r w:rsidR="00D05C7F" w:rsidRPr="005223D9">
        <w:rPr>
          <w:color w:val="363534"/>
          <w:szCs w:val="20"/>
          <w:lang w:eastAsia="en-AU"/>
        </w:rPr>
        <w:t xml:space="preserve"> </w:t>
      </w:r>
      <w:r w:rsidR="00D65254" w:rsidRPr="005223D9">
        <w:rPr>
          <w:color w:val="363534"/>
          <w:szCs w:val="20"/>
          <w:lang w:eastAsia="en-AU"/>
        </w:rPr>
        <w:t xml:space="preserve">mid-April to mid-May </w:t>
      </w:r>
      <w:r w:rsidR="00D65254">
        <w:rPr>
          <w:color w:val="363534"/>
          <w:szCs w:val="20"/>
          <w:lang w:eastAsia="en-AU"/>
        </w:rPr>
        <w:t>(</w:t>
      </w:r>
      <w:r w:rsidRPr="005223D9">
        <w:rPr>
          <w:color w:val="363534"/>
          <w:szCs w:val="20"/>
          <w:lang w:eastAsia="en-AU"/>
        </w:rPr>
        <w:t>model weeks 16</w:t>
      </w:r>
      <w:r w:rsidR="00D05C7F">
        <w:rPr>
          <w:color w:val="363534"/>
          <w:szCs w:val="20"/>
          <w:lang w:eastAsia="en-AU"/>
        </w:rPr>
        <w:t>–</w:t>
      </w:r>
      <w:r w:rsidRPr="005223D9">
        <w:rPr>
          <w:color w:val="363534"/>
          <w:szCs w:val="20"/>
          <w:lang w:eastAsia="en-AU"/>
        </w:rPr>
        <w:t xml:space="preserve">19) and </w:t>
      </w:r>
      <w:r w:rsidR="00D65254">
        <w:rPr>
          <w:color w:val="363534"/>
          <w:szCs w:val="20"/>
          <w:lang w:eastAsia="en-AU"/>
        </w:rPr>
        <w:t xml:space="preserve">finished in model </w:t>
      </w:r>
      <w:r w:rsidR="00D05C7F">
        <w:rPr>
          <w:color w:val="363534"/>
          <w:szCs w:val="20"/>
          <w:lang w:eastAsia="en-AU"/>
        </w:rPr>
        <w:t>year </w:t>
      </w:r>
      <w:r w:rsidRPr="005223D9">
        <w:rPr>
          <w:color w:val="363534"/>
          <w:szCs w:val="20"/>
          <w:lang w:eastAsia="en-AU"/>
        </w:rPr>
        <w:t>16.</w:t>
      </w:r>
      <w:r w:rsidR="00C71985">
        <w:rPr>
          <w:color w:val="363534"/>
          <w:szCs w:val="20"/>
          <w:lang w:eastAsia="en-AU"/>
        </w:rPr>
        <w:t xml:space="preserve"> </w:t>
      </w:r>
      <w:r w:rsidRPr="005223D9">
        <w:rPr>
          <w:color w:val="363534"/>
          <w:szCs w:val="20"/>
          <w:lang w:eastAsia="en-AU"/>
        </w:rPr>
        <w:t>FoxNet is unable to model 4</w:t>
      </w:r>
      <w:r w:rsidR="00472A36">
        <w:rPr>
          <w:color w:val="363534"/>
          <w:szCs w:val="20"/>
          <w:lang w:eastAsia="en-AU"/>
        </w:rPr>
        <w:t>8</w:t>
      </w:r>
      <w:r w:rsidR="00D05C7F">
        <w:rPr>
          <w:color w:val="363534"/>
          <w:szCs w:val="20"/>
          <w:lang w:eastAsia="en-AU"/>
        </w:rPr>
        <w:t>-</w:t>
      </w:r>
      <w:r w:rsidR="00DB264F">
        <w:rPr>
          <w:color w:val="363534"/>
          <w:szCs w:val="20"/>
          <w:lang w:eastAsia="en-AU"/>
        </w:rPr>
        <w:t>h</w:t>
      </w:r>
      <w:r w:rsidR="00933D57">
        <w:rPr>
          <w:color w:val="363534"/>
          <w:szCs w:val="20"/>
          <w:lang w:eastAsia="en-AU"/>
        </w:rPr>
        <w:t>ourly</w:t>
      </w:r>
      <w:r w:rsidR="00DB264F" w:rsidRPr="005223D9">
        <w:rPr>
          <w:color w:val="363534"/>
          <w:szCs w:val="20"/>
          <w:lang w:eastAsia="en-AU"/>
        </w:rPr>
        <w:t xml:space="preserve"> </w:t>
      </w:r>
      <w:r w:rsidRPr="005223D9">
        <w:rPr>
          <w:color w:val="363534"/>
          <w:szCs w:val="20"/>
          <w:lang w:eastAsia="en-AU"/>
        </w:rPr>
        <w:t xml:space="preserve">bait checks, </w:t>
      </w:r>
      <w:r w:rsidR="001C5D40">
        <w:rPr>
          <w:color w:val="363534"/>
          <w:szCs w:val="20"/>
          <w:lang w:eastAsia="en-AU"/>
        </w:rPr>
        <w:t>with</w:t>
      </w:r>
      <w:r w:rsidR="00D05C7F">
        <w:rPr>
          <w:color w:val="363534"/>
          <w:szCs w:val="20"/>
          <w:lang w:eastAsia="en-AU"/>
        </w:rPr>
        <w:t xml:space="preserve"> </w:t>
      </w:r>
      <w:r w:rsidRPr="005223D9">
        <w:rPr>
          <w:color w:val="363534"/>
          <w:szCs w:val="20"/>
          <w:lang w:eastAsia="en-AU"/>
        </w:rPr>
        <w:t>the smallest time</w:t>
      </w:r>
      <w:r w:rsidR="00D05C7F">
        <w:rPr>
          <w:color w:val="363534"/>
          <w:szCs w:val="20"/>
          <w:lang w:eastAsia="en-AU"/>
        </w:rPr>
        <w:t xml:space="preserve"> </w:t>
      </w:r>
      <w:r w:rsidRPr="005223D9">
        <w:rPr>
          <w:color w:val="363534"/>
          <w:szCs w:val="20"/>
          <w:lang w:eastAsia="en-AU"/>
        </w:rPr>
        <w:t xml:space="preserve">step possible </w:t>
      </w:r>
      <w:r w:rsidR="001C5D40">
        <w:rPr>
          <w:color w:val="363534"/>
          <w:szCs w:val="20"/>
          <w:lang w:eastAsia="en-AU"/>
        </w:rPr>
        <w:t>being</w:t>
      </w:r>
      <w:r w:rsidRPr="005223D9">
        <w:rPr>
          <w:color w:val="363534"/>
          <w:szCs w:val="20"/>
          <w:lang w:eastAsia="en-AU"/>
        </w:rPr>
        <w:t xml:space="preserve"> weekly.</w:t>
      </w:r>
      <w:r w:rsidR="00C71985">
        <w:rPr>
          <w:color w:val="363534"/>
          <w:szCs w:val="20"/>
          <w:lang w:eastAsia="en-AU"/>
        </w:rPr>
        <w:t xml:space="preserve"> </w:t>
      </w:r>
      <w:r w:rsidR="009B70EC">
        <w:rPr>
          <w:color w:val="363534"/>
          <w:szCs w:val="20"/>
          <w:lang w:eastAsia="en-AU"/>
        </w:rPr>
        <w:t xml:space="preserve">The </w:t>
      </w:r>
      <w:r w:rsidR="00A578F1">
        <w:rPr>
          <w:noProof/>
        </w:rPr>
        <w:t>model predictions of the levels of fox reduction achieved</w:t>
      </w:r>
      <w:r w:rsidRPr="005223D9">
        <w:rPr>
          <w:color w:val="363534"/>
          <w:szCs w:val="20"/>
          <w:lang w:eastAsia="en-AU"/>
        </w:rPr>
        <w:t xml:space="preserve"> may be </w:t>
      </w:r>
      <w:r w:rsidR="00455B60">
        <w:rPr>
          <w:color w:val="363534"/>
          <w:szCs w:val="20"/>
          <w:lang w:eastAsia="en-AU"/>
        </w:rPr>
        <w:t>underestimations</w:t>
      </w:r>
      <w:r w:rsidR="00D05C7F">
        <w:rPr>
          <w:color w:val="363534"/>
          <w:szCs w:val="20"/>
          <w:lang w:eastAsia="en-AU"/>
        </w:rPr>
        <w:t>,</w:t>
      </w:r>
      <w:r w:rsidRPr="005223D9">
        <w:rPr>
          <w:color w:val="363534"/>
          <w:szCs w:val="20"/>
          <w:lang w:eastAsia="en-AU"/>
        </w:rPr>
        <w:t xml:space="preserve"> as the model baits are not available to foxes as frequently as </w:t>
      </w:r>
      <w:r w:rsidR="000C3E04">
        <w:rPr>
          <w:color w:val="363534"/>
          <w:szCs w:val="20"/>
          <w:lang w:eastAsia="en-AU"/>
        </w:rPr>
        <w:t xml:space="preserve">in </w:t>
      </w:r>
      <w:r w:rsidRPr="005223D9">
        <w:rPr>
          <w:color w:val="363534"/>
          <w:szCs w:val="20"/>
          <w:lang w:eastAsia="en-AU"/>
        </w:rPr>
        <w:t>the described project.</w:t>
      </w:r>
    </w:p>
    <w:p w14:paraId="6056BDA0" w14:textId="7A1FDC2A" w:rsidR="00E64A91" w:rsidRPr="000D5458" w:rsidRDefault="00E64A91" w:rsidP="00C27AF2">
      <w:pPr>
        <w:pStyle w:val="Caption-Figure"/>
        <w:sectPr w:rsidR="00E64A91" w:rsidRPr="000D5458" w:rsidSect="00F95311">
          <w:type w:val="continuous"/>
          <w:pgSz w:w="11907" w:h="16840" w:code="9"/>
          <w:pgMar w:top="2211" w:right="737" w:bottom="1758" w:left="851" w:header="284" w:footer="567" w:gutter="0"/>
          <w:cols w:space="284"/>
          <w:docGrid w:linePitch="360"/>
        </w:sectPr>
      </w:pPr>
      <w:bookmarkStart w:id="75" w:name="_Toc24619312"/>
      <w:r w:rsidRPr="00472A36">
        <w:t xml:space="preserve">Figure </w:t>
      </w:r>
      <w:r w:rsidR="005C74F1">
        <w:fldChar w:fldCharType="begin"/>
      </w:r>
      <w:r w:rsidR="005C74F1">
        <w:instrText xml:space="preserve"> SEQ Figure \* ARABIC </w:instrText>
      </w:r>
      <w:r w:rsidR="005C74F1">
        <w:fldChar w:fldCharType="separate"/>
      </w:r>
      <w:r w:rsidR="00616CFD">
        <w:t>2</w:t>
      </w:r>
      <w:r w:rsidR="005C74F1">
        <w:fldChar w:fldCharType="end"/>
      </w:r>
      <w:r w:rsidR="00472A36">
        <w:t>.</w:t>
      </w:r>
      <w:r w:rsidRPr="00472A36">
        <w:t xml:space="preserve"> </w:t>
      </w:r>
      <w:r w:rsidR="00022CB2">
        <w:t>The b</w:t>
      </w:r>
      <w:r w:rsidRPr="00472A36">
        <w:t>aiting layout as modelled in FoxNet</w:t>
      </w:r>
      <w:r w:rsidR="000C3E04">
        <w:t>,</w:t>
      </w:r>
      <w:r w:rsidR="000C3E04" w:rsidRPr="00472A36">
        <w:t xml:space="preserve"> </w:t>
      </w:r>
      <w:r w:rsidRPr="00472A36">
        <w:t xml:space="preserve">showing project bait station locations, FoxNet area of </w:t>
      </w:r>
      <w:r w:rsidR="000C3E04">
        <w:t xml:space="preserve">conservation </w:t>
      </w:r>
      <w:r w:rsidRPr="00472A36">
        <w:t>interest</w:t>
      </w:r>
      <w:r w:rsidR="00D65254">
        <w:t xml:space="preserve"> (AoCI)</w:t>
      </w:r>
      <w:r w:rsidRPr="00472A36">
        <w:t>, model extent</w:t>
      </w:r>
      <w:r w:rsidR="00D05C7F">
        <w:t>,</w:t>
      </w:r>
      <w:r w:rsidRPr="00472A36">
        <w:t xml:space="preserve"> and locality of project</w:t>
      </w:r>
      <w:r w:rsidRPr="000D5458">
        <w:t>.</w:t>
      </w:r>
      <w:bookmarkEnd w:id="75"/>
    </w:p>
    <w:p w14:paraId="685B803A" w14:textId="1953286F" w:rsidR="00E64A91" w:rsidRPr="005223D9" w:rsidRDefault="00E64A91" w:rsidP="00C3332B">
      <w:pPr>
        <w:spacing w:after="0" w:line="240" w:lineRule="atLeast"/>
        <w:rPr>
          <w:color w:val="363534"/>
          <w:szCs w:val="20"/>
          <w:lang w:eastAsia="en-AU"/>
        </w:rPr>
      </w:pPr>
    </w:p>
    <w:p w14:paraId="36037AC3" w14:textId="77777777" w:rsidR="005432B4" w:rsidRDefault="005432B4">
      <w:pPr>
        <w:spacing w:after="0"/>
        <w:rPr>
          <w:color w:val="363534"/>
          <w:szCs w:val="20"/>
          <w:lang w:eastAsia="en-AU"/>
        </w:rPr>
      </w:pPr>
      <w:r>
        <w:rPr>
          <w:color w:val="363534"/>
          <w:szCs w:val="20"/>
          <w:lang w:eastAsia="en-AU"/>
        </w:rPr>
        <w:br w:type="page"/>
      </w:r>
    </w:p>
    <w:p w14:paraId="57946669" w14:textId="3C9FFCAF" w:rsidR="00C71985" w:rsidRDefault="00C3332B" w:rsidP="00472A36">
      <w:pPr>
        <w:spacing w:before="60" w:line="240" w:lineRule="atLeast"/>
        <w:rPr>
          <w:noProof/>
          <w:color w:val="363534"/>
          <w:szCs w:val="20"/>
          <w:lang w:eastAsia="en-AU"/>
        </w:rPr>
      </w:pPr>
      <w:r w:rsidRPr="00472A36">
        <w:rPr>
          <w:color w:val="363534"/>
          <w:szCs w:val="20"/>
          <w:lang w:eastAsia="en-AU"/>
        </w:rPr>
        <w:lastRenderedPageBreak/>
        <w:t xml:space="preserve">The </w:t>
      </w:r>
      <w:r w:rsidR="00797B0B">
        <w:rPr>
          <w:color w:val="363534"/>
          <w:szCs w:val="20"/>
          <w:lang w:eastAsia="en-AU"/>
        </w:rPr>
        <w:t>AoCI</w:t>
      </w:r>
      <w:r w:rsidRPr="00472A36">
        <w:rPr>
          <w:color w:val="363534"/>
          <w:szCs w:val="20"/>
          <w:lang w:eastAsia="en-AU"/>
        </w:rPr>
        <w:t xml:space="preserve"> (</w:t>
      </w:r>
      <w:r w:rsidR="00D05C7F" w:rsidRPr="00472A36">
        <w:rPr>
          <w:color w:val="363534"/>
          <w:szCs w:val="20"/>
          <w:lang w:eastAsia="en-AU"/>
        </w:rPr>
        <w:t>33</w:t>
      </w:r>
      <w:r w:rsidR="00D05C7F">
        <w:rPr>
          <w:color w:val="363534"/>
          <w:szCs w:val="20"/>
          <w:lang w:eastAsia="en-AU"/>
        </w:rPr>
        <w:t> </w:t>
      </w:r>
      <w:r w:rsidRPr="00472A36">
        <w:rPr>
          <w:color w:val="363534"/>
          <w:szCs w:val="20"/>
          <w:lang w:eastAsia="en-AU"/>
        </w:rPr>
        <w:t>km</w:t>
      </w:r>
      <w:r w:rsidRPr="00472A36">
        <w:rPr>
          <w:color w:val="363534"/>
          <w:szCs w:val="20"/>
          <w:vertAlign w:val="superscript"/>
          <w:lang w:eastAsia="en-AU"/>
        </w:rPr>
        <w:t>2</w:t>
      </w:r>
      <w:r w:rsidRPr="00472A36">
        <w:rPr>
          <w:color w:val="363534"/>
          <w:szCs w:val="20"/>
          <w:lang w:eastAsia="en-AU"/>
        </w:rPr>
        <w:t xml:space="preserve">) was </w:t>
      </w:r>
      <w:r w:rsidR="00436139">
        <w:rPr>
          <w:color w:val="363534"/>
          <w:szCs w:val="20"/>
          <w:lang w:eastAsia="en-AU"/>
        </w:rPr>
        <w:t>specified</w:t>
      </w:r>
      <w:r w:rsidR="00436139" w:rsidRPr="00472A36">
        <w:rPr>
          <w:color w:val="363534"/>
          <w:szCs w:val="20"/>
          <w:lang w:eastAsia="en-AU"/>
        </w:rPr>
        <w:t xml:space="preserve"> </w:t>
      </w:r>
      <w:r w:rsidRPr="00472A36">
        <w:rPr>
          <w:color w:val="363534"/>
          <w:szCs w:val="20"/>
          <w:lang w:eastAsia="en-AU"/>
        </w:rPr>
        <w:t>by the pr</w:t>
      </w:r>
      <w:r w:rsidR="00682E8C">
        <w:rPr>
          <w:color w:val="363534"/>
          <w:szCs w:val="20"/>
          <w:lang w:eastAsia="en-AU"/>
        </w:rPr>
        <w:t>oject</w:t>
      </w:r>
      <w:r w:rsidRPr="00472A36">
        <w:rPr>
          <w:color w:val="363534"/>
          <w:szCs w:val="20"/>
          <w:lang w:eastAsia="en-AU"/>
        </w:rPr>
        <w:t xml:space="preserve"> as the area under which fox control is expected</w:t>
      </w:r>
      <w:r w:rsidR="00472A36" w:rsidRPr="00472A36">
        <w:rPr>
          <w:color w:val="363534"/>
          <w:szCs w:val="20"/>
          <w:lang w:eastAsia="en-AU"/>
        </w:rPr>
        <w:t xml:space="preserve"> to have an impact</w:t>
      </w:r>
      <w:r w:rsidRPr="00472A36">
        <w:rPr>
          <w:color w:val="363534"/>
          <w:szCs w:val="20"/>
          <w:lang w:eastAsia="en-AU"/>
        </w:rPr>
        <w:t>.</w:t>
      </w:r>
    </w:p>
    <w:p w14:paraId="3A6886F2" w14:textId="77777777" w:rsidR="003B5F58" w:rsidRPr="005223D9" w:rsidRDefault="003B5F58" w:rsidP="003B5F58">
      <w:pPr>
        <w:keepNext/>
        <w:keepLines/>
        <w:numPr>
          <w:ilvl w:val="1"/>
          <w:numId w:val="0"/>
        </w:numPr>
        <w:tabs>
          <w:tab w:val="left" w:pos="1418"/>
          <w:tab w:val="left" w:pos="1701"/>
          <w:tab w:val="left" w:pos="1985"/>
        </w:tabs>
        <w:spacing w:before="240" w:after="100" w:line="260" w:lineRule="exact"/>
        <w:outlineLvl w:val="1"/>
        <w:rPr>
          <w:b/>
          <w:bCs/>
          <w:iCs/>
          <w:color w:val="00B2A9"/>
          <w:kern w:val="20"/>
          <w:szCs w:val="28"/>
          <w:lang w:eastAsia="en-AU"/>
        </w:rPr>
      </w:pPr>
      <w:r w:rsidRPr="005223D9">
        <w:rPr>
          <w:b/>
          <w:bCs/>
          <w:iCs/>
          <w:color w:val="00B2A9"/>
          <w:kern w:val="20"/>
          <w:szCs w:val="28"/>
          <w:lang w:eastAsia="en-AU"/>
        </w:rPr>
        <w:t>Results</w:t>
      </w:r>
    </w:p>
    <w:p w14:paraId="458AD00A" w14:textId="11E3BE3F" w:rsidR="0043239F" w:rsidRDefault="00436139" w:rsidP="003B5F58">
      <w:pPr>
        <w:keepNext/>
        <w:spacing w:before="60" w:line="240" w:lineRule="atLeast"/>
        <w:rPr>
          <w:rFonts w:cs="Times New Roman"/>
          <w:noProof/>
          <w:color w:val="363534"/>
          <w:szCs w:val="20"/>
        </w:rPr>
      </w:pPr>
      <w:bookmarkStart w:id="76" w:name="_Hlk26781187"/>
      <w:r w:rsidRPr="005223D9">
        <w:rPr>
          <w:rFonts w:cs="Times New Roman"/>
          <w:noProof/>
          <w:color w:val="363534"/>
          <w:szCs w:val="20"/>
        </w:rPr>
        <w:t xml:space="preserve">FoxNet modelling </w:t>
      </w:r>
      <w:r>
        <w:rPr>
          <w:rFonts w:cs="Times New Roman"/>
          <w:noProof/>
          <w:color w:val="363534"/>
          <w:szCs w:val="20"/>
        </w:rPr>
        <w:t xml:space="preserve">showed </w:t>
      </w:r>
      <w:r w:rsidRPr="005223D9">
        <w:rPr>
          <w:rFonts w:cs="Times New Roman"/>
          <w:noProof/>
          <w:color w:val="363534"/>
          <w:szCs w:val="20"/>
        </w:rPr>
        <w:t xml:space="preserve">a reduction in fox density of 46% </w:t>
      </w:r>
      <w:r>
        <w:rPr>
          <w:rFonts w:cs="Times New Roman"/>
          <w:noProof/>
          <w:color w:val="363534"/>
          <w:szCs w:val="20"/>
        </w:rPr>
        <w:t>in</w:t>
      </w:r>
      <w:r w:rsidRPr="005223D9">
        <w:rPr>
          <w:rFonts w:cs="Times New Roman"/>
          <w:noProof/>
          <w:color w:val="363534"/>
          <w:szCs w:val="20"/>
        </w:rPr>
        <w:t xml:space="preserve"> </w:t>
      </w:r>
      <w:r>
        <w:rPr>
          <w:rFonts w:cs="Times New Roman"/>
          <w:noProof/>
          <w:color w:val="363534"/>
          <w:szCs w:val="20"/>
        </w:rPr>
        <w:t>May of model year 13 (</w:t>
      </w:r>
      <w:r w:rsidRPr="005223D9">
        <w:rPr>
          <w:rFonts w:cs="Times New Roman"/>
          <w:noProof/>
          <w:color w:val="363534"/>
          <w:szCs w:val="20"/>
        </w:rPr>
        <w:t>Figure</w:t>
      </w:r>
      <w:r>
        <w:rPr>
          <w:rFonts w:cs="Times New Roman"/>
          <w:noProof/>
          <w:color w:val="363534"/>
          <w:szCs w:val="20"/>
        </w:rPr>
        <w:t> 3</w:t>
      </w:r>
      <w:r w:rsidRPr="005223D9">
        <w:rPr>
          <w:rFonts w:cs="Times New Roman"/>
          <w:noProof/>
          <w:color w:val="363534"/>
          <w:szCs w:val="20"/>
        </w:rPr>
        <w:t>).</w:t>
      </w:r>
      <w:r>
        <w:rPr>
          <w:rFonts w:cs="Times New Roman"/>
          <w:noProof/>
          <w:color w:val="363534"/>
          <w:szCs w:val="20"/>
        </w:rPr>
        <w:t xml:space="preserve"> </w:t>
      </w:r>
      <w:r w:rsidR="00455B60">
        <w:rPr>
          <w:color w:val="363534"/>
          <w:szCs w:val="20"/>
        </w:rPr>
        <w:t>Fox densities with baiting</w:t>
      </w:r>
      <w:r w:rsidR="003B5F58" w:rsidRPr="005223D9">
        <w:rPr>
          <w:color w:val="363534"/>
          <w:szCs w:val="20"/>
        </w:rPr>
        <w:t xml:space="preserve"> </w:t>
      </w:r>
      <w:r w:rsidR="00455B60">
        <w:rPr>
          <w:color w:val="363534"/>
          <w:szCs w:val="20"/>
        </w:rPr>
        <w:t>differed</w:t>
      </w:r>
      <w:r w:rsidR="00455B60" w:rsidRPr="005223D9">
        <w:rPr>
          <w:color w:val="363534"/>
          <w:szCs w:val="20"/>
        </w:rPr>
        <w:t xml:space="preserve"> </w:t>
      </w:r>
      <w:r w:rsidR="003B5F58" w:rsidRPr="005223D9">
        <w:rPr>
          <w:color w:val="363534"/>
          <w:szCs w:val="20"/>
        </w:rPr>
        <w:t xml:space="preserve">significantly from fox densities </w:t>
      </w:r>
      <w:r w:rsidR="00455B60">
        <w:rPr>
          <w:color w:val="363534"/>
          <w:szCs w:val="20"/>
        </w:rPr>
        <w:t xml:space="preserve">without baiting </w:t>
      </w:r>
      <w:r w:rsidR="003B5F58" w:rsidRPr="005223D9">
        <w:rPr>
          <w:color w:val="363534"/>
          <w:szCs w:val="20"/>
        </w:rPr>
        <w:t xml:space="preserve">between May and November </w:t>
      </w:r>
      <w:r w:rsidR="00D15D4E">
        <w:rPr>
          <w:color w:val="363534"/>
          <w:szCs w:val="20"/>
        </w:rPr>
        <w:t>in year</w:t>
      </w:r>
      <w:r w:rsidR="003B5F58" w:rsidRPr="005223D9">
        <w:rPr>
          <w:color w:val="363534"/>
          <w:szCs w:val="20"/>
        </w:rPr>
        <w:t xml:space="preserve">s 13 to </w:t>
      </w:r>
      <w:bookmarkEnd w:id="76"/>
      <w:r w:rsidR="00690C6E" w:rsidRPr="005223D9">
        <w:rPr>
          <w:color w:val="363534"/>
          <w:szCs w:val="20"/>
        </w:rPr>
        <w:t>16</w:t>
      </w:r>
      <w:r w:rsidR="00690C6E">
        <w:rPr>
          <w:color w:val="363534"/>
          <w:szCs w:val="20"/>
        </w:rPr>
        <w:t xml:space="preserve"> but</w:t>
      </w:r>
      <w:r>
        <w:rPr>
          <w:color w:val="363534"/>
          <w:szCs w:val="20"/>
        </w:rPr>
        <w:t xml:space="preserve"> returned to pre</w:t>
      </w:r>
      <w:r w:rsidR="00455B60">
        <w:rPr>
          <w:color w:val="363534"/>
          <w:szCs w:val="20"/>
        </w:rPr>
        <w:t>-</w:t>
      </w:r>
      <w:r>
        <w:rPr>
          <w:color w:val="363534"/>
          <w:szCs w:val="20"/>
        </w:rPr>
        <w:t xml:space="preserve">baited levels within </w:t>
      </w:r>
      <w:r w:rsidR="00455B60">
        <w:rPr>
          <w:color w:val="363534"/>
          <w:szCs w:val="20"/>
        </w:rPr>
        <w:t>1 </w:t>
      </w:r>
      <w:r>
        <w:rPr>
          <w:color w:val="363534"/>
          <w:szCs w:val="20"/>
        </w:rPr>
        <w:t>year</w:t>
      </w:r>
      <w:r w:rsidR="003B5F58" w:rsidRPr="005223D9">
        <w:rPr>
          <w:color w:val="363534"/>
          <w:szCs w:val="20"/>
        </w:rPr>
        <w:t>.</w:t>
      </w:r>
    </w:p>
    <w:p w14:paraId="477F5A96" w14:textId="736C9BAF" w:rsidR="003B5F58" w:rsidRPr="009F5268" w:rsidRDefault="003B5F58" w:rsidP="00C27AF2">
      <w:pPr>
        <w:pStyle w:val="Caption-Figure"/>
      </w:pPr>
      <w:r w:rsidRPr="005223D9">
        <w:drawing>
          <wp:inline distT="0" distB="0" distL="0" distR="0" wp14:anchorId="45D4DC90" wp14:editId="2287F550">
            <wp:extent cx="3104995" cy="3104995"/>
            <wp:effectExtent l="0" t="0" r="635" b="635"/>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email">
                      <a:extLst>
                        <a:ext uri="{28A0092B-C50C-407E-A947-70E740481C1C}">
                          <a14:useLocalDpi xmlns:a14="http://schemas.microsoft.com/office/drawing/2010/main"/>
                        </a:ext>
                      </a:extLst>
                    </a:blip>
                    <a:stretch>
                      <a:fillRect/>
                    </a:stretch>
                  </pic:blipFill>
                  <pic:spPr bwMode="auto">
                    <a:xfrm>
                      <a:off x="0" y="0"/>
                      <a:ext cx="3104995" cy="3104995"/>
                    </a:xfrm>
                    <a:prstGeom prst="rect">
                      <a:avLst/>
                    </a:prstGeom>
                    <a:blipFill dpi="0" rotWithShape="1">
                      <a:blip r:embed="rId58">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inline>
        </w:drawing>
      </w:r>
      <w:bookmarkStart w:id="77" w:name="_Toc24619313"/>
      <w:r w:rsidRPr="00472A36">
        <w:t xml:space="preserve">Figure </w:t>
      </w:r>
      <w:r w:rsidRPr="00472A36">
        <w:fldChar w:fldCharType="begin"/>
      </w:r>
      <w:r w:rsidRPr="00472A36">
        <w:instrText xml:space="preserve"> SEQ Figure \* ARABIC </w:instrText>
      </w:r>
      <w:r w:rsidRPr="00472A36">
        <w:fldChar w:fldCharType="separate"/>
      </w:r>
      <w:r w:rsidR="00616CFD">
        <w:t>3</w:t>
      </w:r>
      <w:r w:rsidRPr="00472A36">
        <w:fldChar w:fldCharType="end"/>
      </w:r>
      <w:r w:rsidR="002D7E3D">
        <w:t>.</w:t>
      </w:r>
      <w:r w:rsidRPr="00472A36">
        <w:t xml:space="preserve"> </w:t>
      </w:r>
      <w:r w:rsidR="00D87BB3">
        <w:t>The m</w:t>
      </w:r>
      <w:r w:rsidRPr="00472A36">
        <w:t>odelled fox densities</w:t>
      </w:r>
      <w:r w:rsidR="000B64E8">
        <w:t xml:space="preserve"> for Mallee Parks</w:t>
      </w:r>
      <w:r w:rsidR="001225DC">
        <w:t>—</w:t>
      </w:r>
      <w:r w:rsidRPr="00472A36">
        <w:t>baited (green) and unbaited (</w:t>
      </w:r>
      <w:r w:rsidR="00783346">
        <w:t xml:space="preserve">pale </w:t>
      </w:r>
      <w:r w:rsidRPr="00472A36">
        <w:t>red)</w:t>
      </w:r>
      <w:r w:rsidRPr="00472A36">
        <w:rPr>
          <w:rStyle w:val="CommentReference"/>
        </w:rPr>
        <w:t>.</w:t>
      </w:r>
      <w:bookmarkEnd w:id="77"/>
      <w:r w:rsidR="006D4D2F">
        <w:rPr>
          <w:rStyle w:val="CommentReference"/>
        </w:rPr>
        <w:t xml:space="preserve"> </w:t>
      </w:r>
      <w:r w:rsidR="00455B60">
        <w:rPr>
          <w:rStyle w:val="CommentReference"/>
        </w:rPr>
        <w:t>Colour-</w:t>
      </w:r>
      <w:r w:rsidR="00B078C1">
        <w:rPr>
          <w:rStyle w:val="CommentReference"/>
        </w:rPr>
        <w:t>s</w:t>
      </w:r>
      <w:r w:rsidR="00465FFE" w:rsidRPr="009F5268">
        <w:t>haded areas are modelled minimum and maximum values across all iterations.</w:t>
      </w:r>
      <w:r w:rsidR="00465FFE">
        <w:t xml:space="preserve"> </w:t>
      </w:r>
      <w:r w:rsidR="00E94CA4">
        <w:t xml:space="preserve">The purple line shows the percentage difference between the </w:t>
      </w:r>
      <w:r w:rsidR="00842EC7" w:rsidRPr="00842EC7">
        <w:t>fox densities with and without baiting</w:t>
      </w:r>
      <w:r w:rsidR="00E94CA4">
        <w:t xml:space="preserve"> within the AoCI.</w:t>
      </w:r>
      <w:r w:rsidR="00E15A68">
        <w:t xml:space="preserve"> </w:t>
      </w:r>
      <w:r w:rsidR="0043239F">
        <w:t>The d</w:t>
      </w:r>
      <w:r w:rsidR="0043239F" w:rsidRPr="0043239F">
        <w:t>ot</w:t>
      </w:r>
      <w:r w:rsidR="000B64E8">
        <w:t xml:space="preserve"> indicates </w:t>
      </w:r>
      <w:r w:rsidR="00D92FA4">
        <w:t xml:space="preserve">the </w:t>
      </w:r>
      <w:r w:rsidR="000B64E8">
        <w:t xml:space="preserve">point </w:t>
      </w:r>
      <w:r w:rsidR="00D92FA4">
        <w:t xml:space="preserve">in time </w:t>
      </w:r>
      <w:r w:rsidR="000B64E8">
        <w:t xml:space="preserve">where </w:t>
      </w:r>
      <w:r w:rsidR="00EC79C9">
        <w:t xml:space="preserve">percentage differences </w:t>
      </w:r>
      <w:r w:rsidR="00EE426B">
        <w:t xml:space="preserve">were </w:t>
      </w:r>
      <w:r w:rsidR="00EC79C9">
        <w:t>reported</w:t>
      </w:r>
      <w:r w:rsidR="00D45343">
        <w:t xml:space="preserve">. </w:t>
      </w:r>
      <w:r w:rsidR="00B16A43">
        <w:t>B</w:t>
      </w:r>
      <w:r w:rsidRPr="009F5268">
        <w:t xml:space="preserve">aiting </w:t>
      </w:r>
      <w:r w:rsidR="00897196">
        <w:t>first occurred</w:t>
      </w:r>
      <w:r w:rsidRPr="009F5268">
        <w:t xml:space="preserve"> in </w:t>
      </w:r>
      <w:r w:rsidR="00897196">
        <w:t xml:space="preserve">April–May </w:t>
      </w:r>
      <w:r w:rsidR="003B3DD1">
        <w:t xml:space="preserve">of </w:t>
      </w:r>
      <w:r w:rsidRPr="009F5268">
        <w:t>model year 11</w:t>
      </w:r>
      <w:r w:rsidR="008445E1">
        <w:t>; it</w:t>
      </w:r>
      <w:r w:rsidR="00D45343">
        <w:t xml:space="preserve"> finished in year 16</w:t>
      </w:r>
      <w:r w:rsidRPr="009F5268">
        <w:t>.</w:t>
      </w:r>
    </w:p>
    <w:p w14:paraId="632EA038" w14:textId="77777777" w:rsidR="006D4D2F" w:rsidRDefault="006D4D2F" w:rsidP="003B5F58">
      <w:pPr>
        <w:spacing w:after="0"/>
        <w:rPr>
          <w:color w:val="363534"/>
          <w:szCs w:val="20"/>
          <w:lang w:eastAsia="en-AU"/>
        </w:rPr>
      </w:pPr>
    </w:p>
    <w:p w14:paraId="7BC30C8C" w14:textId="4C79B261" w:rsidR="003B5F58" w:rsidRPr="005223D9" w:rsidRDefault="00FE38B8" w:rsidP="003B5F58">
      <w:pPr>
        <w:spacing w:after="0"/>
        <w:rPr>
          <w:rFonts w:ascii="Times New Roman" w:hAnsi="Times New Roman" w:cs="Times New Roman"/>
          <w:sz w:val="24"/>
          <w:lang w:eastAsia="en-AU"/>
        </w:rPr>
      </w:pPr>
      <w:r>
        <w:rPr>
          <w:color w:val="363534"/>
          <w:szCs w:val="20"/>
          <w:lang w:eastAsia="en-AU"/>
        </w:rPr>
        <w:t>No area</w:t>
      </w:r>
      <w:r w:rsidR="00D05C7F">
        <w:rPr>
          <w:color w:val="363534"/>
          <w:szCs w:val="20"/>
          <w:lang w:eastAsia="en-AU"/>
        </w:rPr>
        <w:t>s</w:t>
      </w:r>
      <w:r>
        <w:rPr>
          <w:color w:val="363534"/>
          <w:szCs w:val="20"/>
          <w:lang w:eastAsia="en-AU"/>
        </w:rPr>
        <w:t xml:space="preserve"> within the </w:t>
      </w:r>
      <w:r w:rsidR="006966FF">
        <w:rPr>
          <w:color w:val="363534"/>
          <w:szCs w:val="20"/>
          <w:lang w:eastAsia="en-AU"/>
        </w:rPr>
        <w:t>AoCI</w:t>
      </w:r>
      <w:r>
        <w:rPr>
          <w:color w:val="363534"/>
          <w:szCs w:val="20"/>
          <w:lang w:eastAsia="en-AU"/>
        </w:rPr>
        <w:t xml:space="preserve"> </w:t>
      </w:r>
      <w:r w:rsidR="00184BEF">
        <w:rPr>
          <w:color w:val="363534"/>
          <w:szCs w:val="20"/>
          <w:lang w:eastAsia="en-AU"/>
        </w:rPr>
        <w:t xml:space="preserve">were reduced by </w:t>
      </w:r>
      <w:r w:rsidR="007D721B">
        <w:rPr>
          <w:color w:val="363534"/>
          <w:szCs w:val="20"/>
          <w:lang w:eastAsia="en-AU"/>
        </w:rPr>
        <w:t>&gt;</w:t>
      </w:r>
      <w:r w:rsidR="00184BEF">
        <w:rPr>
          <w:color w:val="363534"/>
          <w:szCs w:val="20"/>
          <w:lang w:eastAsia="en-AU"/>
        </w:rPr>
        <w:t>50% by year 13.</w:t>
      </w:r>
    </w:p>
    <w:p w14:paraId="04C551D2" w14:textId="2C796A02" w:rsidR="003B5F58" w:rsidRPr="005223D9" w:rsidRDefault="004A4509" w:rsidP="003B5F58">
      <w:pPr>
        <w:keepNext/>
        <w:keepLines/>
        <w:numPr>
          <w:ilvl w:val="1"/>
          <w:numId w:val="0"/>
        </w:numPr>
        <w:tabs>
          <w:tab w:val="left" w:pos="1418"/>
          <w:tab w:val="left" w:pos="1701"/>
          <w:tab w:val="left" w:pos="1985"/>
        </w:tabs>
        <w:spacing w:before="240" w:after="100" w:line="260" w:lineRule="exact"/>
        <w:outlineLvl w:val="1"/>
        <w:rPr>
          <w:b/>
          <w:bCs/>
          <w:iCs/>
          <w:color w:val="00B2A9"/>
          <w:kern w:val="20"/>
          <w:szCs w:val="28"/>
          <w:lang w:eastAsia="en-AU"/>
        </w:rPr>
      </w:pPr>
      <w:r>
        <w:rPr>
          <w:b/>
          <w:bCs/>
          <w:iCs/>
          <w:color w:val="00B2A9"/>
          <w:kern w:val="20"/>
          <w:szCs w:val="28"/>
          <w:lang w:eastAsia="en-AU"/>
        </w:rPr>
        <w:t>Alternative</w:t>
      </w:r>
      <w:r w:rsidR="003B5F58" w:rsidRPr="005223D9">
        <w:rPr>
          <w:b/>
          <w:bCs/>
          <w:iCs/>
          <w:color w:val="00B2A9"/>
          <w:kern w:val="20"/>
          <w:szCs w:val="28"/>
          <w:lang w:eastAsia="en-AU"/>
        </w:rPr>
        <w:t xml:space="preserve"> scenarios</w:t>
      </w:r>
    </w:p>
    <w:p w14:paraId="08C93F23" w14:textId="04E01729" w:rsidR="003B5F58" w:rsidRPr="005223D9" w:rsidRDefault="003B5F58" w:rsidP="003B5F58">
      <w:pPr>
        <w:spacing w:before="60" w:line="240" w:lineRule="atLeast"/>
        <w:rPr>
          <w:rFonts w:cs="Times New Roman"/>
          <w:color w:val="363534"/>
          <w:szCs w:val="20"/>
        </w:rPr>
      </w:pPr>
      <w:r w:rsidRPr="005223D9">
        <w:rPr>
          <w:rFonts w:cs="Times New Roman"/>
          <w:color w:val="363534"/>
          <w:szCs w:val="20"/>
        </w:rPr>
        <w:t xml:space="preserve">This project was also modelled with </w:t>
      </w:r>
      <w:r w:rsidR="00184BEF">
        <w:rPr>
          <w:rFonts w:cs="Times New Roman"/>
          <w:color w:val="363534"/>
          <w:szCs w:val="20"/>
        </w:rPr>
        <w:t xml:space="preserve">an </w:t>
      </w:r>
      <w:r w:rsidR="004A4509">
        <w:rPr>
          <w:rFonts w:cs="Times New Roman"/>
          <w:color w:val="363534"/>
          <w:szCs w:val="20"/>
        </w:rPr>
        <w:t>alternative</w:t>
      </w:r>
      <w:r w:rsidRPr="005223D9">
        <w:rPr>
          <w:rFonts w:cs="Times New Roman"/>
          <w:color w:val="363534"/>
          <w:szCs w:val="20"/>
        </w:rPr>
        <w:t xml:space="preserve"> scenario</w:t>
      </w:r>
      <w:r w:rsidR="00184BEF">
        <w:rPr>
          <w:rFonts w:cs="Times New Roman"/>
          <w:color w:val="363534"/>
          <w:szCs w:val="20"/>
        </w:rPr>
        <w:t>.</w:t>
      </w:r>
      <w:r w:rsidR="00C71985">
        <w:rPr>
          <w:rFonts w:cs="Times New Roman"/>
          <w:color w:val="363534"/>
          <w:szCs w:val="20"/>
        </w:rPr>
        <w:t xml:space="preserve"> </w:t>
      </w:r>
      <w:r w:rsidR="00455B60" w:rsidRPr="005223D9">
        <w:rPr>
          <w:rFonts w:cs="Times New Roman"/>
          <w:color w:val="363534"/>
          <w:szCs w:val="20"/>
        </w:rPr>
        <w:t>Th</w:t>
      </w:r>
      <w:r w:rsidR="00455B60">
        <w:rPr>
          <w:rFonts w:cs="Times New Roman"/>
          <w:color w:val="363534"/>
          <w:szCs w:val="20"/>
        </w:rPr>
        <w:t xml:space="preserve">e </w:t>
      </w:r>
      <w:r w:rsidR="004A4509">
        <w:rPr>
          <w:rFonts w:cs="Times New Roman"/>
          <w:color w:val="363534"/>
          <w:szCs w:val="20"/>
        </w:rPr>
        <w:t>alternative</w:t>
      </w:r>
      <w:r w:rsidR="00455B60" w:rsidRPr="005223D9">
        <w:rPr>
          <w:rFonts w:cs="Times New Roman"/>
          <w:color w:val="363534"/>
          <w:szCs w:val="20"/>
        </w:rPr>
        <w:t xml:space="preserve"> </w:t>
      </w:r>
      <w:r w:rsidRPr="005223D9">
        <w:rPr>
          <w:rFonts w:cs="Times New Roman"/>
          <w:color w:val="363534"/>
          <w:szCs w:val="20"/>
        </w:rPr>
        <w:t xml:space="preserve">scenario maintained the linear spatial layout, </w:t>
      </w:r>
      <w:r w:rsidR="00455B60">
        <w:rPr>
          <w:rFonts w:cs="Times New Roman"/>
          <w:color w:val="363534"/>
          <w:szCs w:val="20"/>
        </w:rPr>
        <w:t xml:space="preserve">but </w:t>
      </w:r>
      <w:r w:rsidRPr="005223D9">
        <w:rPr>
          <w:rFonts w:cs="Times New Roman"/>
          <w:color w:val="363534"/>
          <w:szCs w:val="20"/>
        </w:rPr>
        <w:t>with baiting conducted fortnightly throughout the year</w:t>
      </w:r>
      <w:r w:rsidRPr="005F3E2B">
        <w:rPr>
          <w:rFonts w:cs="Times New Roman"/>
          <w:color w:val="363534"/>
          <w:szCs w:val="20"/>
        </w:rPr>
        <w:t>.</w:t>
      </w:r>
      <w:r w:rsidR="00C71985" w:rsidRPr="005F3E2B">
        <w:rPr>
          <w:rFonts w:cs="Times New Roman"/>
          <w:color w:val="363534"/>
          <w:szCs w:val="20"/>
        </w:rPr>
        <w:t xml:space="preserve"> </w:t>
      </w:r>
      <w:r w:rsidRPr="005F3E2B">
        <w:rPr>
          <w:rFonts w:cs="Times New Roman"/>
          <w:color w:val="363534"/>
          <w:szCs w:val="20"/>
        </w:rPr>
        <w:t xml:space="preserve">This </w:t>
      </w:r>
      <w:r w:rsidR="004A4509">
        <w:rPr>
          <w:rFonts w:cs="Times New Roman"/>
          <w:color w:val="363534"/>
          <w:szCs w:val="20"/>
        </w:rPr>
        <w:t>alternative</w:t>
      </w:r>
      <w:r w:rsidRPr="005F3E2B">
        <w:rPr>
          <w:rFonts w:cs="Times New Roman"/>
          <w:color w:val="363534"/>
          <w:szCs w:val="20"/>
        </w:rPr>
        <w:t xml:space="preserve"> temporal scale scenario showed an overall reduction in fox density of 61% </w:t>
      </w:r>
      <w:r w:rsidR="000E39D0" w:rsidRPr="005F3E2B">
        <w:rPr>
          <w:rFonts w:cs="Times New Roman"/>
          <w:color w:val="363534"/>
          <w:szCs w:val="20"/>
        </w:rPr>
        <w:t xml:space="preserve">by </w:t>
      </w:r>
      <w:r w:rsidR="00CD5C8A">
        <w:rPr>
          <w:rFonts w:cs="Times New Roman"/>
          <w:color w:val="363534"/>
          <w:szCs w:val="20"/>
        </w:rPr>
        <w:t>May</w:t>
      </w:r>
      <w:r w:rsidR="00805D5E">
        <w:rPr>
          <w:rFonts w:cs="Times New Roman"/>
          <w:color w:val="363534"/>
          <w:szCs w:val="20"/>
        </w:rPr>
        <w:t xml:space="preserve"> of model year 13</w:t>
      </w:r>
      <w:r w:rsidRPr="005F3E2B">
        <w:rPr>
          <w:rFonts w:cs="Times New Roman"/>
          <w:color w:val="363534"/>
          <w:szCs w:val="20"/>
        </w:rPr>
        <w:t xml:space="preserve"> (Figure </w:t>
      </w:r>
      <w:r w:rsidR="007B150E" w:rsidRPr="005F3E2B">
        <w:rPr>
          <w:rFonts w:cs="Times New Roman"/>
          <w:color w:val="363534"/>
          <w:szCs w:val="20"/>
        </w:rPr>
        <w:t>4</w:t>
      </w:r>
      <w:r w:rsidRPr="005F3E2B">
        <w:rPr>
          <w:rFonts w:cs="Times New Roman"/>
          <w:color w:val="363534"/>
          <w:szCs w:val="20"/>
        </w:rPr>
        <w:t>).</w:t>
      </w:r>
      <w:r w:rsidRPr="005223D9">
        <w:rPr>
          <w:rFonts w:cs="Times New Roman"/>
          <w:color w:val="363534"/>
          <w:szCs w:val="20"/>
        </w:rPr>
        <w:t xml:space="preserve"> </w:t>
      </w:r>
      <w:r w:rsidR="006F6371">
        <w:rPr>
          <w:color w:val="363534"/>
          <w:szCs w:val="20"/>
        </w:rPr>
        <w:t>Fox densities with baiting</w:t>
      </w:r>
      <w:r w:rsidRPr="005223D9">
        <w:rPr>
          <w:color w:val="363534"/>
          <w:szCs w:val="20"/>
        </w:rPr>
        <w:t xml:space="preserve"> </w:t>
      </w:r>
      <w:r w:rsidR="00D74A28">
        <w:rPr>
          <w:color w:val="363534"/>
          <w:szCs w:val="20"/>
        </w:rPr>
        <w:t>differed significantly</w:t>
      </w:r>
      <w:r w:rsidRPr="005223D9">
        <w:rPr>
          <w:color w:val="363534"/>
          <w:szCs w:val="20"/>
        </w:rPr>
        <w:t xml:space="preserve"> from unbaited fox densities by May </w:t>
      </w:r>
      <w:r w:rsidR="00D15D4E">
        <w:rPr>
          <w:color w:val="363534"/>
          <w:szCs w:val="20"/>
        </w:rPr>
        <w:t>in year</w:t>
      </w:r>
      <w:r w:rsidRPr="005223D9">
        <w:rPr>
          <w:color w:val="363534"/>
          <w:szCs w:val="20"/>
        </w:rPr>
        <w:t xml:space="preserve"> 11.</w:t>
      </w:r>
      <w:r w:rsidR="00C71985">
        <w:rPr>
          <w:color w:val="363534"/>
          <w:szCs w:val="20"/>
        </w:rPr>
        <w:t xml:space="preserve"> </w:t>
      </w:r>
      <w:r w:rsidRPr="005223D9">
        <w:rPr>
          <w:color w:val="363534"/>
          <w:szCs w:val="20"/>
        </w:rPr>
        <w:t xml:space="preserve">Following the cessation of baiting, fox densities returned to levels </w:t>
      </w:r>
      <w:r w:rsidR="00D758F9">
        <w:rPr>
          <w:color w:val="363534"/>
          <w:szCs w:val="20"/>
        </w:rPr>
        <w:t xml:space="preserve">that did not </w:t>
      </w:r>
      <w:r w:rsidR="00D758F9">
        <w:rPr>
          <w:color w:val="363534"/>
          <w:szCs w:val="20"/>
        </w:rPr>
        <w:t>differ</w:t>
      </w:r>
      <w:r w:rsidRPr="005223D9">
        <w:rPr>
          <w:color w:val="363534"/>
          <w:szCs w:val="20"/>
        </w:rPr>
        <w:t xml:space="preserve"> from the unbaited scenario by November </w:t>
      </w:r>
      <w:r w:rsidR="00D15D4E">
        <w:rPr>
          <w:color w:val="363534"/>
          <w:szCs w:val="20"/>
        </w:rPr>
        <w:t>in year</w:t>
      </w:r>
      <w:r w:rsidR="00D05C7F">
        <w:rPr>
          <w:color w:val="363534"/>
          <w:szCs w:val="20"/>
        </w:rPr>
        <w:t> </w:t>
      </w:r>
      <w:r w:rsidRPr="005223D9">
        <w:rPr>
          <w:color w:val="363534"/>
          <w:szCs w:val="20"/>
        </w:rPr>
        <w:t>17.</w:t>
      </w:r>
    </w:p>
    <w:p w14:paraId="67249499" w14:textId="1C3E4935" w:rsidR="009F5268" w:rsidRPr="009F5268" w:rsidRDefault="00095678" w:rsidP="00C27AF2">
      <w:pPr>
        <w:pStyle w:val="Caption-Figure"/>
      </w:pPr>
      <w:r w:rsidRPr="005223D9">
        <w:drawing>
          <wp:inline distT="0" distB="0" distL="0" distR="0" wp14:anchorId="4396217C" wp14:editId="0CC2717E">
            <wp:extent cx="3104995" cy="3104995"/>
            <wp:effectExtent l="0" t="0" r="635" b="635"/>
            <wp:docPr id="1401" name="Picture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email">
                      <a:extLst>
                        <a:ext uri="{28A0092B-C50C-407E-A947-70E740481C1C}">
                          <a14:useLocalDpi xmlns:a14="http://schemas.microsoft.com/office/drawing/2010/main"/>
                        </a:ext>
                      </a:extLst>
                    </a:blip>
                    <a:stretch>
                      <a:fillRect/>
                    </a:stretch>
                  </pic:blipFill>
                  <pic:spPr bwMode="auto">
                    <a:xfrm>
                      <a:off x="0" y="0"/>
                      <a:ext cx="3104995" cy="3104995"/>
                    </a:xfrm>
                    <a:prstGeom prst="rect">
                      <a:avLst/>
                    </a:prstGeom>
                    <a:blipFill dpi="0" rotWithShape="1">
                      <a:blip r:embed="rId60">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inline>
        </w:drawing>
      </w:r>
      <w:bookmarkStart w:id="78" w:name="_Toc24619314"/>
      <w:r w:rsidRPr="003A545C">
        <w:t xml:space="preserve">Figure </w:t>
      </w:r>
      <w:r w:rsidR="005C74F1">
        <w:fldChar w:fldCharType="begin"/>
      </w:r>
      <w:r w:rsidR="005C74F1">
        <w:instrText xml:space="preserve"> SEQ Figure \* ARABIC </w:instrText>
      </w:r>
      <w:r w:rsidR="005C74F1">
        <w:fldChar w:fldCharType="separate"/>
      </w:r>
      <w:r w:rsidR="00616CFD">
        <w:t>4</w:t>
      </w:r>
      <w:r w:rsidR="005C74F1">
        <w:fldChar w:fldCharType="end"/>
      </w:r>
      <w:r w:rsidR="002D7E3D" w:rsidRPr="003A545C">
        <w:t>.</w:t>
      </w:r>
      <w:r w:rsidRPr="003A545C">
        <w:t xml:space="preserve"> </w:t>
      </w:r>
      <w:r w:rsidR="00D87BB3" w:rsidRPr="003A545C">
        <w:t>The m</w:t>
      </w:r>
      <w:r w:rsidRPr="003A545C">
        <w:t xml:space="preserve">odelled fox densities for </w:t>
      </w:r>
      <w:r w:rsidR="00022CB2" w:rsidRPr="003A545C">
        <w:t xml:space="preserve">the </w:t>
      </w:r>
      <w:r w:rsidR="004A4509">
        <w:t>alternative</w:t>
      </w:r>
      <w:r w:rsidRPr="003A545C">
        <w:t xml:space="preserve"> scenario</w:t>
      </w:r>
      <w:r w:rsidR="001225DC">
        <w:t>—</w:t>
      </w:r>
      <w:r w:rsidRPr="003A545C">
        <w:t>baited (green) and unbaited (</w:t>
      </w:r>
      <w:r w:rsidR="00783346">
        <w:t>pale red)</w:t>
      </w:r>
      <w:r w:rsidRPr="003A545C">
        <w:t>.</w:t>
      </w:r>
      <w:bookmarkEnd w:id="78"/>
      <w:r w:rsidR="006D4D2F">
        <w:t xml:space="preserve"> </w:t>
      </w:r>
      <w:r w:rsidR="004C2E65">
        <w:t>Colour</w:t>
      </w:r>
      <w:r w:rsidR="008445E1">
        <w:t>-</w:t>
      </w:r>
      <w:r w:rsidR="004C2E65">
        <w:t>s</w:t>
      </w:r>
      <w:r w:rsidR="00EC79C9" w:rsidRPr="009F5268">
        <w:t>haded areas are modelled minimum and maximum values across all iterations.</w:t>
      </w:r>
      <w:r w:rsidR="00EC79C9">
        <w:t xml:space="preserve"> </w:t>
      </w:r>
      <w:r w:rsidR="00ED1CAC">
        <w:t xml:space="preserve">The purple line shows the percentage difference between the </w:t>
      </w:r>
      <w:r w:rsidR="00842EC7" w:rsidRPr="00842EC7">
        <w:t>fox densities with and without baiting</w:t>
      </w:r>
      <w:r w:rsidR="00ED1CAC">
        <w:t xml:space="preserve"> within the AoCI.</w:t>
      </w:r>
      <w:r w:rsidR="00E15A68">
        <w:t xml:space="preserve"> </w:t>
      </w:r>
      <w:r w:rsidR="0043239F">
        <w:t xml:space="preserve">The dot </w:t>
      </w:r>
      <w:r w:rsidR="00EC79C9">
        <w:t xml:space="preserve">indicates </w:t>
      </w:r>
      <w:r w:rsidR="00D92FA4">
        <w:t xml:space="preserve">the </w:t>
      </w:r>
      <w:r w:rsidR="00EC79C9">
        <w:t>point</w:t>
      </w:r>
      <w:r w:rsidR="00D92FA4">
        <w:t xml:space="preserve"> in time</w:t>
      </w:r>
      <w:r w:rsidR="00EC79C9">
        <w:t xml:space="preserve"> </w:t>
      </w:r>
      <w:r w:rsidR="00E8241A">
        <w:t>when model outcomes</w:t>
      </w:r>
      <w:r w:rsidR="00EC79C9">
        <w:t xml:space="preserve"> </w:t>
      </w:r>
      <w:r w:rsidR="00A578F1">
        <w:t>were</w:t>
      </w:r>
      <w:r w:rsidR="00EC79C9">
        <w:t xml:space="preserve"> reported. </w:t>
      </w:r>
      <w:r w:rsidR="009F5268" w:rsidRPr="009F5268">
        <w:t>Fortnightly baiting commenced in model year 11</w:t>
      </w:r>
      <w:r w:rsidR="00EC79C9">
        <w:t xml:space="preserve"> and continued throughout the year</w:t>
      </w:r>
      <w:r w:rsidR="008445E1">
        <w:t>; it</w:t>
      </w:r>
      <w:r w:rsidR="00D45343">
        <w:t xml:space="preserve"> finished in year 16</w:t>
      </w:r>
      <w:r w:rsidR="009F5268" w:rsidRPr="009F5268">
        <w:t>.</w:t>
      </w:r>
    </w:p>
    <w:p w14:paraId="461C92D7" w14:textId="77777777" w:rsidR="006D4D2F" w:rsidRDefault="006D4D2F" w:rsidP="00095678">
      <w:pPr>
        <w:spacing w:before="60" w:line="240" w:lineRule="atLeast"/>
        <w:rPr>
          <w:rFonts w:cs="Times New Roman"/>
          <w:color w:val="363534"/>
          <w:szCs w:val="20"/>
          <w:lang w:eastAsia="en-AU"/>
        </w:rPr>
      </w:pPr>
    </w:p>
    <w:p w14:paraId="0D509164" w14:textId="0EC56767" w:rsidR="00095678" w:rsidRDefault="00FE38B8" w:rsidP="00095678">
      <w:pPr>
        <w:spacing w:before="60" w:line="240" w:lineRule="atLeast"/>
        <w:rPr>
          <w:rFonts w:cs="Times New Roman"/>
          <w:color w:val="363534"/>
          <w:szCs w:val="20"/>
          <w:lang w:eastAsia="en-AU"/>
        </w:rPr>
      </w:pPr>
      <w:r>
        <w:rPr>
          <w:rFonts w:cs="Times New Roman"/>
          <w:color w:val="363534"/>
          <w:szCs w:val="20"/>
          <w:lang w:eastAsia="en-AU"/>
        </w:rPr>
        <w:t>Under the fortnightly baiting scenario</w:t>
      </w:r>
      <w:r w:rsidR="00D05C7F">
        <w:rPr>
          <w:rFonts w:cs="Times New Roman"/>
          <w:color w:val="363534"/>
          <w:szCs w:val="20"/>
          <w:lang w:eastAsia="en-AU"/>
        </w:rPr>
        <w:t>,</w:t>
      </w:r>
      <w:r>
        <w:rPr>
          <w:rFonts w:cs="Times New Roman"/>
          <w:color w:val="363534"/>
          <w:szCs w:val="20"/>
          <w:lang w:eastAsia="en-AU"/>
        </w:rPr>
        <w:t xml:space="preserve"> </w:t>
      </w:r>
      <w:r w:rsidR="002B2C7F">
        <w:rPr>
          <w:rFonts w:cs="Times New Roman"/>
          <w:color w:val="363534"/>
          <w:szCs w:val="20"/>
          <w:lang w:eastAsia="en-AU"/>
        </w:rPr>
        <w:t>some s</w:t>
      </w:r>
      <w:r>
        <w:rPr>
          <w:rFonts w:cs="Times New Roman"/>
          <w:color w:val="363534"/>
          <w:szCs w:val="20"/>
          <w:lang w:eastAsia="en-AU"/>
        </w:rPr>
        <w:t xml:space="preserve">mall areas within the </w:t>
      </w:r>
      <w:r w:rsidR="006966FF">
        <w:rPr>
          <w:rFonts w:cs="Times New Roman"/>
          <w:color w:val="363534"/>
          <w:szCs w:val="20"/>
          <w:lang w:eastAsia="en-AU"/>
        </w:rPr>
        <w:t>AoCI</w:t>
      </w:r>
      <w:r>
        <w:rPr>
          <w:rFonts w:cs="Times New Roman"/>
          <w:color w:val="363534"/>
          <w:szCs w:val="20"/>
          <w:lang w:eastAsia="en-AU"/>
        </w:rPr>
        <w:t xml:space="preserve"> </w:t>
      </w:r>
      <w:r w:rsidR="00095678">
        <w:rPr>
          <w:rFonts w:cs="Times New Roman"/>
          <w:color w:val="363534"/>
          <w:szCs w:val="20"/>
          <w:lang w:eastAsia="en-AU"/>
        </w:rPr>
        <w:t>achieved 50</w:t>
      </w:r>
      <w:r w:rsidR="00D05C7F">
        <w:rPr>
          <w:rFonts w:cs="Times New Roman"/>
          <w:color w:val="363534"/>
          <w:szCs w:val="20"/>
          <w:lang w:eastAsia="en-AU"/>
        </w:rPr>
        <w:t>–</w:t>
      </w:r>
      <w:r w:rsidR="00095678">
        <w:rPr>
          <w:rFonts w:cs="Times New Roman"/>
          <w:color w:val="363534"/>
          <w:szCs w:val="20"/>
          <w:lang w:eastAsia="en-AU"/>
        </w:rPr>
        <w:t>65% reduction in fox densities</w:t>
      </w:r>
      <w:r w:rsidR="00095678" w:rsidRPr="005223D9">
        <w:rPr>
          <w:rFonts w:cs="Times New Roman"/>
          <w:color w:val="363534"/>
          <w:szCs w:val="20"/>
          <w:lang w:eastAsia="en-AU"/>
        </w:rPr>
        <w:t xml:space="preserve"> following the baiting in </w:t>
      </w:r>
      <w:r w:rsidR="00CD5C8A">
        <w:rPr>
          <w:rFonts w:cs="Times New Roman"/>
          <w:color w:val="363534"/>
          <w:szCs w:val="20"/>
          <w:lang w:eastAsia="en-AU"/>
        </w:rPr>
        <w:t>May</w:t>
      </w:r>
      <w:r w:rsidR="00805D5E">
        <w:rPr>
          <w:rFonts w:cs="Times New Roman"/>
          <w:color w:val="363534"/>
          <w:szCs w:val="20"/>
          <w:lang w:eastAsia="en-AU"/>
        </w:rPr>
        <w:t xml:space="preserve"> </w:t>
      </w:r>
      <w:r w:rsidR="00D05C7F" w:rsidRPr="005223D9">
        <w:rPr>
          <w:rFonts w:cs="Times New Roman"/>
          <w:color w:val="363534"/>
          <w:szCs w:val="20"/>
          <w:lang w:eastAsia="en-AU"/>
        </w:rPr>
        <w:t>year</w:t>
      </w:r>
      <w:r w:rsidR="00D05C7F">
        <w:rPr>
          <w:rFonts w:cs="Times New Roman"/>
          <w:color w:val="363534"/>
          <w:szCs w:val="20"/>
          <w:lang w:eastAsia="en-AU"/>
        </w:rPr>
        <w:t> </w:t>
      </w:r>
      <w:r w:rsidR="00095678" w:rsidRPr="005223D9">
        <w:rPr>
          <w:rFonts w:cs="Times New Roman"/>
          <w:color w:val="363534"/>
          <w:szCs w:val="20"/>
          <w:lang w:eastAsia="en-AU"/>
        </w:rPr>
        <w:t>13 (</w:t>
      </w:r>
      <w:r w:rsidR="00D05C7F" w:rsidRPr="005223D9">
        <w:rPr>
          <w:rFonts w:cs="Times New Roman"/>
          <w:color w:val="363534"/>
          <w:szCs w:val="20"/>
          <w:lang w:eastAsia="en-AU"/>
        </w:rPr>
        <w:t>Figure</w:t>
      </w:r>
      <w:r w:rsidR="00D05C7F">
        <w:rPr>
          <w:rFonts w:cs="Times New Roman"/>
          <w:color w:val="363534"/>
          <w:szCs w:val="20"/>
          <w:lang w:eastAsia="en-AU"/>
        </w:rPr>
        <w:t> </w:t>
      </w:r>
      <w:r w:rsidR="00095678">
        <w:rPr>
          <w:rFonts w:cs="Times New Roman"/>
          <w:color w:val="363534"/>
          <w:szCs w:val="20"/>
          <w:lang w:eastAsia="en-AU"/>
        </w:rPr>
        <w:t>5</w:t>
      </w:r>
      <w:r w:rsidR="00095678" w:rsidRPr="005223D9">
        <w:rPr>
          <w:rFonts w:cs="Times New Roman"/>
          <w:color w:val="363534"/>
          <w:szCs w:val="20"/>
          <w:lang w:eastAsia="en-AU"/>
        </w:rPr>
        <w:t>)</w:t>
      </w:r>
      <w:r w:rsidR="002B2C7F">
        <w:rPr>
          <w:rFonts w:cs="Times New Roman"/>
          <w:color w:val="363534"/>
          <w:szCs w:val="20"/>
          <w:lang w:eastAsia="en-AU"/>
        </w:rPr>
        <w:t>.</w:t>
      </w:r>
    </w:p>
    <w:p w14:paraId="30C9B942" w14:textId="19974609" w:rsidR="003B5F58" w:rsidRPr="005223D9" w:rsidRDefault="003B5F58" w:rsidP="00184BEF">
      <w:pPr>
        <w:spacing w:before="60" w:line="240" w:lineRule="atLeast"/>
        <w:rPr>
          <w:rFonts w:ascii="Times New Roman" w:hAnsi="Times New Roman" w:cs="Times New Roman"/>
          <w:sz w:val="24"/>
          <w:lang w:eastAsia="en-AU"/>
        </w:rPr>
      </w:pPr>
    </w:p>
    <w:p w14:paraId="2BA2F5FB" w14:textId="179BB5EF" w:rsidR="003B5F58" w:rsidRPr="003B5F58" w:rsidRDefault="003B5F58" w:rsidP="003B5F58">
      <w:pPr>
        <w:spacing w:after="0" w:line="240" w:lineRule="atLeast"/>
        <w:rPr>
          <w:color w:val="363534"/>
          <w:szCs w:val="20"/>
          <w:lang w:eastAsia="en-AU"/>
        </w:rPr>
        <w:sectPr w:rsidR="003B5F58" w:rsidRPr="003B5F58" w:rsidSect="00957E15">
          <w:headerReference w:type="default" r:id="rId61"/>
          <w:type w:val="continuous"/>
          <w:pgSz w:w="11907" w:h="16840" w:code="9"/>
          <w:pgMar w:top="1276" w:right="737" w:bottom="1758" w:left="851" w:header="567" w:footer="567" w:gutter="0"/>
          <w:cols w:num="2" w:space="284"/>
          <w:docGrid w:linePitch="360"/>
        </w:sectPr>
      </w:pPr>
    </w:p>
    <w:p w14:paraId="1B6BB868" w14:textId="1490850E" w:rsidR="00D65254" w:rsidRPr="00D65254" w:rsidRDefault="005223D9" w:rsidP="00C27AF2">
      <w:pPr>
        <w:pStyle w:val="Caption-Figure"/>
      </w:pPr>
      <w:r w:rsidRPr="005223D9">
        <w:lastRenderedPageBreak/>
        <w:drawing>
          <wp:anchor distT="0" distB="0" distL="114300" distR="114300" simplePos="0" relativeHeight="251789824" behindDoc="0" locked="0" layoutInCell="1" allowOverlap="1" wp14:anchorId="1D011FD1" wp14:editId="2900AC13">
            <wp:simplePos x="0" y="0"/>
            <wp:positionH relativeFrom="column">
              <wp:posOffset>1905</wp:posOffset>
            </wp:positionH>
            <wp:positionV relativeFrom="paragraph">
              <wp:posOffset>2540</wp:posOffset>
            </wp:positionV>
            <wp:extent cx="3023870" cy="3023870"/>
            <wp:effectExtent l="0" t="0" r="5080" b="5080"/>
            <wp:wrapTopAndBottom/>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email">
                      <a:extLst>
                        <a:ext uri="{28A0092B-C50C-407E-A947-70E740481C1C}">
                          <a14:useLocalDpi xmlns:a14="http://schemas.microsoft.com/office/drawing/2010/main"/>
                        </a:ext>
                      </a:extLst>
                    </a:blip>
                    <a:stretch>
                      <a:fillRect/>
                    </a:stretch>
                  </pic:blipFill>
                  <pic:spPr bwMode="auto">
                    <a:xfrm>
                      <a:off x="0" y="0"/>
                      <a:ext cx="3023870" cy="3023870"/>
                    </a:xfrm>
                    <a:prstGeom prst="rect">
                      <a:avLst/>
                    </a:prstGeom>
                    <a:blipFill dpi="0" rotWithShape="1">
                      <a:blip r:embed="rId63">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79" w:name="_Toc24619315"/>
      <w:r w:rsidR="007B150E" w:rsidRPr="000D5458">
        <w:t xml:space="preserve">Figure </w:t>
      </w:r>
      <w:r w:rsidR="005C74F1">
        <w:fldChar w:fldCharType="begin"/>
      </w:r>
      <w:r w:rsidR="005C74F1">
        <w:instrText xml:space="preserve"> SEQ Figure \* ARABIC </w:instrText>
      </w:r>
      <w:r w:rsidR="005C74F1">
        <w:fldChar w:fldCharType="separate"/>
      </w:r>
      <w:r w:rsidR="00616CFD">
        <w:t>5</w:t>
      </w:r>
      <w:r w:rsidR="005C74F1">
        <w:fldChar w:fldCharType="end"/>
      </w:r>
      <w:r w:rsidR="002D7E3D">
        <w:t>.</w:t>
      </w:r>
      <w:r w:rsidRPr="000D5458">
        <w:t xml:space="preserve"> </w:t>
      </w:r>
      <w:r w:rsidR="00D87BB3">
        <w:t>The s</w:t>
      </w:r>
      <w:r w:rsidRPr="000D5458">
        <w:t xml:space="preserve">patial reduction in modelled fox densities </w:t>
      </w:r>
      <w:r w:rsidR="00B64FB5">
        <w:t xml:space="preserve">taken in </w:t>
      </w:r>
      <w:r w:rsidR="00395A67">
        <w:t>May</w:t>
      </w:r>
      <w:r w:rsidR="00B64FB5">
        <w:t xml:space="preserve"> of model year 13 </w:t>
      </w:r>
      <w:r w:rsidRPr="000D5458">
        <w:t xml:space="preserve">for the </w:t>
      </w:r>
      <w:r w:rsidR="004A4509">
        <w:t>alternative</w:t>
      </w:r>
      <w:r w:rsidRPr="000D5458">
        <w:t xml:space="preserve"> scenario</w:t>
      </w:r>
      <w:r w:rsidR="00D65254">
        <w:t>.</w:t>
      </w:r>
      <w:bookmarkEnd w:id="79"/>
      <w:r w:rsidR="006D4D2F">
        <w:t xml:space="preserve"> </w:t>
      </w:r>
      <w:r w:rsidR="00395A67" w:rsidRPr="00395A67">
        <w:t>The dot</w:t>
      </w:r>
      <w:r w:rsidR="00EC79C9">
        <w:t xml:space="preserve"> in Figure 4 </w:t>
      </w:r>
      <w:r w:rsidR="006D5EBF">
        <w:t xml:space="preserve">indicates the point </w:t>
      </w:r>
      <w:r w:rsidR="009B20C7">
        <w:t xml:space="preserve">in time </w:t>
      </w:r>
      <w:r w:rsidR="00E8241A">
        <w:t>when model outcomes</w:t>
      </w:r>
      <w:r w:rsidR="006D5EBF">
        <w:t xml:space="preserve"> </w:t>
      </w:r>
      <w:r w:rsidR="00A578F1">
        <w:t>were</w:t>
      </w:r>
      <w:r w:rsidR="006D5EBF">
        <w:t xml:space="preserve"> reported</w:t>
      </w:r>
      <w:r w:rsidR="00EC79C9">
        <w:t>.</w:t>
      </w:r>
    </w:p>
    <w:p w14:paraId="449D18A3" w14:textId="77777777" w:rsidR="006D4D2F" w:rsidRDefault="006D4D2F" w:rsidP="00095678">
      <w:pPr>
        <w:spacing w:before="60" w:line="240" w:lineRule="atLeast"/>
        <w:rPr>
          <w:b/>
          <w:bCs/>
          <w:iCs/>
          <w:color w:val="00B2A9"/>
          <w:kern w:val="20"/>
          <w:szCs w:val="28"/>
          <w:lang w:eastAsia="en-AU"/>
        </w:rPr>
      </w:pPr>
    </w:p>
    <w:p w14:paraId="07D66364" w14:textId="564232A0" w:rsidR="005223D9" w:rsidRPr="005223D9" w:rsidRDefault="005223D9" w:rsidP="00095678">
      <w:pPr>
        <w:spacing w:before="60" w:line="240" w:lineRule="atLeast"/>
        <w:rPr>
          <w:b/>
          <w:bCs/>
          <w:iCs/>
          <w:color w:val="00B2A9"/>
          <w:kern w:val="20"/>
          <w:szCs w:val="28"/>
          <w:lang w:eastAsia="en-AU"/>
        </w:rPr>
      </w:pPr>
      <w:r w:rsidRPr="005223D9">
        <w:rPr>
          <w:b/>
          <w:bCs/>
          <w:iCs/>
          <w:color w:val="00B2A9"/>
          <w:kern w:val="20"/>
          <w:szCs w:val="28"/>
          <w:lang w:eastAsia="en-AU"/>
        </w:rPr>
        <w:t>Results summary</w:t>
      </w:r>
    </w:p>
    <w:p w14:paraId="22564BC3" w14:textId="4D13D29A" w:rsidR="00C71985" w:rsidRDefault="005223D9" w:rsidP="005223D9">
      <w:pPr>
        <w:spacing w:before="60" w:line="240" w:lineRule="atLeast"/>
        <w:rPr>
          <w:rFonts w:cs="Times New Roman"/>
          <w:color w:val="363534"/>
          <w:szCs w:val="20"/>
        </w:rPr>
      </w:pPr>
      <w:r w:rsidRPr="005223D9">
        <w:rPr>
          <w:rFonts w:cs="Times New Roman"/>
          <w:szCs w:val="20"/>
        </w:rPr>
        <w:t>This project is limited by its small spatial scale and short baiting period.</w:t>
      </w:r>
      <w:r w:rsidR="00C71985">
        <w:rPr>
          <w:rFonts w:cs="Times New Roman"/>
          <w:szCs w:val="20"/>
        </w:rPr>
        <w:t xml:space="preserve"> </w:t>
      </w:r>
      <w:r w:rsidRPr="005223D9">
        <w:rPr>
          <w:rFonts w:cs="Times New Roman"/>
          <w:szCs w:val="20"/>
        </w:rPr>
        <w:t xml:space="preserve">Maintaining bait spacing at </w:t>
      </w:r>
      <w:r w:rsidR="00D05C7F" w:rsidRPr="005223D9">
        <w:rPr>
          <w:rFonts w:cs="Times New Roman"/>
          <w:szCs w:val="20"/>
        </w:rPr>
        <w:t>250</w:t>
      </w:r>
      <w:r w:rsidR="00D05C7F">
        <w:rPr>
          <w:rFonts w:cs="Times New Roman"/>
          <w:szCs w:val="20"/>
        </w:rPr>
        <w:t> </w:t>
      </w:r>
      <w:r w:rsidRPr="005223D9">
        <w:rPr>
          <w:rFonts w:cs="Times New Roman"/>
          <w:szCs w:val="20"/>
        </w:rPr>
        <w:t xml:space="preserve">m but increasing the duration </w:t>
      </w:r>
      <w:r w:rsidR="00095678">
        <w:rPr>
          <w:rFonts w:cs="Times New Roman"/>
          <w:szCs w:val="20"/>
        </w:rPr>
        <w:t>did improve the outcome</w:t>
      </w:r>
      <w:r w:rsidR="009F5268">
        <w:rPr>
          <w:rFonts w:cs="Times New Roman"/>
          <w:szCs w:val="20"/>
        </w:rPr>
        <w:t xml:space="preserve"> (Table 2)</w:t>
      </w:r>
      <w:r w:rsidRPr="005223D9">
        <w:rPr>
          <w:rFonts w:cs="Times New Roman"/>
          <w:szCs w:val="20"/>
        </w:rPr>
        <w:t xml:space="preserve">. However, </w:t>
      </w:r>
      <w:r w:rsidR="007F4711">
        <w:rPr>
          <w:rFonts w:cs="Times New Roman"/>
          <w:szCs w:val="20"/>
        </w:rPr>
        <w:t>it</w:t>
      </w:r>
      <w:r w:rsidR="007F4711" w:rsidRPr="005223D9">
        <w:rPr>
          <w:rFonts w:cs="Times New Roman"/>
          <w:szCs w:val="20"/>
        </w:rPr>
        <w:t xml:space="preserve"> </w:t>
      </w:r>
      <w:r w:rsidRPr="005223D9">
        <w:rPr>
          <w:rFonts w:cs="Times New Roman"/>
          <w:szCs w:val="20"/>
        </w:rPr>
        <w:t xml:space="preserve">still did not achieve enough reduction in density, or wide </w:t>
      </w:r>
      <w:r w:rsidR="00171BBC">
        <w:rPr>
          <w:rFonts w:cs="Times New Roman"/>
          <w:szCs w:val="20"/>
        </w:rPr>
        <w:t xml:space="preserve">enough </w:t>
      </w:r>
      <w:r w:rsidRPr="005223D9">
        <w:rPr>
          <w:rFonts w:cs="Times New Roman"/>
          <w:szCs w:val="20"/>
        </w:rPr>
        <w:t>spatial coverage</w:t>
      </w:r>
      <w:r w:rsidR="007F4711">
        <w:rPr>
          <w:rFonts w:cs="Times New Roman"/>
          <w:szCs w:val="20"/>
        </w:rPr>
        <w:t>,</w:t>
      </w:r>
      <w:r w:rsidRPr="005223D9">
        <w:rPr>
          <w:rFonts w:cs="Times New Roman"/>
          <w:szCs w:val="20"/>
        </w:rPr>
        <w:t xml:space="preserve"> to halt fox population growth.</w:t>
      </w:r>
      <w:r w:rsidR="00C71985">
        <w:rPr>
          <w:rFonts w:cs="Times New Roman"/>
          <w:szCs w:val="20"/>
        </w:rPr>
        <w:t xml:space="preserve"> </w:t>
      </w:r>
      <w:r w:rsidRPr="005223D9">
        <w:rPr>
          <w:rFonts w:cs="Times New Roman"/>
          <w:szCs w:val="20"/>
        </w:rPr>
        <w:t xml:space="preserve">This alternative strategy would come with </w:t>
      </w:r>
      <w:r w:rsidR="00D05C7F">
        <w:rPr>
          <w:rFonts w:cs="Times New Roman"/>
          <w:szCs w:val="20"/>
        </w:rPr>
        <w:t xml:space="preserve">the </w:t>
      </w:r>
      <w:r w:rsidRPr="005223D9">
        <w:rPr>
          <w:rFonts w:cs="Times New Roman"/>
          <w:szCs w:val="20"/>
        </w:rPr>
        <w:t xml:space="preserve">additional costs associated with an extra 12 bait runs throughout the year </w:t>
      </w:r>
      <w:r w:rsidR="00656BD6">
        <w:rPr>
          <w:rFonts w:cs="Times New Roman"/>
          <w:szCs w:val="20"/>
        </w:rPr>
        <w:t>[</w:t>
      </w:r>
      <w:r w:rsidR="007F4711">
        <w:rPr>
          <w:rFonts w:cs="Times New Roman"/>
          <w:szCs w:val="20"/>
        </w:rPr>
        <w:t xml:space="preserve">currently </w:t>
      </w:r>
      <w:r w:rsidRPr="005223D9">
        <w:rPr>
          <w:rFonts w:cs="Times New Roman"/>
          <w:szCs w:val="20"/>
        </w:rPr>
        <w:t xml:space="preserve">14 runs </w:t>
      </w:r>
      <w:r w:rsidR="007F4711">
        <w:rPr>
          <w:rFonts w:cs="Times New Roman"/>
          <w:szCs w:val="20"/>
        </w:rPr>
        <w:t xml:space="preserve">per year </w:t>
      </w:r>
      <w:r w:rsidRPr="005223D9">
        <w:rPr>
          <w:rFonts w:cs="Times New Roman"/>
          <w:szCs w:val="20"/>
        </w:rPr>
        <w:t xml:space="preserve">vs </w:t>
      </w:r>
      <w:r w:rsidR="007F4711">
        <w:rPr>
          <w:rFonts w:cs="Times New Roman"/>
          <w:szCs w:val="20"/>
        </w:rPr>
        <w:t xml:space="preserve">a proposed </w:t>
      </w:r>
      <w:r w:rsidRPr="005223D9">
        <w:rPr>
          <w:rFonts w:cs="Times New Roman"/>
          <w:szCs w:val="20"/>
        </w:rPr>
        <w:t xml:space="preserve">26 runs </w:t>
      </w:r>
      <w:r w:rsidR="00656BD6">
        <w:rPr>
          <w:rFonts w:cs="Times New Roman"/>
          <w:szCs w:val="20"/>
        </w:rPr>
        <w:t>p</w:t>
      </w:r>
      <w:r w:rsidR="00D05C7F">
        <w:rPr>
          <w:rFonts w:cs="Times New Roman"/>
          <w:szCs w:val="20"/>
        </w:rPr>
        <w:t xml:space="preserve">er </w:t>
      </w:r>
      <w:r w:rsidRPr="005223D9">
        <w:rPr>
          <w:rFonts w:cs="Times New Roman"/>
          <w:szCs w:val="20"/>
        </w:rPr>
        <w:t>year</w:t>
      </w:r>
      <w:r w:rsidR="00656BD6">
        <w:rPr>
          <w:rFonts w:cs="Times New Roman"/>
          <w:szCs w:val="20"/>
        </w:rPr>
        <w:t xml:space="preserve"> (fortnightly)]</w:t>
      </w:r>
      <w:r w:rsidRPr="005223D9">
        <w:rPr>
          <w:rFonts w:cs="Times New Roman"/>
          <w:color w:val="363534"/>
          <w:szCs w:val="20"/>
        </w:rPr>
        <w:t>.</w:t>
      </w:r>
    </w:p>
    <w:p w14:paraId="5AB3491C" w14:textId="500830E1" w:rsidR="005223D9" w:rsidRDefault="005223D9" w:rsidP="005223D9">
      <w:pPr>
        <w:spacing w:before="60" w:line="240" w:lineRule="atLeast"/>
        <w:rPr>
          <w:rFonts w:cs="Times New Roman"/>
          <w:color w:val="363534"/>
          <w:szCs w:val="20"/>
        </w:rPr>
      </w:pPr>
      <w:r w:rsidRPr="005223D9">
        <w:rPr>
          <w:rFonts w:cs="Times New Roman"/>
          <w:color w:val="363534"/>
          <w:szCs w:val="20"/>
        </w:rPr>
        <w:t>These results should be interpreted as minimum likely levels of reduction in density</w:t>
      </w:r>
      <w:r w:rsidR="00D05C7F">
        <w:rPr>
          <w:rFonts w:cs="Times New Roman"/>
          <w:color w:val="363534"/>
          <w:szCs w:val="20"/>
        </w:rPr>
        <w:t xml:space="preserve">, because </w:t>
      </w:r>
      <w:r w:rsidRPr="005223D9">
        <w:rPr>
          <w:rFonts w:cs="Times New Roman"/>
          <w:color w:val="363534"/>
          <w:szCs w:val="20"/>
        </w:rPr>
        <w:t>the model is unable to capture the 48-h</w:t>
      </w:r>
      <w:r w:rsidR="00933D57">
        <w:rPr>
          <w:rFonts w:cs="Times New Roman"/>
          <w:color w:val="363534"/>
          <w:szCs w:val="20"/>
        </w:rPr>
        <w:t>ourly</w:t>
      </w:r>
      <w:r w:rsidRPr="005223D9">
        <w:rPr>
          <w:rFonts w:cs="Times New Roman"/>
          <w:color w:val="363534"/>
          <w:szCs w:val="20"/>
        </w:rPr>
        <w:t xml:space="preserve"> bait replacement strategy used in this project.</w:t>
      </w:r>
      <w:r w:rsidR="00C71985">
        <w:rPr>
          <w:rFonts w:cs="Times New Roman"/>
          <w:color w:val="363534"/>
          <w:szCs w:val="20"/>
        </w:rPr>
        <w:t xml:space="preserve"> </w:t>
      </w:r>
      <w:r w:rsidRPr="005223D9">
        <w:rPr>
          <w:rFonts w:cs="Times New Roman"/>
          <w:color w:val="363534"/>
          <w:szCs w:val="20"/>
        </w:rPr>
        <w:t>Bait</w:t>
      </w:r>
      <w:r w:rsidR="00D05C7F">
        <w:rPr>
          <w:rFonts w:cs="Times New Roman"/>
          <w:color w:val="363534"/>
          <w:szCs w:val="20"/>
        </w:rPr>
        <w:t>-</w:t>
      </w:r>
      <w:r w:rsidRPr="005223D9">
        <w:rPr>
          <w:rFonts w:cs="Times New Roman"/>
          <w:color w:val="363534"/>
          <w:szCs w:val="20"/>
        </w:rPr>
        <w:t xml:space="preserve">take data for this project confirms this, with some bait stations showing continuous, consecutive </w:t>
      </w:r>
      <w:r w:rsidR="00D05C7F" w:rsidRPr="005223D9">
        <w:rPr>
          <w:rFonts w:cs="Times New Roman"/>
          <w:color w:val="363534"/>
          <w:szCs w:val="20"/>
        </w:rPr>
        <w:t>bait</w:t>
      </w:r>
      <w:r w:rsidR="00D05C7F">
        <w:rPr>
          <w:rFonts w:cs="Times New Roman"/>
          <w:color w:val="363534"/>
          <w:szCs w:val="20"/>
        </w:rPr>
        <w:t>-</w:t>
      </w:r>
      <w:r w:rsidRPr="005223D9">
        <w:rPr>
          <w:rFonts w:cs="Times New Roman"/>
          <w:color w:val="363534"/>
          <w:szCs w:val="20"/>
        </w:rPr>
        <w:t xml:space="preserve">take in time intervals shorter than </w:t>
      </w:r>
      <w:r w:rsidR="00171BBC">
        <w:rPr>
          <w:rFonts w:cs="Times New Roman"/>
          <w:color w:val="363534"/>
          <w:szCs w:val="20"/>
        </w:rPr>
        <w:t xml:space="preserve">those </w:t>
      </w:r>
      <w:r w:rsidRPr="005223D9">
        <w:rPr>
          <w:rFonts w:cs="Times New Roman"/>
          <w:color w:val="363534"/>
          <w:szCs w:val="20"/>
        </w:rPr>
        <w:t>modelled here.</w:t>
      </w:r>
    </w:p>
    <w:p w14:paraId="0CEF4F0A" w14:textId="7F5AC009" w:rsidR="00095678" w:rsidRPr="00633274" w:rsidRDefault="00171BBC" w:rsidP="00CD5C8A">
      <w:pPr>
        <w:pStyle w:val="Caption-Table"/>
      </w:pPr>
      <w:r>
        <w:rPr>
          <w:rFonts w:cs="Times New Roman"/>
          <w:color w:val="363534"/>
          <w:szCs w:val="20"/>
        </w:rPr>
        <w:br w:type="column"/>
      </w:r>
      <w:bookmarkStart w:id="80" w:name="_Toc24619380"/>
      <w:r w:rsidR="00095678" w:rsidRPr="00633274">
        <w:t xml:space="preserve">Table </w:t>
      </w:r>
      <w:r w:rsidR="00785243">
        <w:fldChar w:fldCharType="begin"/>
      </w:r>
      <w:r w:rsidR="00785243">
        <w:instrText xml:space="preserve"> SEQ Table \* ARABIC </w:instrText>
      </w:r>
      <w:r w:rsidR="00785243">
        <w:fldChar w:fldCharType="separate"/>
      </w:r>
      <w:r w:rsidR="00616CFD">
        <w:rPr>
          <w:noProof/>
        </w:rPr>
        <w:t>2</w:t>
      </w:r>
      <w:r w:rsidR="00785243">
        <w:rPr>
          <w:noProof/>
        </w:rPr>
        <w:fldChar w:fldCharType="end"/>
      </w:r>
      <w:r w:rsidR="002D7E3D" w:rsidRPr="00633274">
        <w:t>.</w:t>
      </w:r>
      <w:r w:rsidR="00095678" w:rsidRPr="00633274">
        <w:t xml:space="preserve"> </w:t>
      </w:r>
      <w:r w:rsidR="00D87BB3" w:rsidRPr="00633274">
        <w:t>The m</w:t>
      </w:r>
      <w:r w:rsidR="00D84E1B" w:rsidRPr="00633274">
        <w:t xml:space="preserve">ean and percentage reduction in modelled fox densities for all management </w:t>
      </w:r>
      <w:r w:rsidR="00C16A70">
        <w:t>scenarios.</w:t>
      </w:r>
      <w:bookmarkEnd w:id="80"/>
    </w:p>
    <w:tbl>
      <w:tblPr>
        <w:tblStyle w:val="TableGrid11"/>
        <w:tblW w:w="5000" w:type="pct"/>
        <w:tblLook w:val="04A0" w:firstRow="1" w:lastRow="0" w:firstColumn="1" w:lastColumn="0" w:noHBand="0" w:noVBand="1"/>
      </w:tblPr>
      <w:tblGrid>
        <w:gridCol w:w="1106"/>
        <w:gridCol w:w="1056"/>
        <w:gridCol w:w="1178"/>
        <w:gridCol w:w="1387"/>
      </w:tblGrid>
      <w:tr w:rsidR="008B208B" w:rsidRPr="00D05C7F" w14:paraId="15531A8E" w14:textId="77777777" w:rsidTr="008B208B">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170" w:type="pct"/>
            <w:tcBorders>
              <w:top w:val="single" w:sz="8" w:space="0" w:color="CDDC29"/>
              <w:left w:val="nil"/>
              <w:bottom w:val="single" w:sz="8" w:space="0" w:color="CDDC29"/>
              <w:right w:val="nil"/>
            </w:tcBorders>
            <w:vAlign w:val="top"/>
            <w:hideMark/>
          </w:tcPr>
          <w:p w14:paraId="53B7EC67" w14:textId="77777777" w:rsidR="008B208B" w:rsidRPr="00633274" w:rsidRDefault="008B208B" w:rsidP="008B208B">
            <w:pPr>
              <w:spacing w:before="60" w:line="240" w:lineRule="atLeast"/>
              <w:ind w:left="0"/>
              <w:jc w:val="center"/>
              <w:rPr>
                <w:rFonts w:cs="Times New Roman"/>
                <w:szCs w:val="22"/>
                <w:lang w:eastAsia="en-AU"/>
              </w:rPr>
            </w:pPr>
            <w:bookmarkStart w:id="81" w:name="_Hlk18500530"/>
            <w:r w:rsidRPr="00633274">
              <w:rPr>
                <w:rFonts w:cs="Times New Roman"/>
                <w:szCs w:val="22"/>
                <w:lang w:eastAsia="en-AU"/>
              </w:rPr>
              <w:t>Baiting program</w:t>
            </w:r>
          </w:p>
        </w:tc>
        <w:tc>
          <w:tcPr>
            <w:tcW w:w="1117" w:type="pct"/>
            <w:tcBorders>
              <w:top w:val="single" w:sz="8" w:space="0" w:color="CDDC29"/>
              <w:left w:val="nil"/>
              <w:bottom w:val="single" w:sz="8" w:space="0" w:color="CDDC29"/>
              <w:right w:val="nil"/>
            </w:tcBorders>
            <w:hideMark/>
          </w:tcPr>
          <w:p w14:paraId="51F506FB" w14:textId="77777777" w:rsidR="008B208B" w:rsidRPr="00633274" w:rsidRDefault="008B208B" w:rsidP="008B208B">
            <w:pPr>
              <w:spacing w:before="60" w:line="240" w:lineRule="atLeast"/>
              <w:ind w:left="0"/>
              <w:jc w:val="center"/>
              <w:cnfStyle w:val="100000000000" w:firstRow="1" w:lastRow="0" w:firstColumn="0" w:lastColumn="0" w:oddVBand="0" w:evenVBand="0" w:oddHBand="0" w:evenHBand="0" w:firstRowFirstColumn="0" w:firstRowLastColumn="0" w:lastRowFirstColumn="0" w:lastRowLastColumn="0"/>
              <w:rPr>
                <w:rFonts w:cs="Times New Roman"/>
                <w:szCs w:val="22"/>
                <w:lang w:eastAsia="en-AU"/>
              </w:rPr>
            </w:pPr>
            <w:r w:rsidRPr="00633274">
              <w:rPr>
                <w:rFonts w:cs="Times New Roman"/>
                <w:szCs w:val="22"/>
                <w:lang w:eastAsia="en-AU"/>
              </w:rPr>
              <w:t>Baiting strategy</w:t>
            </w:r>
          </w:p>
        </w:tc>
        <w:tc>
          <w:tcPr>
            <w:tcW w:w="1246" w:type="pct"/>
            <w:tcBorders>
              <w:top w:val="single" w:sz="8" w:space="0" w:color="CDDC29"/>
              <w:left w:val="nil"/>
              <w:bottom w:val="single" w:sz="8" w:space="0" w:color="CDDC29"/>
              <w:right w:val="nil"/>
            </w:tcBorders>
            <w:hideMark/>
          </w:tcPr>
          <w:p w14:paraId="4019A3AD" w14:textId="28E07314" w:rsidR="008B208B" w:rsidRPr="00633274" w:rsidRDefault="008B208B" w:rsidP="008B208B">
            <w:pPr>
              <w:spacing w:before="60" w:line="240" w:lineRule="atLeast"/>
              <w:ind w:left="0"/>
              <w:jc w:val="center"/>
              <w:cnfStyle w:val="100000000000" w:firstRow="1" w:lastRow="0" w:firstColumn="0" w:lastColumn="0" w:oddVBand="0" w:evenVBand="0" w:oddHBand="0" w:evenHBand="0" w:firstRowFirstColumn="0" w:firstRowLastColumn="0" w:lastRowFirstColumn="0" w:lastRowLastColumn="0"/>
              <w:rPr>
                <w:rFonts w:cs="Times New Roman"/>
                <w:szCs w:val="22"/>
                <w:lang w:eastAsia="en-AU"/>
              </w:rPr>
            </w:pPr>
            <w:r>
              <w:rPr>
                <w:szCs w:val="20"/>
                <w:lang w:eastAsia="en-AU"/>
              </w:rPr>
              <w:t>Foxes per km</w:t>
            </w:r>
            <w:r>
              <w:rPr>
                <w:szCs w:val="20"/>
                <w:vertAlign w:val="superscript"/>
                <w:lang w:eastAsia="en-AU"/>
              </w:rPr>
              <w:t>2</w:t>
            </w:r>
            <w:r>
              <w:rPr>
                <w:szCs w:val="20"/>
                <w:lang w:eastAsia="en-AU"/>
              </w:rPr>
              <w:t>: mean (min–max)</w:t>
            </w:r>
          </w:p>
        </w:tc>
        <w:tc>
          <w:tcPr>
            <w:tcW w:w="1467" w:type="pct"/>
            <w:tcBorders>
              <w:top w:val="single" w:sz="8" w:space="0" w:color="CDDC29"/>
              <w:left w:val="nil"/>
              <w:bottom w:val="single" w:sz="8" w:space="0" w:color="CDDC29"/>
              <w:right w:val="nil"/>
            </w:tcBorders>
            <w:hideMark/>
          </w:tcPr>
          <w:p w14:paraId="32A8EB2E" w14:textId="480A8ACE" w:rsidR="008B208B" w:rsidRPr="00633274" w:rsidRDefault="008B208B" w:rsidP="008B208B">
            <w:pPr>
              <w:spacing w:before="60" w:line="240" w:lineRule="atLeast"/>
              <w:ind w:left="0" w:right="1"/>
              <w:jc w:val="center"/>
              <w:cnfStyle w:val="100000000000" w:firstRow="1" w:lastRow="0" w:firstColumn="0" w:lastColumn="0" w:oddVBand="0" w:evenVBand="0" w:oddHBand="0" w:evenHBand="0" w:firstRowFirstColumn="0" w:firstRowLastColumn="0" w:lastRowFirstColumn="0" w:lastRowLastColumn="0"/>
              <w:rPr>
                <w:rFonts w:cs="Times New Roman"/>
                <w:szCs w:val="22"/>
                <w:lang w:eastAsia="en-AU"/>
              </w:rPr>
            </w:pPr>
            <w:r w:rsidRPr="00A12D32">
              <w:rPr>
                <w:szCs w:val="20"/>
                <w:lang w:eastAsia="en-AU"/>
              </w:rPr>
              <w:t>Percentage reduction</w:t>
            </w:r>
          </w:p>
        </w:tc>
      </w:tr>
      <w:tr w:rsidR="008B208B" w:rsidRPr="00D05C7F" w14:paraId="37DD7F49" w14:textId="77777777" w:rsidTr="008B208B">
        <w:tc>
          <w:tcPr>
            <w:tcW w:w="1170" w:type="pct"/>
            <w:tcBorders>
              <w:top w:val="single" w:sz="8" w:space="0" w:color="CDDC29"/>
              <w:left w:val="nil"/>
              <w:bottom w:val="single" w:sz="8" w:space="0" w:color="CDDC29"/>
              <w:right w:val="nil"/>
            </w:tcBorders>
            <w:hideMark/>
          </w:tcPr>
          <w:p w14:paraId="302E8112" w14:textId="77777777" w:rsidR="008B208B" w:rsidRPr="00633274" w:rsidRDefault="008B208B" w:rsidP="008B208B">
            <w:pPr>
              <w:spacing w:line="240" w:lineRule="atLeast"/>
              <w:ind w:left="0"/>
              <w:jc w:val="center"/>
              <w:rPr>
                <w:rFonts w:cs="Times New Roman"/>
                <w:szCs w:val="22"/>
                <w:lang w:eastAsia="en-AU"/>
              </w:rPr>
            </w:pPr>
            <w:r w:rsidRPr="00633274">
              <w:rPr>
                <w:rFonts w:cs="Times New Roman"/>
                <w:szCs w:val="22"/>
                <w:lang w:eastAsia="en-AU"/>
              </w:rPr>
              <w:t>Original program</w:t>
            </w:r>
          </w:p>
        </w:tc>
        <w:tc>
          <w:tcPr>
            <w:tcW w:w="1117" w:type="pct"/>
            <w:tcBorders>
              <w:top w:val="single" w:sz="8" w:space="0" w:color="CDDC29"/>
              <w:left w:val="nil"/>
              <w:bottom w:val="single" w:sz="8" w:space="0" w:color="CDDC29"/>
              <w:right w:val="nil"/>
            </w:tcBorders>
            <w:hideMark/>
          </w:tcPr>
          <w:p w14:paraId="031A4DF5" w14:textId="77777777" w:rsidR="008B208B" w:rsidRPr="00633274" w:rsidRDefault="008B208B" w:rsidP="008B208B">
            <w:pPr>
              <w:spacing w:line="240" w:lineRule="atLeast"/>
              <w:ind w:left="0"/>
              <w:jc w:val="center"/>
              <w:rPr>
                <w:rFonts w:cs="Times New Roman"/>
                <w:szCs w:val="22"/>
                <w:lang w:eastAsia="en-AU"/>
              </w:rPr>
            </w:pPr>
            <w:r w:rsidRPr="00633274">
              <w:rPr>
                <w:rFonts w:cs="Times New Roman"/>
                <w:szCs w:val="22"/>
                <w:lang w:eastAsia="en-AU"/>
              </w:rPr>
              <w:t>Linear pulse baiting</w:t>
            </w:r>
          </w:p>
        </w:tc>
        <w:tc>
          <w:tcPr>
            <w:tcW w:w="1246" w:type="pct"/>
            <w:tcBorders>
              <w:top w:val="single" w:sz="8" w:space="0" w:color="CDDC29"/>
              <w:left w:val="nil"/>
              <w:bottom w:val="single" w:sz="8" w:space="0" w:color="CDDC29"/>
              <w:right w:val="nil"/>
            </w:tcBorders>
            <w:hideMark/>
          </w:tcPr>
          <w:p w14:paraId="232D6F3F" w14:textId="3ABDE65A" w:rsidR="008B208B" w:rsidRPr="00633274" w:rsidRDefault="008B208B" w:rsidP="008B208B">
            <w:pPr>
              <w:spacing w:line="240" w:lineRule="atLeast"/>
              <w:ind w:left="0"/>
              <w:jc w:val="center"/>
              <w:rPr>
                <w:rFonts w:cs="Times New Roman"/>
                <w:szCs w:val="22"/>
                <w:lang w:eastAsia="en-AU"/>
              </w:rPr>
            </w:pPr>
            <w:r w:rsidRPr="00633274">
              <w:rPr>
                <w:rFonts w:cs="Times New Roman"/>
                <w:szCs w:val="22"/>
                <w:lang w:eastAsia="en-AU"/>
              </w:rPr>
              <w:t>1.04</w:t>
            </w:r>
            <w:r w:rsidRPr="00633274">
              <w:rPr>
                <w:rFonts w:cs="Times New Roman"/>
                <w:szCs w:val="22"/>
                <w:lang w:eastAsia="en-AU"/>
              </w:rPr>
              <w:br/>
              <w:t>(0.73–1.58)</w:t>
            </w:r>
          </w:p>
        </w:tc>
        <w:tc>
          <w:tcPr>
            <w:tcW w:w="1467" w:type="pct"/>
            <w:tcBorders>
              <w:top w:val="single" w:sz="8" w:space="0" w:color="CDDC29"/>
              <w:left w:val="nil"/>
              <w:bottom w:val="single" w:sz="8" w:space="0" w:color="CDDC29"/>
              <w:right w:val="nil"/>
            </w:tcBorders>
            <w:hideMark/>
          </w:tcPr>
          <w:p w14:paraId="2111830E" w14:textId="77777777" w:rsidR="008B208B" w:rsidRPr="00633274" w:rsidRDefault="008B208B" w:rsidP="008B208B">
            <w:pPr>
              <w:spacing w:line="240" w:lineRule="atLeast"/>
              <w:ind w:left="0" w:right="1"/>
              <w:jc w:val="center"/>
              <w:rPr>
                <w:rFonts w:cs="Times New Roman"/>
                <w:szCs w:val="22"/>
                <w:lang w:eastAsia="en-AU"/>
              </w:rPr>
            </w:pPr>
            <w:r w:rsidRPr="00633274">
              <w:rPr>
                <w:rFonts w:cs="Times New Roman"/>
                <w:szCs w:val="22"/>
                <w:lang w:eastAsia="en-AU"/>
              </w:rPr>
              <w:t>46%</w:t>
            </w:r>
          </w:p>
        </w:tc>
      </w:tr>
      <w:tr w:rsidR="008B208B" w:rsidRPr="00D05C7F" w14:paraId="0A1B94C7" w14:textId="77777777" w:rsidTr="008B208B">
        <w:tc>
          <w:tcPr>
            <w:tcW w:w="1170" w:type="pct"/>
            <w:tcBorders>
              <w:top w:val="single" w:sz="8" w:space="0" w:color="CDDC29"/>
              <w:left w:val="nil"/>
              <w:bottom w:val="single" w:sz="8" w:space="0" w:color="CDDC29"/>
              <w:right w:val="nil"/>
            </w:tcBorders>
            <w:hideMark/>
          </w:tcPr>
          <w:p w14:paraId="4768ED22" w14:textId="77777777" w:rsidR="008B208B" w:rsidRPr="00633274" w:rsidRDefault="008B208B" w:rsidP="008B208B">
            <w:pPr>
              <w:spacing w:line="240" w:lineRule="atLeast"/>
              <w:ind w:left="0"/>
              <w:jc w:val="center"/>
              <w:rPr>
                <w:rFonts w:cs="Times New Roman"/>
                <w:szCs w:val="22"/>
                <w:lang w:eastAsia="en-AU"/>
              </w:rPr>
            </w:pPr>
            <w:r w:rsidRPr="00633274">
              <w:rPr>
                <w:rFonts w:cs="Times New Roman"/>
                <w:szCs w:val="22"/>
                <w:lang w:eastAsia="en-AU"/>
              </w:rPr>
              <w:t>First alternative</w:t>
            </w:r>
          </w:p>
        </w:tc>
        <w:tc>
          <w:tcPr>
            <w:tcW w:w="1117" w:type="pct"/>
            <w:tcBorders>
              <w:top w:val="single" w:sz="8" w:space="0" w:color="CDDC29"/>
              <w:left w:val="nil"/>
              <w:bottom w:val="single" w:sz="8" w:space="0" w:color="CDDC29"/>
              <w:right w:val="nil"/>
            </w:tcBorders>
            <w:hideMark/>
          </w:tcPr>
          <w:p w14:paraId="1F5E147C" w14:textId="77777777" w:rsidR="008B208B" w:rsidRPr="00633274" w:rsidRDefault="008B208B" w:rsidP="008B208B">
            <w:pPr>
              <w:spacing w:line="240" w:lineRule="atLeast"/>
              <w:ind w:left="0"/>
              <w:jc w:val="center"/>
              <w:rPr>
                <w:rFonts w:cs="Times New Roman"/>
                <w:szCs w:val="22"/>
                <w:lang w:eastAsia="en-AU"/>
              </w:rPr>
            </w:pPr>
            <w:r w:rsidRPr="00633274">
              <w:rPr>
                <w:rFonts w:cs="Times New Roman"/>
                <w:szCs w:val="22"/>
                <w:lang w:eastAsia="en-AU"/>
              </w:rPr>
              <w:t>Linear fortnightly baiting</w:t>
            </w:r>
          </w:p>
        </w:tc>
        <w:tc>
          <w:tcPr>
            <w:tcW w:w="1246" w:type="pct"/>
            <w:tcBorders>
              <w:top w:val="single" w:sz="8" w:space="0" w:color="CDDC29"/>
              <w:left w:val="nil"/>
              <w:bottom w:val="single" w:sz="8" w:space="0" w:color="CDDC29"/>
              <w:right w:val="nil"/>
            </w:tcBorders>
            <w:hideMark/>
          </w:tcPr>
          <w:p w14:paraId="7744986F" w14:textId="47F991F8" w:rsidR="008B208B" w:rsidRPr="00633274" w:rsidRDefault="008B208B" w:rsidP="008B208B">
            <w:pPr>
              <w:spacing w:line="240" w:lineRule="atLeast"/>
              <w:ind w:left="0"/>
              <w:jc w:val="center"/>
              <w:rPr>
                <w:rFonts w:cs="Times New Roman"/>
                <w:szCs w:val="22"/>
                <w:lang w:eastAsia="en-AU"/>
              </w:rPr>
            </w:pPr>
            <w:r w:rsidRPr="00633274">
              <w:rPr>
                <w:rFonts w:cs="Times New Roman"/>
                <w:szCs w:val="22"/>
                <w:lang w:eastAsia="en-AU"/>
              </w:rPr>
              <w:t>0.70</w:t>
            </w:r>
            <w:r w:rsidRPr="00633274">
              <w:rPr>
                <w:rFonts w:cs="Times New Roman"/>
                <w:szCs w:val="22"/>
                <w:lang w:eastAsia="en-AU"/>
              </w:rPr>
              <w:br/>
              <w:t>(0.52–1.07)</w:t>
            </w:r>
          </w:p>
        </w:tc>
        <w:tc>
          <w:tcPr>
            <w:tcW w:w="1467" w:type="pct"/>
            <w:tcBorders>
              <w:top w:val="single" w:sz="8" w:space="0" w:color="CDDC29"/>
              <w:left w:val="nil"/>
              <w:bottom w:val="single" w:sz="8" w:space="0" w:color="CDDC29"/>
              <w:right w:val="nil"/>
            </w:tcBorders>
            <w:hideMark/>
          </w:tcPr>
          <w:p w14:paraId="1D98CDCB" w14:textId="77777777" w:rsidR="008B208B" w:rsidRPr="00633274" w:rsidRDefault="008B208B" w:rsidP="008B208B">
            <w:pPr>
              <w:spacing w:line="240" w:lineRule="atLeast"/>
              <w:ind w:left="0" w:right="1"/>
              <w:jc w:val="center"/>
              <w:rPr>
                <w:rFonts w:cs="Times New Roman"/>
                <w:szCs w:val="22"/>
                <w:lang w:eastAsia="en-AU"/>
              </w:rPr>
            </w:pPr>
            <w:r w:rsidRPr="00633274">
              <w:rPr>
                <w:rFonts w:cs="Times New Roman"/>
                <w:szCs w:val="22"/>
                <w:lang w:eastAsia="en-AU"/>
              </w:rPr>
              <w:t>61%</w:t>
            </w:r>
          </w:p>
        </w:tc>
      </w:tr>
      <w:bookmarkEnd w:id="81"/>
    </w:tbl>
    <w:p w14:paraId="3A478000" w14:textId="77777777" w:rsidR="003B5F58" w:rsidRPr="005223D9" w:rsidRDefault="003B5F58" w:rsidP="005223D9">
      <w:pPr>
        <w:spacing w:before="60" w:line="240" w:lineRule="atLeast"/>
        <w:rPr>
          <w:rFonts w:cs="Times New Roman"/>
          <w:color w:val="363534"/>
          <w:szCs w:val="20"/>
        </w:rPr>
      </w:pPr>
    </w:p>
    <w:p w14:paraId="387864DF" w14:textId="77777777" w:rsidR="0042312C" w:rsidRDefault="0042312C">
      <w:pPr>
        <w:spacing w:after="0"/>
        <w:rPr>
          <w:b/>
          <w:bCs/>
        </w:rPr>
        <w:sectPr w:rsidR="0042312C" w:rsidSect="00CD5C8A">
          <w:pgSz w:w="11907" w:h="16840" w:code="9"/>
          <w:pgMar w:top="1276" w:right="850" w:bottom="1134" w:left="1134" w:header="567" w:footer="284" w:gutter="0"/>
          <w:cols w:num="2" w:space="469"/>
          <w:formProt w:val="0"/>
          <w:docGrid w:linePitch="360"/>
        </w:sectPr>
      </w:pPr>
    </w:p>
    <w:tbl>
      <w:tblPr>
        <w:tblpPr w:leftFromText="181" w:rightFromText="181" w:horzAnchor="page" w:tblpX="2779" w:tblpY="-1297"/>
        <w:tblW w:w="0" w:type="auto"/>
        <w:tblLayout w:type="fixed"/>
        <w:tblCellMar>
          <w:left w:w="0" w:type="dxa"/>
          <w:right w:w="0" w:type="dxa"/>
        </w:tblCellMar>
        <w:tblLook w:val="04A0" w:firstRow="1" w:lastRow="0" w:firstColumn="1" w:lastColumn="0" w:noHBand="0" w:noVBand="1"/>
      </w:tblPr>
      <w:tblGrid>
        <w:gridCol w:w="8149"/>
      </w:tblGrid>
      <w:tr w:rsidR="00036814" w:rsidRPr="00063281" w14:paraId="34A5C098" w14:textId="77777777" w:rsidTr="00654CBF">
        <w:trPr>
          <w:trHeight w:hRule="exact" w:val="421"/>
        </w:trPr>
        <w:tc>
          <w:tcPr>
            <w:tcW w:w="8149" w:type="dxa"/>
          </w:tcPr>
          <w:p w14:paraId="5CEABEC7" w14:textId="45AB9743" w:rsidR="00036814" w:rsidRPr="00063281" w:rsidRDefault="00036814" w:rsidP="00EE426B">
            <w:pPr>
              <w:pStyle w:val="FoxNet2"/>
              <w:tabs>
                <w:tab w:val="left" w:pos="1192"/>
                <w:tab w:val="right" w:pos="8149"/>
              </w:tabs>
              <w:suppressOverlap w:val="0"/>
              <w:rPr>
                <w:rStyle w:val="StyleFoxNet16ptBoldBackground1"/>
                <w:b/>
                <w:bCs/>
                <w:szCs w:val="24"/>
              </w:rPr>
            </w:pPr>
            <w:bookmarkStart w:id="82" w:name="_Toc24641452"/>
            <w:bookmarkStart w:id="83" w:name="_Toc39675459"/>
            <w:r w:rsidRPr="00063281">
              <w:rPr>
                <w:rStyle w:val="StyleFoxNet16ptBoldBackground1"/>
              </w:rPr>
              <w:lastRenderedPageBreak/>
              <w:t>3.2 An</w:t>
            </w:r>
            <w:r w:rsidR="0084641B">
              <w:rPr>
                <w:rStyle w:val="StyleFoxNet16ptBoldBackground1"/>
              </w:rPr>
              <w:t>n</w:t>
            </w:r>
            <w:r w:rsidRPr="00063281">
              <w:rPr>
                <w:rStyle w:val="StyleFoxNet16ptBoldBackground1"/>
              </w:rPr>
              <w:t xml:space="preserve">uello </w:t>
            </w:r>
            <w:r w:rsidR="00307C2B">
              <w:rPr>
                <w:rStyle w:val="StyleFoxNet16ptBoldBackground1"/>
              </w:rPr>
              <w:t>Flora and Fauna Reserve</w:t>
            </w:r>
            <w:bookmarkEnd w:id="82"/>
            <w:bookmarkEnd w:id="83"/>
          </w:p>
        </w:tc>
      </w:tr>
    </w:tbl>
    <w:p w14:paraId="60BDDAD4" w14:textId="502D07A4" w:rsidR="00346136" w:rsidRDefault="00346136" w:rsidP="00C978CF">
      <w:pPr>
        <w:keepNext/>
        <w:keepLines/>
        <w:numPr>
          <w:ilvl w:val="1"/>
          <w:numId w:val="0"/>
        </w:numPr>
        <w:spacing w:after="0" w:line="20" w:lineRule="exact"/>
        <w:outlineLvl w:val="1"/>
        <w:rPr>
          <w:b/>
          <w:bCs/>
          <w:iCs/>
          <w:color w:val="00B2A9"/>
          <w:kern w:val="20"/>
          <w:szCs w:val="28"/>
          <w:lang w:eastAsia="en-AU"/>
        </w:rPr>
        <w:sectPr w:rsidR="00346136" w:rsidSect="002755AB">
          <w:headerReference w:type="even" r:id="rId64"/>
          <w:headerReference w:type="default" r:id="rId65"/>
          <w:footerReference w:type="even" r:id="rId66"/>
          <w:footerReference w:type="default" r:id="rId67"/>
          <w:headerReference w:type="first" r:id="rId68"/>
          <w:footerReference w:type="first" r:id="rId69"/>
          <w:pgSz w:w="11907" w:h="16840" w:code="9"/>
          <w:pgMar w:top="2211" w:right="737" w:bottom="1758" w:left="851" w:header="284" w:footer="567" w:gutter="0"/>
          <w:cols w:space="284"/>
          <w:titlePg/>
          <w:docGrid w:linePitch="360"/>
        </w:sectPr>
      </w:pPr>
    </w:p>
    <w:p w14:paraId="6E80E8C1" w14:textId="1F114477" w:rsidR="003B0987" w:rsidRPr="005223D9" w:rsidRDefault="003B0987" w:rsidP="00C978CF">
      <w:pPr>
        <w:keepNext/>
        <w:keepLines/>
        <w:numPr>
          <w:ilvl w:val="1"/>
          <w:numId w:val="0"/>
        </w:numPr>
        <w:spacing w:before="120" w:after="100" w:line="260" w:lineRule="exact"/>
        <w:outlineLvl w:val="1"/>
        <w:rPr>
          <w:b/>
          <w:bCs/>
          <w:iCs/>
          <w:color w:val="00B2A9"/>
          <w:kern w:val="20"/>
          <w:szCs w:val="28"/>
          <w:lang w:eastAsia="en-AU"/>
        </w:rPr>
      </w:pPr>
      <w:r w:rsidRPr="005223D9">
        <w:rPr>
          <w:b/>
          <w:bCs/>
          <w:iCs/>
          <w:color w:val="00B2A9"/>
          <w:kern w:val="20"/>
          <w:szCs w:val="28"/>
          <w:lang w:eastAsia="en-AU"/>
        </w:rPr>
        <w:t>Fox control</w:t>
      </w:r>
      <w:r>
        <w:rPr>
          <w:b/>
          <w:bCs/>
          <w:iCs/>
          <w:color w:val="00B2A9"/>
          <w:kern w:val="20"/>
          <w:szCs w:val="28"/>
          <w:lang w:eastAsia="en-AU"/>
        </w:rPr>
        <w:t xml:space="preserve"> </w:t>
      </w:r>
      <w:r w:rsidRPr="005223D9">
        <w:rPr>
          <w:b/>
          <w:bCs/>
          <w:iCs/>
          <w:color w:val="00B2A9"/>
          <w:kern w:val="20"/>
          <w:szCs w:val="28"/>
          <w:lang w:eastAsia="en-AU"/>
        </w:rPr>
        <w:t>operation</w:t>
      </w:r>
    </w:p>
    <w:p w14:paraId="626E29F9" w14:textId="5380CCD1" w:rsidR="003B0987" w:rsidRPr="005223D9" w:rsidRDefault="00022CB2" w:rsidP="003B0987">
      <w:pPr>
        <w:spacing w:after="0" w:line="240" w:lineRule="atLeast"/>
        <w:rPr>
          <w:color w:val="363534"/>
          <w:szCs w:val="20"/>
          <w:lang w:eastAsia="en-AU"/>
        </w:rPr>
      </w:pPr>
      <w:r>
        <w:t xml:space="preserve">This </w:t>
      </w:r>
      <w:r w:rsidR="00AC59DF">
        <w:t xml:space="preserve">baiting operation </w:t>
      </w:r>
      <w:r w:rsidR="00307C2B">
        <w:t>is part of BRP040</w:t>
      </w:r>
      <w:r w:rsidR="00CB62CA">
        <w:t>,</w:t>
      </w:r>
      <w:r w:rsidR="00307C2B">
        <w:t xml:space="preserve"> </w:t>
      </w:r>
      <w:r w:rsidR="00307C2B" w:rsidRPr="00205CB4">
        <w:t>Annuello and Wandown: enhancing Mallee to Murray biolinks</w:t>
      </w:r>
      <w:r w:rsidR="00307C2B">
        <w:t xml:space="preserve">. The fox control </w:t>
      </w:r>
      <w:r>
        <w:t>project undertakes a</w:t>
      </w:r>
      <w:r w:rsidR="003B0987">
        <w:t xml:space="preserve"> </w:t>
      </w:r>
      <w:r w:rsidR="00C16A70">
        <w:t>single-</w:t>
      </w:r>
      <w:r w:rsidR="003B0987">
        <w:t>pulse fox baiting program along the eastern edge of the An</w:t>
      </w:r>
      <w:r w:rsidR="00C16A70">
        <w:t>n</w:t>
      </w:r>
      <w:r w:rsidR="003B0987">
        <w:t xml:space="preserve">uello Flora and Fauna Reserve in the </w:t>
      </w:r>
      <w:r w:rsidR="00C16A70">
        <w:t>north-</w:t>
      </w:r>
      <w:r w:rsidR="003B0987">
        <w:t>west of Victoria (</w:t>
      </w:r>
      <w:r w:rsidR="00C16A70">
        <w:t>Figure </w:t>
      </w:r>
      <w:r w:rsidR="002E5F10">
        <w:t>6</w:t>
      </w:r>
      <w:r w:rsidR="003B0987">
        <w:t>).</w:t>
      </w:r>
      <w:r w:rsidR="00C71985">
        <w:t xml:space="preserve"> </w:t>
      </w:r>
      <w:r w:rsidR="003B0987">
        <w:t xml:space="preserve">Baits are laid approximately every </w:t>
      </w:r>
      <w:r w:rsidR="00C16A70">
        <w:t>400 </w:t>
      </w:r>
      <w:r w:rsidR="003B0987">
        <w:t>m</w:t>
      </w:r>
      <w:r w:rsidR="00C16A70">
        <w:t>,</w:t>
      </w:r>
      <w:r w:rsidR="003B0987">
        <w:t xml:space="preserve"> and baiting is completed over </w:t>
      </w:r>
      <w:r w:rsidR="00C16A70">
        <w:t>8 </w:t>
      </w:r>
      <w:r w:rsidR="003B0987">
        <w:t xml:space="preserve">weeks from early March to </w:t>
      </w:r>
      <w:r w:rsidR="00AC7D99">
        <w:t xml:space="preserve">the </w:t>
      </w:r>
      <w:r w:rsidR="003B0987">
        <w:t xml:space="preserve">end </w:t>
      </w:r>
      <w:r w:rsidR="00AC7D99">
        <w:t xml:space="preserve">of </w:t>
      </w:r>
      <w:r w:rsidR="003B0987">
        <w:t>April</w:t>
      </w:r>
      <w:r w:rsidR="00C16A70">
        <w:t>,</w:t>
      </w:r>
      <w:r w:rsidR="003B0987">
        <w:t xml:space="preserve"> with baits checked every 48</w:t>
      </w:r>
      <w:r w:rsidR="00C16A70">
        <w:t> h</w:t>
      </w:r>
      <w:r w:rsidR="00FE38B8">
        <w:t xml:space="preserve"> Monday to Friday</w:t>
      </w:r>
      <w:r w:rsidR="003B0987">
        <w:t>.</w:t>
      </w:r>
      <w:r w:rsidR="003B0987" w:rsidRPr="00F150ED">
        <w:t xml:space="preserve"> </w:t>
      </w:r>
      <w:r w:rsidR="003B0987">
        <w:t xml:space="preserve">The project aims to protect </w:t>
      </w:r>
      <w:bookmarkStart w:id="84" w:name="_Hlk25564357"/>
      <w:r w:rsidR="00AC7D99">
        <w:t xml:space="preserve">the </w:t>
      </w:r>
      <w:r w:rsidR="003B0987">
        <w:t>Malleefowl (</w:t>
      </w:r>
      <w:r w:rsidR="003B0987">
        <w:rPr>
          <w:i/>
        </w:rPr>
        <w:t>Leipoa ocellata</w:t>
      </w:r>
      <w:r w:rsidR="003B0987">
        <w:t>) and the Bandy-bandy (</w:t>
      </w:r>
      <w:r w:rsidR="003B0987">
        <w:rPr>
          <w:i/>
        </w:rPr>
        <w:t>Vermicella annulata</w:t>
      </w:r>
      <w:r w:rsidR="003B0987">
        <w:t>)</w:t>
      </w:r>
      <w:bookmarkEnd w:id="84"/>
      <w:r w:rsidR="003B0987">
        <w:t>.</w:t>
      </w:r>
    </w:p>
    <w:p w14:paraId="2678386F" w14:textId="6DA17134" w:rsidR="003B0987" w:rsidRPr="005223D9" w:rsidRDefault="003B0987" w:rsidP="00A1120B">
      <w:pPr>
        <w:keepNext/>
        <w:keepLines/>
        <w:numPr>
          <w:ilvl w:val="1"/>
          <w:numId w:val="0"/>
        </w:numPr>
        <w:tabs>
          <w:tab w:val="left" w:pos="1418"/>
          <w:tab w:val="left" w:pos="1701"/>
          <w:tab w:val="left" w:pos="1985"/>
        </w:tabs>
        <w:spacing w:before="120" w:after="100" w:line="260" w:lineRule="exact"/>
        <w:outlineLvl w:val="1"/>
        <w:rPr>
          <w:b/>
          <w:bCs/>
          <w:iCs/>
          <w:color w:val="00B2A9"/>
          <w:kern w:val="20"/>
          <w:szCs w:val="28"/>
          <w:lang w:eastAsia="en-AU"/>
        </w:rPr>
      </w:pPr>
      <w:r w:rsidRPr="005223D9">
        <w:rPr>
          <w:b/>
          <w:bCs/>
          <w:iCs/>
          <w:color w:val="00B2A9"/>
          <w:kern w:val="20"/>
          <w:szCs w:val="28"/>
          <w:lang w:eastAsia="en-AU"/>
        </w:rPr>
        <w:t>FoxNet modelling</w:t>
      </w:r>
    </w:p>
    <w:p w14:paraId="6E92A53D" w14:textId="2D853C48" w:rsidR="00C978CF" w:rsidRDefault="003B0987" w:rsidP="00DD12FB">
      <w:pPr>
        <w:spacing w:after="0" w:line="240" w:lineRule="atLeast"/>
      </w:pPr>
      <w:r>
        <w:t xml:space="preserve">FoxNet was run for </w:t>
      </w:r>
      <w:r w:rsidR="00C16A70">
        <w:t>10 </w:t>
      </w:r>
      <w:r>
        <w:t>years with no baiting</w:t>
      </w:r>
      <w:r w:rsidR="007F4711">
        <w:t>,</w:t>
      </w:r>
      <w:r>
        <w:t xml:space="preserve"> to stabilise the fox population.</w:t>
      </w:r>
      <w:r w:rsidR="00C71985">
        <w:t xml:space="preserve"> </w:t>
      </w:r>
      <w:r>
        <w:t xml:space="preserve">Baiting began in </w:t>
      </w:r>
      <w:r w:rsidR="00C16A70">
        <w:t>year </w:t>
      </w:r>
      <w:r>
        <w:t>11.</w:t>
      </w:r>
      <w:r w:rsidR="00C71985">
        <w:t xml:space="preserve"> </w:t>
      </w:r>
      <w:r>
        <w:t xml:space="preserve">Baiting was </w:t>
      </w:r>
      <w:r w:rsidR="00AC59DF">
        <w:t xml:space="preserve">undertaken </w:t>
      </w:r>
      <w:r>
        <w:t xml:space="preserve">weekly </w:t>
      </w:r>
      <w:r w:rsidR="00D65254">
        <w:t>from</w:t>
      </w:r>
      <w:r>
        <w:t xml:space="preserve"> </w:t>
      </w:r>
      <w:r w:rsidR="00D65254">
        <w:t xml:space="preserve">early March to </w:t>
      </w:r>
      <w:r w:rsidR="00AC7D99">
        <w:t xml:space="preserve">the </w:t>
      </w:r>
      <w:r w:rsidR="00D65254">
        <w:t>end of April (</w:t>
      </w:r>
      <w:r>
        <w:t>model weeks 10 to 17</w:t>
      </w:r>
      <w:r w:rsidR="00D65254">
        <w:t>)</w:t>
      </w:r>
      <w:r w:rsidR="004922E2" w:rsidRPr="00DD12FB">
        <w:t xml:space="preserve"> and finished in model </w:t>
      </w:r>
      <w:r w:rsidR="00C16A70" w:rsidRPr="00DD12FB">
        <w:t>year </w:t>
      </w:r>
      <w:r w:rsidR="004922E2" w:rsidRPr="00DD12FB">
        <w:t>16</w:t>
      </w:r>
      <w:r w:rsidR="00D65254">
        <w:t>.</w:t>
      </w:r>
      <w:r w:rsidR="00C71985">
        <w:t xml:space="preserve"> </w:t>
      </w:r>
      <w:r>
        <w:t>FoxNet is unable to model 48</w:t>
      </w:r>
      <w:r w:rsidR="00C16A70">
        <w:t>-h</w:t>
      </w:r>
      <w:r w:rsidR="00AC7D99">
        <w:t>ourly</w:t>
      </w:r>
      <w:r>
        <w:t xml:space="preserve"> bait checks</w:t>
      </w:r>
      <w:r w:rsidR="000C3E04">
        <w:t>, and</w:t>
      </w:r>
      <w:r w:rsidR="00C16A70">
        <w:t xml:space="preserve"> </w:t>
      </w:r>
      <w:r>
        <w:t>the smallest time</w:t>
      </w:r>
      <w:r w:rsidR="00C16A70">
        <w:t xml:space="preserve"> </w:t>
      </w:r>
      <w:r>
        <w:t>step possible is weekly.</w:t>
      </w:r>
      <w:r w:rsidR="00C71985">
        <w:t xml:space="preserve"> </w:t>
      </w:r>
      <w:r w:rsidR="007F4711">
        <w:t xml:space="preserve">The </w:t>
      </w:r>
      <w:r w:rsidR="00EE426B">
        <w:rPr>
          <w:noProof/>
        </w:rPr>
        <w:t>model predictions of the levels of fox reduction achieved</w:t>
      </w:r>
      <w:r>
        <w:t xml:space="preserve"> may be </w:t>
      </w:r>
      <w:r w:rsidR="00B413FE">
        <w:t>underestimations</w:t>
      </w:r>
      <w:r w:rsidR="000C3E04">
        <w:t>,</w:t>
      </w:r>
      <w:r>
        <w:t xml:space="preserve"> as the model baits are not available to foxes as frequently as </w:t>
      </w:r>
      <w:r w:rsidR="000C3E04">
        <w:t xml:space="preserve">in </w:t>
      </w:r>
      <w:r>
        <w:t>the described project.</w:t>
      </w:r>
    </w:p>
    <w:p w14:paraId="3877D5D4" w14:textId="067EDC48" w:rsidR="00C978CF" w:rsidRDefault="00C978CF" w:rsidP="00DD12FB">
      <w:pPr>
        <w:spacing w:after="0" w:line="240" w:lineRule="atLeast"/>
      </w:pPr>
      <w:r>
        <w:t xml:space="preserve">The </w:t>
      </w:r>
      <w:r w:rsidR="00CE246D">
        <w:t>A</w:t>
      </w:r>
      <w:r w:rsidR="007713E3">
        <w:t>oCI</w:t>
      </w:r>
      <w:r>
        <w:t xml:space="preserve"> (125 km</w:t>
      </w:r>
      <w:r w:rsidRPr="0068278A">
        <w:rPr>
          <w:vertAlign w:val="superscript"/>
        </w:rPr>
        <w:t>2</w:t>
      </w:r>
      <w:r>
        <w:t xml:space="preserve">) was </w:t>
      </w:r>
      <w:r w:rsidR="00436139">
        <w:t>specified</w:t>
      </w:r>
      <w:r>
        <w:t xml:space="preserve"> by the proponent as the area under which fox control is expected to have an impact.</w:t>
      </w:r>
    </w:p>
    <w:p w14:paraId="5787B18A" w14:textId="77777777" w:rsidR="00C978CF" w:rsidRDefault="00C978CF" w:rsidP="00257D0E">
      <w:pPr>
        <w:keepNext/>
        <w:keepLines/>
        <w:numPr>
          <w:ilvl w:val="1"/>
          <w:numId w:val="0"/>
        </w:numPr>
        <w:spacing w:before="240" w:after="100" w:line="260" w:lineRule="exact"/>
        <w:outlineLvl w:val="1"/>
        <w:sectPr w:rsidR="00C978CF" w:rsidSect="00257D0E">
          <w:headerReference w:type="even" r:id="rId70"/>
          <w:headerReference w:type="default" r:id="rId71"/>
          <w:footerReference w:type="even" r:id="rId72"/>
          <w:footerReference w:type="default" r:id="rId73"/>
          <w:headerReference w:type="first" r:id="rId74"/>
          <w:footerReference w:type="first" r:id="rId75"/>
          <w:type w:val="continuous"/>
          <w:pgSz w:w="11907" w:h="16840" w:code="9"/>
          <w:pgMar w:top="2211" w:right="737" w:bottom="1758" w:left="851" w:header="284" w:footer="567" w:gutter="0"/>
          <w:cols w:num="2" w:space="284"/>
          <w:titlePg/>
          <w:docGrid w:linePitch="360"/>
        </w:sectPr>
      </w:pPr>
    </w:p>
    <w:p w14:paraId="34C5B056" w14:textId="26998A36" w:rsidR="00CC509E" w:rsidRPr="00FE38B8" w:rsidRDefault="00C978CF" w:rsidP="00C27AF2">
      <w:pPr>
        <w:pStyle w:val="Caption-Figure"/>
        <w:sectPr w:rsidR="00CC509E" w:rsidRPr="00FE38B8" w:rsidSect="00E64A91">
          <w:type w:val="continuous"/>
          <w:pgSz w:w="11907" w:h="16840" w:code="9"/>
          <w:pgMar w:top="2211" w:right="737" w:bottom="1758" w:left="851" w:header="284" w:footer="284" w:gutter="0"/>
          <w:cols w:space="284"/>
          <w:docGrid w:linePitch="360"/>
        </w:sectPr>
      </w:pPr>
      <w:r>
        <w:rPr>
          <w:color w:val="363534"/>
          <w:szCs w:val="20"/>
        </w:rPr>
        <mc:AlternateContent>
          <mc:Choice Requires="wps">
            <w:drawing>
              <wp:anchor distT="0" distB="0" distL="114300" distR="114300" simplePos="0" relativeHeight="251616767" behindDoc="0" locked="0" layoutInCell="1" allowOverlap="1" wp14:anchorId="15E97000" wp14:editId="3F685330">
                <wp:simplePos x="0" y="0"/>
                <wp:positionH relativeFrom="column">
                  <wp:posOffset>-245745</wp:posOffset>
                </wp:positionH>
                <wp:positionV relativeFrom="paragraph">
                  <wp:posOffset>0</wp:posOffset>
                </wp:positionV>
                <wp:extent cx="6875145" cy="4872990"/>
                <wp:effectExtent l="0" t="0" r="1905" b="3810"/>
                <wp:wrapTopAndBottom/>
                <wp:docPr id="560" name="PicSi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5145" cy="4872990"/>
                        </a:xfrm>
                        <a:prstGeom prst="rect">
                          <a:avLst/>
                        </a:prstGeom>
                        <a:blipFill dpi="0" rotWithShape="1">
                          <a:blip r:embed="rId76" cstate="email">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a:graphicData>
                </a:graphic>
              </wp:anchor>
            </w:drawing>
          </mc:Choice>
          <mc:Fallback>
            <w:pict>
              <v:rect w14:anchorId="38EAD8A6" id="PicSingle" o:spid="_x0000_s1026" style="position:absolute;margin-left:-19.35pt;margin-top:0;width:541.35pt;height:383.7pt;z-index:25161676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" stroked="f">
                <v:fill r:id="rId77" o:title="" recolor="t" rotate="t" type="frame"/>
                <w10:wrap type="topAndBottom"/>
              </v:rect>
            </w:pict>
          </mc:Fallback>
        </mc:AlternateContent>
      </w:r>
      <w:bookmarkStart w:id="85" w:name="_Toc24619316"/>
      <w:r w:rsidR="00CC509E" w:rsidRPr="00FE38B8">
        <w:t xml:space="preserve">Figure </w:t>
      </w:r>
      <w:r w:rsidR="002E5F10">
        <w:t>6</w:t>
      </w:r>
      <w:r w:rsidR="00FE38B8">
        <w:t>.</w:t>
      </w:r>
      <w:r w:rsidR="00CC509E" w:rsidRPr="00FE38B8">
        <w:t xml:space="preserve"> </w:t>
      </w:r>
      <w:r w:rsidR="00022CB2">
        <w:t xml:space="preserve">The Annuello </w:t>
      </w:r>
      <w:r w:rsidR="00B413FE">
        <w:t>Flora and Fauna Reserve</w:t>
      </w:r>
      <w:r w:rsidR="00B413FE" w:rsidRPr="00FE38B8">
        <w:t xml:space="preserve"> </w:t>
      </w:r>
      <w:r w:rsidR="003D41E5">
        <w:t xml:space="preserve">(FFR) </w:t>
      </w:r>
      <w:r w:rsidR="00CC509E" w:rsidRPr="00FE38B8">
        <w:t>baiting layout</w:t>
      </w:r>
      <w:r w:rsidR="00B413FE">
        <w:t>,</w:t>
      </w:r>
      <w:r w:rsidR="00CC509E" w:rsidRPr="00FE38B8">
        <w:t xml:space="preserve"> as modelled in FoxNet</w:t>
      </w:r>
      <w:r w:rsidR="000C3E04">
        <w:t>,</w:t>
      </w:r>
      <w:r w:rsidR="000C3E04" w:rsidRPr="00FE38B8">
        <w:t xml:space="preserve"> </w:t>
      </w:r>
      <w:r w:rsidR="00CC509E" w:rsidRPr="00FE38B8">
        <w:t xml:space="preserve">showing project bait station locations, </w:t>
      </w:r>
      <w:r w:rsidR="004A4509">
        <w:t>alternative</w:t>
      </w:r>
      <w:r w:rsidR="00CC509E" w:rsidRPr="00FE38B8">
        <w:t xml:space="preserve"> bai</w:t>
      </w:r>
      <w:r w:rsidR="00946705">
        <w:t>t station locations</w:t>
      </w:r>
      <w:r w:rsidR="00CC509E" w:rsidRPr="00FE38B8">
        <w:t xml:space="preserve">, FoxNet area of </w:t>
      </w:r>
      <w:r w:rsidR="000C3E04">
        <w:t xml:space="preserve">conservation </w:t>
      </w:r>
      <w:r w:rsidR="00CC509E" w:rsidRPr="00FE38B8">
        <w:t>interest</w:t>
      </w:r>
      <w:r w:rsidR="009D55DA">
        <w:t xml:space="preserve"> (AoCI)</w:t>
      </w:r>
      <w:r w:rsidR="00CC509E" w:rsidRPr="00FE38B8">
        <w:t>, model extent</w:t>
      </w:r>
      <w:r w:rsidR="000C3E04">
        <w:t>,</w:t>
      </w:r>
      <w:r w:rsidR="00CC509E" w:rsidRPr="00FE38B8">
        <w:t xml:space="preserve"> and locality of project.</w:t>
      </w:r>
      <w:bookmarkEnd w:id="85"/>
    </w:p>
    <w:p w14:paraId="65DD06E3" w14:textId="77777777" w:rsidR="000D259E" w:rsidRDefault="000D259E">
      <w:pPr>
        <w:spacing w:after="0"/>
        <w:rPr>
          <w:b/>
          <w:bCs/>
          <w:iCs/>
          <w:color w:val="00B2A9"/>
          <w:kern w:val="20"/>
          <w:szCs w:val="28"/>
          <w:lang w:eastAsia="en-AU"/>
        </w:rPr>
      </w:pPr>
      <w:r>
        <w:rPr>
          <w:b/>
          <w:bCs/>
          <w:iCs/>
          <w:color w:val="00B2A9"/>
          <w:kern w:val="20"/>
          <w:szCs w:val="28"/>
          <w:lang w:eastAsia="en-AU"/>
        </w:rPr>
        <w:br w:type="page"/>
      </w:r>
    </w:p>
    <w:p w14:paraId="7C69617C" w14:textId="0AC2950F" w:rsidR="003B0987" w:rsidRPr="005223D9" w:rsidRDefault="003B0987" w:rsidP="00EE426B">
      <w:pPr>
        <w:keepNext/>
        <w:keepLines/>
        <w:numPr>
          <w:ilvl w:val="1"/>
          <w:numId w:val="0"/>
        </w:numPr>
        <w:tabs>
          <w:tab w:val="left" w:pos="1418"/>
          <w:tab w:val="left" w:pos="1701"/>
          <w:tab w:val="left" w:pos="1985"/>
        </w:tabs>
        <w:spacing w:after="100" w:line="240" w:lineRule="atLeast"/>
        <w:outlineLvl w:val="1"/>
        <w:rPr>
          <w:b/>
          <w:bCs/>
          <w:iCs/>
          <w:color w:val="00B2A9"/>
          <w:kern w:val="20"/>
          <w:szCs w:val="28"/>
          <w:lang w:eastAsia="en-AU"/>
        </w:rPr>
      </w:pPr>
      <w:r w:rsidRPr="005223D9">
        <w:rPr>
          <w:b/>
          <w:bCs/>
          <w:iCs/>
          <w:color w:val="00B2A9"/>
          <w:kern w:val="20"/>
          <w:szCs w:val="28"/>
          <w:lang w:eastAsia="en-AU"/>
        </w:rPr>
        <w:lastRenderedPageBreak/>
        <w:t>Results</w:t>
      </w:r>
    </w:p>
    <w:p w14:paraId="6B594518" w14:textId="39FE1D61" w:rsidR="00535E68" w:rsidRDefault="00F5141C" w:rsidP="00EB152C">
      <w:pPr>
        <w:spacing w:after="0" w:line="240" w:lineRule="atLeast"/>
      </w:pPr>
      <w:r>
        <w:rPr>
          <w:noProof/>
        </w:rPr>
        <w:drawing>
          <wp:anchor distT="0" distB="0" distL="114300" distR="114300" simplePos="0" relativeHeight="251790848" behindDoc="0" locked="0" layoutInCell="1" allowOverlap="1" wp14:anchorId="7850FC29" wp14:editId="31F39C58">
            <wp:simplePos x="0" y="0"/>
            <wp:positionH relativeFrom="column">
              <wp:posOffset>3364865</wp:posOffset>
            </wp:positionH>
            <wp:positionV relativeFrom="paragraph">
              <wp:posOffset>184150</wp:posOffset>
            </wp:positionV>
            <wp:extent cx="3102610" cy="3102610"/>
            <wp:effectExtent l="0" t="0" r="2540" b="2540"/>
            <wp:wrapTopAndBottom/>
            <wp:docPr id="1402" name="Picture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email">
                      <a:extLst>
                        <a:ext uri="{28A0092B-C50C-407E-A947-70E740481C1C}">
                          <a14:useLocalDpi xmlns:a14="http://schemas.microsoft.com/office/drawing/2010/main"/>
                        </a:ext>
                      </a:extLst>
                    </a:blip>
                    <a:stretch>
                      <a:fillRect/>
                    </a:stretch>
                  </pic:blipFill>
                  <pic:spPr bwMode="auto">
                    <a:xfrm>
                      <a:off x="0" y="0"/>
                      <a:ext cx="3102610" cy="3102610"/>
                    </a:xfrm>
                    <a:prstGeom prst="rect">
                      <a:avLst/>
                    </a:prstGeom>
                    <a:blipFill dpi="0" rotWithShape="1">
                      <a:blip r:embed="rId60">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71713">
        <w:t>FoxNet modelling showed an overall reduction in fox density of 1</w:t>
      </w:r>
      <w:r w:rsidR="00B963B5">
        <w:t>6</w:t>
      </w:r>
      <w:r w:rsidR="00071713">
        <w:t xml:space="preserve">% by </w:t>
      </w:r>
      <w:r w:rsidR="009266A4">
        <w:t xml:space="preserve">the end of April in </w:t>
      </w:r>
      <w:r w:rsidR="000C3E04">
        <w:t>year </w:t>
      </w:r>
      <w:r w:rsidR="00071713">
        <w:t>13 (</w:t>
      </w:r>
      <w:r w:rsidR="000C3E04">
        <w:t>Figure </w:t>
      </w:r>
      <w:r w:rsidR="002E5F10">
        <w:t>7</w:t>
      </w:r>
      <w:r w:rsidR="00071713">
        <w:t xml:space="preserve">). </w:t>
      </w:r>
      <w:r w:rsidR="006F6371">
        <w:t>Fox densities with baiting</w:t>
      </w:r>
      <w:r w:rsidR="00071713">
        <w:t xml:space="preserve"> </w:t>
      </w:r>
      <w:r w:rsidR="007F4711">
        <w:t xml:space="preserve">differed </w:t>
      </w:r>
      <w:r w:rsidR="00071713">
        <w:t xml:space="preserve">significantly </w:t>
      </w:r>
      <w:r w:rsidR="000C3E04">
        <w:t xml:space="preserve">from </w:t>
      </w:r>
      <w:r w:rsidR="00842EC7" w:rsidRPr="005223D9">
        <w:rPr>
          <w:color w:val="363534"/>
          <w:szCs w:val="20"/>
        </w:rPr>
        <w:t xml:space="preserve">fox densities </w:t>
      </w:r>
      <w:r w:rsidR="00842EC7">
        <w:rPr>
          <w:color w:val="363534"/>
          <w:szCs w:val="20"/>
        </w:rPr>
        <w:t>without baiting</w:t>
      </w:r>
      <w:r w:rsidR="00071713">
        <w:t xml:space="preserve"> briefly during year 13 and year 1</w:t>
      </w:r>
      <w:r w:rsidR="009608F6">
        <w:t>5</w:t>
      </w:r>
      <w:r w:rsidR="00071713">
        <w:t>.</w:t>
      </w:r>
    </w:p>
    <w:p w14:paraId="756F52CB" w14:textId="5FCFECD2" w:rsidR="009266A4" w:rsidRPr="009F5268" w:rsidRDefault="00071713" w:rsidP="00EE426B">
      <w:pPr>
        <w:pStyle w:val="Caption-Figure"/>
      </w:pPr>
      <w:r>
        <w:drawing>
          <wp:inline distT="0" distB="0" distL="0" distR="0" wp14:anchorId="21085279" wp14:editId="07F5F538">
            <wp:extent cx="3104995" cy="3104995"/>
            <wp:effectExtent l="0" t="0" r="635" b="635"/>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email">
                      <a:extLst>
                        <a:ext uri="{28A0092B-C50C-407E-A947-70E740481C1C}">
                          <a14:useLocalDpi xmlns:a14="http://schemas.microsoft.com/office/drawing/2010/main"/>
                        </a:ext>
                      </a:extLst>
                    </a:blip>
                    <a:stretch>
                      <a:fillRect/>
                    </a:stretch>
                  </pic:blipFill>
                  <pic:spPr bwMode="auto">
                    <a:xfrm>
                      <a:off x="0" y="0"/>
                      <a:ext cx="3104995" cy="3104995"/>
                    </a:xfrm>
                    <a:prstGeom prst="rect">
                      <a:avLst/>
                    </a:prstGeom>
                    <a:blipFill dpi="0" rotWithShape="1">
                      <a:blip r:embed="rId58">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inline>
        </w:drawing>
      </w:r>
      <w:bookmarkStart w:id="86" w:name="_Toc24619317"/>
      <w:r w:rsidRPr="000D5458">
        <w:t xml:space="preserve">Figure </w:t>
      </w:r>
      <w:r w:rsidR="002E5F10">
        <w:t>7</w:t>
      </w:r>
      <w:r w:rsidR="002D7E3D">
        <w:t>.</w:t>
      </w:r>
      <w:r w:rsidRPr="000D5458">
        <w:t xml:space="preserve"> </w:t>
      </w:r>
      <w:r w:rsidR="00D87BB3">
        <w:t>The m</w:t>
      </w:r>
      <w:r w:rsidRPr="000D5458">
        <w:t xml:space="preserve">odelled fox densities for the </w:t>
      </w:r>
      <w:r w:rsidR="00022CB2">
        <w:t>Annuello FFR</w:t>
      </w:r>
      <w:r w:rsidR="001225DC">
        <w:t>—</w:t>
      </w:r>
      <w:r w:rsidRPr="000D5458">
        <w:t>baited (green) and unbaited (</w:t>
      </w:r>
      <w:r w:rsidR="00E256B3">
        <w:t xml:space="preserve">pale </w:t>
      </w:r>
      <w:r w:rsidRPr="000D5458">
        <w:t>red).</w:t>
      </w:r>
      <w:bookmarkEnd w:id="86"/>
      <w:r w:rsidR="006D4D2F">
        <w:t xml:space="preserve"> </w:t>
      </w:r>
      <w:r w:rsidR="00952102">
        <w:t>Colour-</w:t>
      </w:r>
      <w:r w:rsidR="004C2E65">
        <w:t>s</w:t>
      </w:r>
      <w:r w:rsidR="009266A4" w:rsidRPr="009F5268">
        <w:t>haded areas are modelled minimum and maximum values across all iterations.</w:t>
      </w:r>
      <w:r w:rsidR="009B20C7">
        <w:t xml:space="preserve"> </w:t>
      </w:r>
      <w:r w:rsidR="00ED1CAC">
        <w:t xml:space="preserve">The purple line shows the percentage difference between the </w:t>
      </w:r>
      <w:r w:rsidR="00842EC7" w:rsidRPr="00842EC7">
        <w:t>fox densities with and without baiting</w:t>
      </w:r>
      <w:r w:rsidR="00ED1CAC">
        <w:t xml:space="preserve"> within the AoCI.</w:t>
      </w:r>
      <w:r w:rsidR="00E15A68">
        <w:t xml:space="preserve"> </w:t>
      </w:r>
      <w:r w:rsidR="009B20C7">
        <w:t>The d</w:t>
      </w:r>
      <w:r w:rsidR="009B20C7" w:rsidRPr="0043239F">
        <w:t>ot</w:t>
      </w:r>
      <w:r w:rsidR="009B20C7">
        <w:t xml:space="preserve"> indicates the point in time </w:t>
      </w:r>
      <w:r w:rsidR="00E8241A">
        <w:t>when model outcomes</w:t>
      </w:r>
      <w:r w:rsidR="009B20C7">
        <w:t xml:space="preserve"> </w:t>
      </w:r>
      <w:r w:rsidR="00EE426B">
        <w:t>we</w:t>
      </w:r>
      <w:r w:rsidR="009B20C7">
        <w:t xml:space="preserve">re reported. </w:t>
      </w:r>
      <w:r w:rsidR="00D45343">
        <w:t>B</w:t>
      </w:r>
      <w:r w:rsidR="009266A4" w:rsidRPr="009F5268">
        <w:t xml:space="preserve">aiting </w:t>
      </w:r>
      <w:r w:rsidR="009266A4">
        <w:t>first occurred</w:t>
      </w:r>
      <w:r w:rsidR="009266A4" w:rsidRPr="009F5268">
        <w:t xml:space="preserve"> in </w:t>
      </w:r>
      <w:r w:rsidR="009266A4">
        <w:t xml:space="preserve">March–April </w:t>
      </w:r>
      <w:r w:rsidR="003B3DD1">
        <w:t>of</w:t>
      </w:r>
      <w:r w:rsidR="00AC7D99">
        <w:t xml:space="preserve"> </w:t>
      </w:r>
      <w:r w:rsidR="009266A4" w:rsidRPr="009F5268">
        <w:t>model year 11</w:t>
      </w:r>
      <w:r w:rsidR="006F6371">
        <w:t>; it finished in year</w:t>
      </w:r>
      <w:r w:rsidR="00D45343">
        <w:t xml:space="preserve"> 16</w:t>
      </w:r>
      <w:r w:rsidR="009266A4" w:rsidRPr="009F5268">
        <w:t>.</w:t>
      </w:r>
    </w:p>
    <w:p w14:paraId="715C8D47" w14:textId="77777777" w:rsidR="006D4D2F" w:rsidRDefault="006D4D2F" w:rsidP="002B2C7F">
      <w:pPr>
        <w:spacing w:after="0"/>
        <w:rPr>
          <w:color w:val="363534"/>
          <w:szCs w:val="20"/>
          <w:lang w:eastAsia="en-AU"/>
        </w:rPr>
      </w:pPr>
    </w:p>
    <w:p w14:paraId="5DFD32F5" w14:textId="2BBAD6C8" w:rsidR="002B2C7F" w:rsidRDefault="002B2C7F" w:rsidP="002B2C7F">
      <w:pPr>
        <w:spacing w:after="0"/>
        <w:rPr>
          <w:color w:val="363534"/>
          <w:szCs w:val="20"/>
          <w:lang w:eastAsia="en-AU"/>
        </w:rPr>
      </w:pPr>
      <w:r>
        <w:rPr>
          <w:color w:val="363534"/>
          <w:szCs w:val="20"/>
          <w:lang w:eastAsia="en-AU"/>
        </w:rPr>
        <w:t>No area</w:t>
      </w:r>
      <w:r w:rsidR="003D41E5">
        <w:rPr>
          <w:color w:val="363534"/>
          <w:szCs w:val="20"/>
          <w:lang w:eastAsia="en-AU"/>
        </w:rPr>
        <w:t>s</w:t>
      </w:r>
      <w:r>
        <w:rPr>
          <w:color w:val="363534"/>
          <w:szCs w:val="20"/>
          <w:lang w:eastAsia="en-AU"/>
        </w:rPr>
        <w:t xml:space="preserve"> within the </w:t>
      </w:r>
      <w:r w:rsidR="006966FF">
        <w:rPr>
          <w:color w:val="363534"/>
          <w:szCs w:val="20"/>
          <w:lang w:eastAsia="en-AU"/>
        </w:rPr>
        <w:t>AoCI</w:t>
      </w:r>
      <w:r>
        <w:rPr>
          <w:color w:val="363534"/>
          <w:szCs w:val="20"/>
          <w:lang w:eastAsia="en-AU"/>
        </w:rPr>
        <w:t xml:space="preserve"> were reduced by </w:t>
      </w:r>
      <w:r w:rsidR="007D721B">
        <w:rPr>
          <w:color w:val="363534"/>
          <w:szCs w:val="20"/>
          <w:lang w:eastAsia="en-AU"/>
        </w:rPr>
        <w:t>&gt;</w:t>
      </w:r>
      <w:r>
        <w:rPr>
          <w:color w:val="363534"/>
          <w:szCs w:val="20"/>
          <w:lang w:eastAsia="en-AU"/>
        </w:rPr>
        <w:t>50% by year 13.</w:t>
      </w:r>
    </w:p>
    <w:p w14:paraId="4FDB4443" w14:textId="561F4C17" w:rsidR="003B0987" w:rsidRPr="005223D9" w:rsidRDefault="004A4509" w:rsidP="00EE426B">
      <w:pPr>
        <w:keepNext/>
        <w:spacing w:before="240" w:after="100"/>
        <w:rPr>
          <w:b/>
          <w:bCs/>
          <w:iCs/>
          <w:color w:val="00B2A9"/>
          <w:kern w:val="20"/>
          <w:szCs w:val="28"/>
          <w:lang w:eastAsia="en-AU"/>
        </w:rPr>
      </w:pPr>
      <w:r>
        <w:rPr>
          <w:b/>
          <w:bCs/>
          <w:iCs/>
          <w:color w:val="00B2A9"/>
          <w:kern w:val="20"/>
          <w:szCs w:val="28"/>
          <w:lang w:eastAsia="en-AU"/>
        </w:rPr>
        <w:t>Alternative</w:t>
      </w:r>
      <w:r w:rsidR="003B0987" w:rsidRPr="005223D9">
        <w:rPr>
          <w:b/>
          <w:bCs/>
          <w:iCs/>
          <w:color w:val="00B2A9"/>
          <w:kern w:val="20"/>
          <w:szCs w:val="28"/>
          <w:lang w:eastAsia="en-AU"/>
        </w:rPr>
        <w:t xml:space="preserve"> scenarios</w:t>
      </w:r>
    </w:p>
    <w:p w14:paraId="002DBF06" w14:textId="09B6FFBA" w:rsidR="00C71985" w:rsidRDefault="00071713" w:rsidP="00071713">
      <w:pPr>
        <w:pStyle w:val="BodyText"/>
      </w:pPr>
      <w:r>
        <w:t xml:space="preserve">This project was also modelled with </w:t>
      </w:r>
      <w:r w:rsidR="009D55DA">
        <w:t xml:space="preserve">two </w:t>
      </w:r>
      <w:r w:rsidR="004A4509">
        <w:t>alternative</w:t>
      </w:r>
      <w:r>
        <w:t xml:space="preserve"> scenarios investigating different temporal scales and spatial layouts.</w:t>
      </w:r>
    </w:p>
    <w:p w14:paraId="60BFF36D" w14:textId="7989A7CC" w:rsidR="00C71985" w:rsidRDefault="00071713" w:rsidP="00071713">
      <w:pPr>
        <w:pStyle w:val="BodyText"/>
      </w:pPr>
      <w:r w:rsidRPr="002B2C7F">
        <w:rPr>
          <w:b/>
        </w:rPr>
        <w:t>Scenario 1</w:t>
      </w:r>
      <w:r w:rsidR="002D7E3D">
        <w:rPr>
          <w:b/>
        </w:rPr>
        <w:t>.</w:t>
      </w:r>
      <w:r>
        <w:t xml:space="preserve"> The first </w:t>
      </w:r>
      <w:r w:rsidR="004A4509">
        <w:t>alternative</w:t>
      </w:r>
      <w:r>
        <w:t xml:space="preserve"> scenario maintained the linear spatial layout </w:t>
      </w:r>
      <w:r w:rsidR="003D41E5">
        <w:t>(</w:t>
      </w:r>
      <w:r>
        <w:t xml:space="preserve">with baits spaced at </w:t>
      </w:r>
      <w:r w:rsidR="00D74A28">
        <w:t>400</w:t>
      </w:r>
      <w:r w:rsidR="00C46DBE">
        <w:t>-</w:t>
      </w:r>
      <w:r w:rsidR="00B16A43">
        <w:t>m</w:t>
      </w:r>
      <w:r>
        <w:t xml:space="preserve"> intervals</w:t>
      </w:r>
      <w:r w:rsidR="003D41E5">
        <w:t>)</w:t>
      </w:r>
      <w:r>
        <w:t>, but increased baiting to fortnightly throughout the year.</w:t>
      </w:r>
    </w:p>
    <w:p w14:paraId="5C7CA31D" w14:textId="7CA6EE90" w:rsidR="00071713" w:rsidRDefault="00071713" w:rsidP="00071713">
      <w:pPr>
        <w:pStyle w:val="BodyText"/>
        <w:rPr>
          <w:color w:val="363534"/>
        </w:rPr>
      </w:pPr>
      <w:r>
        <w:t xml:space="preserve">This </w:t>
      </w:r>
      <w:r w:rsidR="004A4509">
        <w:t>alternative</w:t>
      </w:r>
      <w:r>
        <w:t xml:space="preserve"> temporal scale scenario showed an overall reduction in fox density of approximately 24% over the </w:t>
      </w:r>
      <w:r w:rsidR="007713E3">
        <w:t xml:space="preserve">AoCI </w:t>
      </w:r>
      <w:r>
        <w:t xml:space="preserve">(Figure </w:t>
      </w:r>
      <w:r w:rsidR="002E5F10">
        <w:t>8</w:t>
      </w:r>
      <w:r>
        <w:t>).</w:t>
      </w:r>
      <w:r w:rsidRPr="00DF3134">
        <w:rPr>
          <w:noProof/>
        </w:rPr>
        <w:t xml:space="preserve"> </w:t>
      </w:r>
      <w:r w:rsidR="006F6371">
        <w:rPr>
          <w:color w:val="363534"/>
        </w:rPr>
        <w:t>Fox densities with baiting</w:t>
      </w:r>
      <w:r>
        <w:rPr>
          <w:color w:val="363534"/>
        </w:rPr>
        <w:t xml:space="preserve"> </w:t>
      </w:r>
      <w:r w:rsidR="00D74A28">
        <w:rPr>
          <w:color w:val="363534"/>
        </w:rPr>
        <w:t xml:space="preserve">differed </w:t>
      </w:r>
      <w:r>
        <w:rPr>
          <w:color w:val="363534"/>
        </w:rPr>
        <w:t xml:space="preserve">significantly from fox densities </w:t>
      </w:r>
      <w:r w:rsidR="00C46DBE">
        <w:rPr>
          <w:color w:val="363534"/>
        </w:rPr>
        <w:t xml:space="preserve">without baiting </w:t>
      </w:r>
      <w:r>
        <w:rPr>
          <w:color w:val="363534"/>
        </w:rPr>
        <w:t xml:space="preserve">by </w:t>
      </w:r>
      <w:r w:rsidR="003545C9">
        <w:rPr>
          <w:color w:val="363534"/>
        </w:rPr>
        <w:t xml:space="preserve">September </w:t>
      </w:r>
      <w:r>
        <w:rPr>
          <w:color w:val="363534"/>
        </w:rPr>
        <w:t>in year 12.</w:t>
      </w:r>
      <w:r w:rsidR="00C71985">
        <w:rPr>
          <w:color w:val="363534"/>
        </w:rPr>
        <w:t xml:space="preserve"> </w:t>
      </w:r>
      <w:r>
        <w:rPr>
          <w:color w:val="363534"/>
        </w:rPr>
        <w:t xml:space="preserve">Following the cessation of </w:t>
      </w:r>
      <w:r>
        <w:rPr>
          <w:color w:val="363534"/>
        </w:rPr>
        <w:t xml:space="preserve">baiting, fox densities returned to </w:t>
      </w:r>
      <w:r w:rsidR="009C05D9">
        <w:rPr>
          <w:color w:val="363534"/>
        </w:rPr>
        <w:t>pre-baiting levels by</w:t>
      </w:r>
      <w:r>
        <w:rPr>
          <w:color w:val="363534"/>
        </w:rPr>
        <w:t xml:space="preserve"> May </w:t>
      </w:r>
      <w:r w:rsidR="00D15D4E">
        <w:rPr>
          <w:color w:val="363534"/>
        </w:rPr>
        <w:t>in year</w:t>
      </w:r>
      <w:r>
        <w:rPr>
          <w:color w:val="363534"/>
        </w:rPr>
        <w:t xml:space="preserve"> 17.</w:t>
      </w:r>
    </w:p>
    <w:p w14:paraId="40F64B3C" w14:textId="08582E8A" w:rsidR="009266A4" w:rsidRPr="009F5268" w:rsidRDefault="002B2C7F" w:rsidP="00EE426B">
      <w:pPr>
        <w:pStyle w:val="Caption-Figure"/>
      </w:pPr>
      <w:bookmarkStart w:id="87" w:name="_Toc24619318"/>
      <w:r w:rsidRPr="000D5458">
        <w:t xml:space="preserve">Figure </w:t>
      </w:r>
      <w:r w:rsidR="002E5F10">
        <w:t>8</w:t>
      </w:r>
      <w:r w:rsidR="002D7E3D">
        <w:t>.</w:t>
      </w:r>
      <w:r w:rsidRPr="000D5458">
        <w:t xml:space="preserve"> </w:t>
      </w:r>
      <w:r w:rsidR="00D87BB3">
        <w:t>The m</w:t>
      </w:r>
      <w:r w:rsidRPr="000D5458">
        <w:t xml:space="preserve">odelled fox densities for the first </w:t>
      </w:r>
      <w:r w:rsidR="004A4509">
        <w:t>alternative</w:t>
      </w:r>
      <w:r w:rsidRPr="000D5458">
        <w:t xml:space="preserve"> scenario</w:t>
      </w:r>
      <w:r w:rsidR="009D55DA">
        <w:t xml:space="preserve"> for </w:t>
      </w:r>
      <w:r w:rsidR="00022CB2">
        <w:t>the Annuello FFR</w:t>
      </w:r>
      <w:r w:rsidR="001225DC">
        <w:t>—</w:t>
      </w:r>
      <w:r w:rsidRPr="000D5458">
        <w:t>baited (green) and unbaited (</w:t>
      </w:r>
      <w:r w:rsidR="00783346">
        <w:t>pale red)</w:t>
      </w:r>
      <w:r w:rsidRPr="000D5458">
        <w:t>.</w:t>
      </w:r>
      <w:bookmarkEnd w:id="87"/>
      <w:r w:rsidR="006D4D2F">
        <w:t xml:space="preserve"> </w:t>
      </w:r>
      <w:r w:rsidR="00952102">
        <w:t>Colour-shaded</w:t>
      </w:r>
      <w:r w:rsidR="009266A4" w:rsidRPr="009F5268">
        <w:t xml:space="preserve"> areas are modelled minimum and maximum values across all iterations.</w:t>
      </w:r>
      <w:r w:rsidR="009266A4">
        <w:t xml:space="preserve"> </w:t>
      </w:r>
      <w:r w:rsidR="00ED1CAC">
        <w:t xml:space="preserve">The purple line shows the percentage difference between the </w:t>
      </w:r>
      <w:r w:rsidR="00842EC7" w:rsidRPr="00842EC7">
        <w:t>fox densities with and without baiting</w:t>
      </w:r>
      <w:r w:rsidR="00ED1CAC">
        <w:t xml:space="preserve"> within the AoCI.</w:t>
      </w:r>
      <w:r w:rsidR="00E15A68">
        <w:t xml:space="preserve"> </w:t>
      </w:r>
      <w:r w:rsidR="009B20C7">
        <w:t>The d</w:t>
      </w:r>
      <w:r w:rsidR="009B20C7" w:rsidRPr="0043239F">
        <w:t>ot</w:t>
      </w:r>
      <w:r w:rsidR="009B20C7">
        <w:t xml:space="preserve"> indicates the point in time </w:t>
      </w:r>
      <w:r w:rsidR="00E8241A">
        <w:t>when model outcomes</w:t>
      </w:r>
      <w:r w:rsidR="009B20C7">
        <w:t xml:space="preserve"> </w:t>
      </w:r>
      <w:r w:rsidR="00EE426B">
        <w:t>were</w:t>
      </w:r>
      <w:r w:rsidR="009B20C7">
        <w:t xml:space="preserve"> reported. </w:t>
      </w:r>
      <w:r w:rsidR="009266A4" w:rsidRPr="009F5268">
        <w:t>Fortnightly baiting commenced in model year 11</w:t>
      </w:r>
      <w:r w:rsidR="009266A4">
        <w:t xml:space="preserve"> and continued throughout the year</w:t>
      </w:r>
      <w:r w:rsidR="006F6371">
        <w:t>; it</w:t>
      </w:r>
      <w:r w:rsidR="00D45343">
        <w:t xml:space="preserve"> finished in year 16</w:t>
      </w:r>
      <w:r w:rsidR="009266A4" w:rsidRPr="009F5268">
        <w:t>.</w:t>
      </w:r>
    </w:p>
    <w:p w14:paraId="27D279A0" w14:textId="77777777" w:rsidR="000C3E04" w:rsidRPr="000C3E04" w:rsidRDefault="000C3E04" w:rsidP="00633274">
      <w:pPr>
        <w:pStyle w:val="BodyText"/>
      </w:pPr>
    </w:p>
    <w:p w14:paraId="6AC60547" w14:textId="7491BDEE" w:rsidR="00C71985" w:rsidRDefault="00071713" w:rsidP="00071713">
      <w:pPr>
        <w:pStyle w:val="BodyText"/>
      </w:pPr>
      <w:r w:rsidRPr="002B2C7F">
        <w:rPr>
          <w:b/>
        </w:rPr>
        <w:t>Scenario 2</w:t>
      </w:r>
      <w:r w:rsidR="002D7E3D">
        <w:rPr>
          <w:b/>
        </w:rPr>
        <w:t>.</w:t>
      </w:r>
      <w:r>
        <w:t xml:space="preserve"> This scenario was run with a network of bait stations on internal roads and tracks</w:t>
      </w:r>
      <w:r w:rsidR="00E51671">
        <w:t xml:space="preserve"> </w:t>
      </w:r>
      <w:r w:rsidR="008D6B3D">
        <w:t>identified from available spatial layers,</w:t>
      </w:r>
      <w:r>
        <w:t xml:space="preserve"> spaced approximately </w:t>
      </w:r>
      <w:r w:rsidR="00577F6A">
        <w:t>1 km</w:t>
      </w:r>
      <w:r>
        <w:t xml:space="preserve"> apart</w:t>
      </w:r>
      <w:r w:rsidR="00502BBD">
        <w:t>,</w:t>
      </w:r>
      <w:r>
        <w:t xml:space="preserve"> with baits replaced fortnightly throughout the year.</w:t>
      </w:r>
      <w:r w:rsidR="00502BBD">
        <w:t xml:space="preserve"> Note: more internal tracks may be available than were modelled.</w:t>
      </w:r>
    </w:p>
    <w:p w14:paraId="3FFBCDE4" w14:textId="49405685" w:rsidR="00071713" w:rsidRPr="00363456" w:rsidRDefault="00071713" w:rsidP="00071713">
      <w:pPr>
        <w:pStyle w:val="BodyText"/>
        <w:rPr>
          <w:color w:val="363534"/>
        </w:rPr>
      </w:pPr>
      <w:r w:rsidRPr="00363456">
        <w:t xml:space="preserve">This scenario showed an overall reduction in fox density of approximately 37% over the </w:t>
      </w:r>
      <w:r w:rsidR="006966FF">
        <w:t>AoCI</w:t>
      </w:r>
      <w:r w:rsidRPr="00363456">
        <w:t xml:space="preserve"> (Figure </w:t>
      </w:r>
      <w:r w:rsidR="002E5F10">
        <w:t>9</w:t>
      </w:r>
      <w:r w:rsidR="002B2C7F">
        <w:t>)</w:t>
      </w:r>
      <w:r w:rsidRPr="00363456">
        <w:t>.</w:t>
      </w:r>
      <w:r w:rsidR="00C71985">
        <w:t xml:space="preserve"> </w:t>
      </w:r>
      <w:r w:rsidR="006F6371">
        <w:rPr>
          <w:color w:val="363534"/>
        </w:rPr>
        <w:t>Fox densities with baiting</w:t>
      </w:r>
      <w:r w:rsidRPr="00363456">
        <w:rPr>
          <w:color w:val="363534"/>
        </w:rPr>
        <w:t xml:space="preserve"> </w:t>
      </w:r>
      <w:r w:rsidR="00D74A28">
        <w:rPr>
          <w:color w:val="363534"/>
        </w:rPr>
        <w:t>differed significantly</w:t>
      </w:r>
      <w:r w:rsidRPr="00363456">
        <w:rPr>
          <w:color w:val="363534"/>
        </w:rPr>
        <w:t xml:space="preserve"> from fox densities </w:t>
      </w:r>
      <w:r w:rsidR="00C46DBE">
        <w:rPr>
          <w:color w:val="363534"/>
        </w:rPr>
        <w:t xml:space="preserve">without baiting </w:t>
      </w:r>
      <w:r w:rsidRPr="00363456">
        <w:rPr>
          <w:color w:val="363534"/>
        </w:rPr>
        <w:t>by October in year 11.</w:t>
      </w:r>
      <w:r w:rsidR="00C71985">
        <w:rPr>
          <w:color w:val="363534"/>
        </w:rPr>
        <w:t xml:space="preserve"> </w:t>
      </w:r>
      <w:r w:rsidRPr="00363456">
        <w:rPr>
          <w:color w:val="363534"/>
        </w:rPr>
        <w:t xml:space="preserve">Following the cessation of baiting, fox densities returned to levels </w:t>
      </w:r>
      <w:r w:rsidR="00D758F9">
        <w:rPr>
          <w:color w:val="363534"/>
        </w:rPr>
        <w:t>that did not differ from</w:t>
      </w:r>
      <w:r w:rsidRPr="00363456">
        <w:rPr>
          <w:color w:val="363534"/>
        </w:rPr>
        <w:t xml:space="preserve"> </w:t>
      </w:r>
      <w:r w:rsidR="00502BBD">
        <w:rPr>
          <w:color w:val="363534"/>
        </w:rPr>
        <w:t xml:space="preserve">those in </w:t>
      </w:r>
      <w:r w:rsidRPr="00363456">
        <w:rPr>
          <w:color w:val="363534"/>
        </w:rPr>
        <w:t>the unbaited scenario by November in year 17.</w:t>
      </w:r>
    </w:p>
    <w:p w14:paraId="3A00D017" w14:textId="44441A16" w:rsidR="00071713" w:rsidRDefault="00071713">
      <w:pPr>
        <w:spacing w:after="0"/>
        <w:rPr>
          <w:color w:val="363534"/>
          <w:szCs w:val="20"/>
          <w:lang w:eastAsia="en-AU"/>
        </w:rPr>
      </w:pPr>
      <w:r w:rsidRPr="00363456">
        <w:t xml:space="preserve">Neither of the </w:t>
      </w:r>
      <w:r w:rsidR="004A4509">
        <w:t>alternative</w:t>
      </w:r>
      <w:r w:rsidRPr="00363456">
        <w:t xml:space="preserve"> </w:t>
      </w:r>
      <w:r w:rsidR="002B2C7F">
        <w:t>scenarios</w:t>
      </w:r>
      <w:r w:rsidRPr="00363456">
        <w:t xml:space="preserve"> </w:t>
      </w:r>
      <w:r w:rsidR="002B2C7F">
        <w:t xml:space="preserve">achieved more than a </w:t>
      </w:r>
      <w:r w:rsidR="002B2C7F">
        <w:rPr>
          <w:color w:val="363534"/>
          <w:szCs w:val="20"/>
          <w:lang w:eastAsia="en-AU"/>
        </w:rPr>
        <w:t>50% reduction in fox density by year 13.</w:t>
      </w:r>
    </w:p>
    <w:p w14:paraId="7545FD38" w14:textId="2F84300F" w:rsidR="002B2C7F" w:rsidRPr="000D5458" w:rsidRDefault="002B2C7F" w:rsidP="00C27AF2">
      <w:pPr>
        <w:pStyle w:val="Caption-Figure"/>
      </w:pPr>
      <w:r>
        <w:lastRenderedPageBreak/>
        <w:drawing>
          <wp:inline distT="0" distB="0" distL="0" distR="0" wp14:anchorId="08128EFD" wp14:editId="6425D2F0">
            <wp:extent cx="3104995" cy="3104995"/>
            <wp:effectExtent l="0" t="0" r="635" b="635"/>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email">
                      <a:extLst>
                        <a:ext uri="{28A0092B-C50C-407E-A947-70E740481C1C}">
                          <a14:useLocalDpi xmlns:a14="http://schemas.microsoft.com/office/drawing/2010/main"/>
                        </a:ext>
                      </a:extLst>
                    </a:blip>
                    <a:stretch>
                      <a:fillRect/>
                    </a:stretch>
                  </pic:blipFill>
                  <pic:spPr bwMode="auto">
                    <a:xfrm>
                      <a:off x="0" y="0"/>
                      <a:ext cx="3104995" cy="3104995"/>
                    </a:xfrm>
                    <a:prstGeom prst="rect">
                      <a:avLst/>
                    </a:prstGeom>
                    <a:blipFill dpi="0" rotWithShape="1">
                      <a:blip r:embed="rId63">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inline>
        </w:drawing>
      </w:r>
      <w:bookmarkStart w:id="88" w:name="_Toc24619319"/>
      <w:r w:rsidRPr="000D5458">
        <w:t>Figure</w:t>
      </w:r>
      <w:r w:rsidR="00042D49">
        <w:t xml:space="preserve"> </w:t>
      </w:r>
      <w:r w:rsidR="002E5F10">
        <w:t>9</w:t>
      </w:r>
      <w:r w:rsidR="002D7E3D">
        <w:t>.</w:t>
      </w:r>
      <w:r w:rsidRPr="000D5458">
        <w:t xml:space="preserve"> </w:t>
      </w:r>
      <w:r w:rsidR="00D87BB3">
        <w:t>The m</w:t>
      </w:r>
      <w:r w:rsidRPr="000D5458">
        <w:t xml:space="preserve">odelled fox densities for the second </w:t>
      </w:r>
      <w:r w:rsidR="004A4509">
        <w:t>alternative</w:t>
      </w:r>
      <w:r w:rsidRPr="000D5458">
        <w:t xml:space="preserve"> scenario</w:t>
      </w:r>
      <w:r w:rsidR="009D55DA">
        <w:t xml:space="preserve"> for </w:t>
      </w:r>
      <w:r w:rsidR="00022CB2">
        <w:t>the Annuello FRR</w:t>
      </w:r>
      <w:r w:rsidR="001225DC">
        <w:t>—</w:t>
      </w:r>
      <w:r w:rsidRPr="000D5458">
        <w:t>baited (green) and unbaited (</w:t>
      </w:r>
      <w:r w:rsidR="00783346">
        <w:t>pale red)</w:t>
      </w:r>
      <w:r w:rsidRPr="000D5458">
        <w:t>.</w:t>
      </w:r>
      <w:bookmarkEnd w:id="88"/>
      <w:r w:rsidR="006D4D2F">
        <w:t xml:space="preserve"> </w:t>
      </w:r>
      <w:r w:rsidR="00952102">
        <w:t>Colour-shaded</w:t>
      </w:r>
      <w:r w:rsidR="009266A4" w:rsidRPr="009F5268">
        <w:t xml:space="preserve"> areas are modelled minimum and maximum values across all iterations</w:t>
      </w:r>
      <w:r w:rsidR="009B20C7">
        <w:t>.</w:t>
      </w:r>
      <w:r w:rsidR="009B20C7" w:rsidRPr="009B20C7">
        <w:t xml:space="preserve"> </w:t>
      </w:r>
      <w:r w:rsidR="00ED1CAC">
        <w:t xml:space="preserve">The purple line shows the percentage difference between the </w:t>
      </w:r>
      <w:r w:rsidR="00842EC7" w:rsidRPr="00842EC7">
        <w:t>fox densities with and without baiting</w:t>
      </w:r>
      <w:r w:rsidR="00ED1CAC">
        <w:t xml:space="preserve"> within the AoCI.</w:t>
      </w:r>
      <w:r w:rsidR="00E15A68">
        <w:t xml:space="preserve"> </w:t>
      </w:r>
      <w:r w:rsidR="009B20C7">
        <w:t>The d</w:t>
      </w:r>
      <w:r w:rsidR="009B20C7" w:rsidRPr="0043239F">
        <w:t>ot</w:t>
      </w:r>
      <w:r w:rsidR="009B20C7">
        <w:t xml:space="preserve"> indicates the point in time </w:t>
      </w:r>
      <w:r w:rsidR="00E8241A">
        <w:t>when model outcomes</w:t>
      </w:r>
      <w:r w:rsidR="009B20C7">
        <w:t xml:space="preserve"> </w:t>
      </w:r>
      <w:r w:rsidR="00EE426B">
        <w:t>were</w:t>
      </w:r>
      <w:r w:rsidR="009B20C7">
        <w:t xml:space="preserve"> reported. </w:t>
      </w:r>
      <w:r w:rsidR="009266A4" w:rsidRPr="009F5268">
        <w:t xml:space="preserve">Fortnightly baiting </w:t>
      </w:r>
      <w:r w:rsidR="009266A4">
        <w:t xml:space="preserve">using a network of bait stations </w:t>
      </w:r>
      <w:r w:rsidR="009266A4" w:rsidRPr="009F5268">
        <w:t>commenced in model year 11</w:t>
      </w:r>
      <w:r w:rsidR="009266A4">
        <w:t xml:space="preserve"> and continued throughout the year</w:t>
      </w:r>
      <w:r w:rsidR="006F6371">
        <w:t>; it finished in year</w:t>
      </w:r>
      <w:r w:rsidR="00D45343">
        <w:t xml:space="preserve"> 16</w:t>
      </w:r>
      <w:r w:rsidRPr="009F5268">
        <w:t>.</w:t>
      </w:r>
    </w:p>
    <w:p w14:paraId="4228FFF0" w14:textId="77777777" w:rsidR="00071713" w:rsidRPr="00516959" w:rsidRDefault="00071713" w:rsidP="00516959">
      <w:pPr>
        <w:keepNext/>
        <w:keepLines/>
        <w:numPr>
          <w:ilvl w:val="1"/>
          <w:numId w:val="0"/>
        </w:numPr>
        <w:tabs>
          <w:tab w:val="left" w:pos="1418"/>
          <w:tab w:val="left" w:pos="1701"/>
          <w:tab w:val="left" w:pos="1985"/>
        </w:tabs>
        <w:spacing w:before="240" w:after="100" w:line="260" w:lineRule="exact"/>
        <w:outlineLvl w:val="1"/>
        <w:rPr>
          <w:b/>
          <w:bCs/>
          <w:iCs/>
          <w:color w:val="00B2A9"/>
          <w:kern w:val="20"/>
          <w:szCs w:val="28"/>
          <w:lang w:eastAsia="en-AU"/>
        </w:rPr>
      </w:pPr>
      <w:r w:rsidRPr="00516959">
        <w:rPr>
          <w:b/>
          <w:bCs/>
          <w:iCs/>
          <w:color w:val="00B2A9"/>
          <w:kern w:val="20"/>
          <w:szCs w:val="28"/>
          <w:lang w:eastAsia="en-AU"/>
        </w:rPr>
        <w:t>Results summary</w:t>
      </w:r>
    </w:p>
    <w:p w14:paraId="72A1CF6D" w14:textId="4DB1976A" w:rsidR="002B2C7F" w:rsidRDefault="00071713" w:rsidP="002B2C7F">
      <w:pPr>
        <w:pStyle w:val="BodyText"/>
      </w:pPr>
      <w:r>
        <w:t>This project is limited by its spatial layout and single</w:t>
      </w:r>
      <w:r w:rsidR="00FC1EFA">
        <w:t>-</w:t>
      </w:r>
      <w:r>
        <w:t>pulse (although moderately intense) baiting</w:t>
      </w:r>
      <w:r w:rsidR="002B2C7F">
        <w:t xml:space="preserve"> period.</w:t>
      </w:r>
      <w:r w:rsidR="00C71985">
        <w:t xml:space="preserve"> </w:t>
      </w:r>
      <w:r w:rsidR="002B2C7F">
        <w:t xml:space="preserve">While increasing the </w:t>
      </w:r>
      <w:r w:rsidR="00C46DBE">
        <w:t>spatial</w:t>
      </w:r>
      <w:r w:rsidR="002B2C7F">
        <w:t xml:space="preserve"> coverage and the duration </w:t>
      </w:r>
      <w:r w:rsidR="002B2C7F">
        <w:t xml:space="preserve">of the baiting did improve the outcome, none of the modelled baiting strategies achieved reductions </w:t>
      </w:r>
      <w:r w:rsidR="009C05D9">
        <w:t xml:space="preserve">extensive </w:t>
      </w:r>
      <w:r w:rsidR="002B2C7F">
        <w:t>enough to stop fox population growth</w:t>
      </w:r>
      <w:r w:rsidR="009F5268">
        <w:t xml:space="preserve"> (</w:t>
      </w:r>
      <w:r w:rsidR="00C46DBE">
        <w:t>Table </w:t>
      </w:r>
      <w:r w:rsidR="009F5268">
        <w:t>3)</w:t>
      </w:r>
      <w:r w:rsidR="002B2C7F">
        <w:t>.</w:t>
      </w:r>
    </w:p>
    <w:p w14:paraId="449F7A1D" w14:textId="771A3400" w:rsidR="002B2C7F" w:rsidRDefault="002B2C7F" w:rsidP="002B2C7F">
      <w:pPr>
        <w:pStyle w:val="BodyText"/>
      </w:pPr>
      <w:r>
        <w:t>These results should be interpreted as minimum likely levels of reduction in density</w:t>
      </w:r>
      <w:r w:rsidR="00C46DBE">
        <w:t>,</w:t>
      </w:r>
      <w:r>
        <w:t xml:space="preserve"> </w:t>
      </w:r>
      <w:r w:rsidR="00FC1EFA">
        <w:t xml:space="preserve">because </w:t>
      </w:r>
      <w:r>
        <w:t xml:space="preserve">the model is unable to capture the </w:t>
      </w:r>
      <w:r w:rsidR="00504012">
        <w:t>48-h</w:t>
      </w:r>
      <w:r w:rsidR="00AC7D99">
        <w:t>ourly</w:t>
      </w:r>
      <w:r>
        <w:t xml:space="preserve"> bait replacement strategy used in this project.</w:t>
      </w:r>
      <w:r w:rsidR="00C71985">
        <w:t xml:space="preserve"> </w:t>
      </w:r>
      <w:r>
        <w:t>Bait</w:t>
      </w:r>
      <w:r w:rsidR="00FC1EFA">
        <w:t>-</w:t>
      </w:r>
      <w:r>
        <w:t>take data for this project confirms this, with clusters of bait stations showing continuous, consecutive bait</w:t>
      </w:r>
      <w:r w:rsidR="00FC1EFA">
        <w:t>-</w:t>
      </w:r>
      <w:r>
        <w:t xml:space="preserve">take in time intervals shorter than </w:t>
      </w:r>
      <w:r w:rsidR="00FC1EFA">
        <w:t xml:space="preserve">those </w:t>
      </w:r>
      <w:r>
        <w:t>modelled here.</w:t>
      </w:r>
    </w:p>
    <w:p w14:paraId="74069D67" w14:textId="7C2C58B2" w:rsidR="00071713" w:rsidRPr="00D87BB3" w:rsidRDefault="00071713" w:rsidP="00D87BB3">
      <w:pPr>
        <w:pStyle w:val="Caption-Table"/>
      </w:pPr>
      <w:bookmarkStart w:id="89" w:name="_Toc24619381"/>
      <w:r w:rsidRPr="00D87BB3">
        <w:t xml:space="preserve">Table </w:t>
      </w:r>
      <w:r w:rsidR="00785243">
        <w:fldChar w:fldCharType="begin"/>
      </w:r>
      <w:r w:rsidR="00785243">
        <w:instrText xml:space="preserve"> SEQ Table \* ARABIC </w:instrText>
      </w:r>
      <w:r w:rsidR="00785243">
        <w:fldChar w:fldCharType="separate"/>
      </w:r>
      <w:r w:rsidR="00616CFD">
        <w:rPr>
          <w:noProof/>
        </w:rPr>
        <w:t>3</w:t>
      </w:r>
      <w:r w:rsidR="00785243">
        <w:rPr>
          <w:noProof/>
        </w:rPr>
        <w:fldChar w:fldCharType="end"/>
      </w:r>
      <w:r w:rsidR="002D7E3D" w:rsidRPr="00D87BB3">
        <w:t>.</w:t>
      </w:r>
      <w:r w:rsidRPr="00D87BB3">
        <w:t xml:space="preserve"> </w:t>
      </w:r>
      <w:bookmarkStart w:id="90" w:name="_Hlk22205159"/>
      <w:r w:rsidR="00D87BB3" w:rsidRPr="00D87BB3">
        <w:t>The m</w:t>
      </w:r>
      <w:r w:rsidR="00A9463C" w:rsidRPr="00D87BB3">
        <w:t xml:space="preserve">ean and percentage reduction in modelled fox densities for all </w:t>
      </w:r>
      <w:r w:rsidR="00D87BB3" w:rsidRPr="00D87BB3">
        <w:t>Annuello FFR</w:t>
      </w:r>
      <w:r w:rsidR="00A9463C" w:rsidRPr="00D87BB3">
        <w:t xml:space="preserve"> </w:t>
      </w:r>
      <w:r w:rsidR="00D84E1B" w:rsidRPr="00D87BB3">
        <w:t xml:space="preserve">management </w:t>
      </w:r>
      <w:r w:rsidR="00A9463C" w:rsidRPr="00D87BB3">
        <w:t>scenarios.</w:t>
      </w:r>
      <w:bookmarkEnd w:id="89"/>
      <w:bookmarkEnd w:id="90"/>
    </w:p>
    <w:tbl>
      <w:tblPr>
        <w:tblStyle w:val="TableGrid10"/>
        <w:tblW w:w="5103" w:type="dxa"/>
        <w:tblLayout w:type="fixed"/>
        <w:tblLook w:val="04A0" w:firstRow="1" w:lastRow="0" w:firstColumn="1" w:lastColumn="0" w:noHBand="0" w:noVBand="1"/>
      </w:tblPr>
      <w:tblGrid>
        <w:gridCol w:w="1276"/>
        <w:gridCol w:w="1276"/>
        <w:gridCol w:w="1276"/>
        <w:gridCol w:w="1275"/>
      </w:tblGrid>
      <w:tr w:rsidR="008B208B" w:rsidRPr="00A12D32" w14:paraId="7B4DE05B" w14:textId="77777777" w:rsidTr="00A12D3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276" w:type="dxa"/>
            <w:tcBorders>
              <w:top w:val="single" w:sz="8" w:space="0" w:color="CDDC29" w:themeColor="text2"/>
              <w:left w:val="nil"/>
              <w:bottom w:val="single" w:sz="8" w:space="0" w:color="CDDC29" w:themeColor="text2"/>
              <w:right w:val="nil"/>
            </w:tcBorders>
            <w:vAlign w:val="top"/>
            <w:hideMark/>
          </w:tcPr>
          <w:p w14:paraId="3CD16D62" w14:textId="77777777" w:rsidR="008B208B" w:rsidRPr="00A12D32" w:rsidRDefault="008B208B" w:rsidP="008B208B">
            <w:pPr>
              <w:pStyle w:val="BodyText"/>
              <w:spacing w:beforeAutospacing="0" w:afterAutospacing="0"/>
              <w:jc w:val="center"/>
              <w:rPr>
                <w:szCs w:val="20"/>
                <w:lang w:eastAsia="en-AU"/>
              </w:rPr>
            </w:pPr>
            <w:r w:rsidRPr="00A12D32">
              <w:rPr>
                <w:szCs w:val="20"/>
                <w:lang w:eastAsia="en-AU"/>
              </w:rPr>
              <w:t>Baiting program</w:t>
            </w:r>
          </w:p>
        </w:tc>
        <w:tc>
          <w:tcPr>
            <w:tcW w:w="1276" w:type="dxa"/>
            <w:tcBorders>
              <w:top w:val="single" w:sz="8" w:space="0" w:color="CDDC29" w:themeColor="text2"/>
              <w:left w:val="nil"/>
              <w:bottom w:val="single" w:sz="8" w:space="0" w:color="CDDC29" w:themeColor="text2"/>
              <w:right w:val="nil"/>
            </w:tcBorders>
            <w:hideMark/>
          </w:tcPr>
          <w:p w14:paraId="495E10E8" w14:textId="77777777" w:rsidR="008B208B" w:rsidRPr="00A12D32" w:rsidRDefault="008B208B" w:rsidP="008B208B">
            <w:pPr>
              <w:pStyle w:val="BodyText"/>
              <w:spacing w:beforeAutospacing="0" w:afterAutospacing="0"/>
              <w:jc w:val="center"/>
              <w:cnfStyle w:val="100000000000" w:firstRow="1" w:lastRow="0" w:firstColumn="0" w:lastColumn="0" w:oddVBand="0" w:evenVBand="0" w:oddHBand="0" w:evenHBand="0" w:firstRowFirstColumn="0" w:firstRowLastColumn="0" w:lastRowFirstColumn="0" w:lastRowLastColumn="0"/>
              <w:rPr>
                <w:szCs w:val="20"/>
                <w:lang w:eastAsia="en-AU"/>
              </w:rPr>
            </w:pPr>
            <w:r w:rsidRPr="00A12D32">
              <w:rPr>
                <w:szCs w:val="20"/>
                <w:lang w:eastAsia="en-AU"/>
              </w:rPr>
              <w:t>Baiting strategy</w:t>
            </w:r>
          </w:p>
        </w:tc>
        <w:tc>
          <w:tcPr>
            <w:tcW w:w="1276" w:type="dxa"/>
            <w:tcBorders>
              <w:top w:val="single" w:sz="8" w:space="0" w:color="CDDC29" w:themeColor="text2"/>
              <w:left w:val="nil"/>
              <w:bottom w:val="single" w:sz="8" w:space="0" w:color="CDDC29" w:themeColor="text2"/>
              <w:right w:val="nil"/>
            </w:tcBorders>
            <w:hideMark/>
          </w:tcPr>
          <w:p w14:paraId="38BB78FC" w14:textId="7052E94E" w:rsidR="008B208B" w:rsidRPr="00A12D32" w:rsidRDefault="008B208B" w:rsidP="008B208B">
            <w:pPr>
              <w:pStyle w:val="BodyText"/>
              <w:spacing w:beforeAutospacing="0" w:afterAutospacing="0"/>
              <w:jc w:val="center"/>
              <w:cnfStyle w:val="100000000000" w:firstRow="1" w:lastRow="0" w:firstColumn="0" w:lastColumn="0" w:oddVBand="0" w:evenVBand="0" w:oddHBand="0" w:evenHBand="0" w:firstRowFirstColumn="0" w:firstRowLastColumn="0" w:lastRowFirstColumn="0" w:lastRowLastColumn="0"/>
              <w:rPr>
                <w:szCs w:val="20"/>
                <w:lang w:eastAsia="en-AU"/>
              </w:rPr>
            </w:pPr>
            <w:r>
              <w:rPr>
                <w:szCs w:val="20"/>
                <w:lang w:eastAsia="en-AU"/>
              </w:rPr>
              <w:t>Foxes per km</w:t>
            </w:r>
            <w:r>
              <w:rPr>
                <w:szCs w:val="20"/>
                <w:vertAlign w:val="superscript"/>
                <w:lang w:eastAsia="en-AU"/>
              </w:rPr>
              <w:t>2</w:t>
            </w:r>
            <w:r>
              <w:rPr>
                <w:szCs w:val="20"/>
                <w:lang w:eastAsia="en-AU"/>
              </w:rPr>
              <w:t>: mean (min–max)</w:t>
            </w:r>
          </w:p>
        </w:tc>
        <w:tc>
          <w:tcPr>
            <w:tcW w:w="1275" w:type="dxa"/>
            <w:tcBorders>
              <w:top w:val="single" w:sz="8" w:space="0" w:color="CDDC29" w:themeColor="text2"/>
              <w:left w:val="nil"/>
              <w:bottom w:val="single" w:sz="8" w:space="0" w:color="CDDC29" w:themeColor="text2"/>
              <w:right w:val="nil"/>
            </w:tcBorders>
            <w:hideMark/>
          </w:tcPr>
          <w:p w14:paraId="0B1D3A2F" w14:textId="77777777" w:rsidR="008B208B" w:rsidRPr="00A12D32" w:rsidRDefault="008B208B" w:rsidP="008B208B">
            <w:pPr>
              <w:pStyle w:val="BodyText"/>
              <w:spacing w:beforeAutospacing="0" w:afterAutospacing="0"/>
              <w:jc w:val="center"/>
              <w:cnfStyle w:val="100000000000" w:firstRow="1" w:lastRow="0" w:firstColumn="0" w:lastColumn="0" w:oddVBand="0" w:evenVBand="0" w:oddHBand="0" w:evenHBand="0" w:firstRowFirstColumn="0" w:firstRowLastColumn="0" w:lastRowFirstColumn="0" w:lastRowLastColumn="0"/>
              <w:rPr>
                <w:szCs w:val="20"/>
                <w:lang w:eastAsia="en-AU"/>
              </w:rPr>
            </w:pPr>
            <w:r w:rsidRPr="00A12D32">
              <w:rPr>
                <w:szCs w:val="20"/>
                <w:lang w:eastAsia="en-AU"/>
              </w:rPr>
              <w:t>Percentage reduction</w:t>
            </w:r>
          </w:p>
        </w:tc>
      </w:tr>
      <w:tr w:rsidR="008B208B" w:rsidRPr="00A12D32" w14:paraId="543F72E4" w14:textId="77777777" w:rsidTr="00A12D32">
        <w:tc>
          <w:tcPr>
            <w:tcW w:w="1276" w:type="dxa"/>
            <w:tcBorders>
              <w:top w:val="single" w:sz="8" w:space="0" w:color="CDDC29" w:themeColor="text2"/>
              <w:left w:val="nil"/>
              <w:bottom w:val="single" w:sz="8" w:space="0" w:color="CDDC29" w:themeColor="text2"/>
              <w:right w:val="nil"/>
            </w:tcBorders>
            <w:hideMark/>
          </w:tcPr>
          <w:p w14:paraId="75A5079B" w14:textId="77777777" w:rsidR="008B208B" w:rsidRPr="00A12D32" w:rsidRDefault="008B208B" w:rsidP="008B208B">
            <w:pPr>
              <w:pStyle w:val="BodyText"/>
              <w:jc w:val="center"/>
              <w:rPr>
                <w:lang w:eastAsia="en-AU"/>
              </w:rPr>
            </w:pPr>
            <w:r w:rsidRPr="00A12D32">
              <w:rPr>
                <w:lang w:eastAsia="en-AU"/>
              </w:rPr>
              <w:t>Original program</w:t>
            </w:r>
          </w:p>
        </w:tc>
        <w:tc>
          <w:tcPr>
            <w:tcW w:w="1276" w:type="dxa"/>
            <w:tcBorders>
              <w:top w:val="single" w:sz="8" w:space="0" w:color="CDDC29" w:themeColor="text2"/>
              <w:left w:val="nil"/>
              <w:bottom w:val="single" w:sz="8" w:space="0" w:color="CDDC29" w:themeColor="text2"/>
              <w:right w:val="nil"/>
            </w:tcBorders>
            <w:hideMark/>
          </w:tcPr>
          <w:p w14:paraId="5721AB96" w14:textId="77777777" w:rsidR="008B208B" w:rsidRPr="00A12D32" w:rsidRDefault="008B208B" w:rsidP="008B208B">
            <w:pPr>
              <w:pStyle w:val="BodyText"/>
              <w:jc w:val="center"/>
              <w:rPr>
                <w:lang w:eastAsia="en-AU"/>
              </w:rPr>
            </w:pPr>
            <w:r w:rsidRPr="00A12D32">
              <w:rPr>
                <w:lang w:eastAsia="en-AU"/>
              </w:rPr>
              <w:t>Linear pulse baiting</w:t>
            </w:r>
          </w:p>
        </w:tc>
        <w:tc>
          <w:tcPr>
            <w:tcW w:w="1276" w:type="dxa"/>
            <w:tcBorders>
              <w:top w:val="single" w:sz="8" w:space="0" w:color="CDDC29" w:themeColor="text2"/>
              <w:left w:val="nil"/>
              <w:bottom w:val="single" w:sz="8" w:space="0" w:color="CDDC29" w:themeColor="text2"/>
              <w:right w:val="nil"/>
            </w:tcBorders>
            <w:hideMark/>
          </w:tcPr>
          <w:p w14:paraId="41C07115" w14:textId="1AC66AF6" w:rsidR="008B208B" w:rsidRPr="00A12D32" w:rsidRDefault="008B208B" w:rsidP="008B208B">
            <w:pPr>
              <w:pStyle w:val="BodyText"/>
              <w:jc w:val="center"/>
              <w:rPr>
                <w:lang w:eastAsia="en-AU"/>
              </w:rPr>
            </w:pPr>
            <w:r w:rsidRPr="00B963B5">
              <w:rPr>
                <w:lang w:eastAsia="en-AU"/>
              </w:rPr>
              <w:t>1.6</w:t>
            </w:r>
            <w:r>
              <w:rPr>
                <w:lang w:eastAsia="en-AU"/>
              </w:rPr>
              <w:br/>
            </w:r>
            <w:r w:rsidRPr="00B963B5">
              <w:rPr>
                <w:lang w:eastAsia="en-AU"/>
              </w:rPr>
              <w:t>(1.3</w:t>
            </w:r>
            <w:r>
              <w:rPr>
                <w:lang w:eastAsia="en-AU"/>
              </w:rPr>
              <w:t>0</w:t>
            </w:r>
            <w:r w:rsidRPr="00A12D32">
              <w:rPr>
                <w:lang w:eastAsia="en-AU"/>
              </w:rPr>
              <w:t>–</w:t>
            </w:r>
            <w:r w:rsidRPr="00B963B5">
              <w:rPr>
                <w:lang w:eastAsia="en-AU"/>
              </w:rPr>
              <w:t>2.01)</w:t>
            </w:r>
          </w:p>
        </w:tc>
        <w:tc>
          <w:tcPr>
            <w:tcW w:w="1275" w:type="dxa"/>
            <w:tcBorders>
              <w:top w:val="single" w:sz="8" w:space="0" w:color="CDDC29" w:themeColor="text2"/>
              <w:left w:val="nil"/>
              <w:bottom w:val="single" w:sz="8" w:space="0" w:color="CDDC29" w:themeColor="text2"/>
              <w:right w:val="nil"/>
            </w:tcBorders>
            <w:hideMark/>
          </w:tcPr>
          <w:p w14:paraId="0EBF196F" w14:textId="26B8F73B" w:rsidR="008B208B" w:rsidRPr="00A12D32" w:rsidRDefault="008B208B" w:rsidP="008B208B">
            <w:pPr>
              <w:pStyle w:val="BodyText"/>
              <w:jc w:val="center"/>
              <w:rPr>
                <w:lang w:eastAsia="en-AU"/>
              </w:rPr>
            </w:pPr>
            <w:r w:rsidRPr="00A12D32">
              <w:rPr>
                <w:lang w:eastAsia="en-AU"/>
              </w:rPr>
              <w:t>1</w:t>
            </w:r>
            <w:r>
              <w:rPr>
                <w:lang w:eastAsia="en-AU"/>
              </w:rPr>
              <w:t>6</w:t>
            </w:r>
            <w:r w:rsidRPr="00A12D32">
              <w:rPr>
                <w:lang w:eastAsia="en-AU"/>
              </w:rPr>
              <w:t>%</w:t>
            </w:r>
          </w:p>
        </w:tc>
      </w:tr>
      <w:tr w:rsidR="008B208B" w:rsidRPr="00A12D32" w14:paraId="1DFAB1B1" w14:textId="77777777" w:rsidTr="00A12D32">
        <w:tc>
          <w:tcPr>
            <w:tcW w:w="1276" w:type="dxa"/>
            <w:tcBorders>
              <w:top w:val="single" w:sz="8" w:space="0" w:color="CDDC29" w:themeColor="text2"/>
              <w:left w:val="nil"/>
              <w:bottom w:val="single" w:sz="8" w:space="0" w:color="CDDC29" w:themeColor="text2"/>
              <w:right w:val="nil"/>
            </w:tcBorders>
            <w:hideMark/>
          </w:tcPr>
          <w:p w14:paraId="21277E2E" w14:textId="77777777" w:rsidR="008B208B" w:rsidRPr="00A12D32" w:rsidRDefault="008B208B" w:rsidP="008B208B">
            <w:pPr>
              <w:pStyle w:val="BodyText"/>
              <w:jc w:val="center"/>
              <w:rPr>
                <w:lang w:eastAsia="en-AU"/>
              </w:rPr>
            </w:pPr>
            <w:r w:rsidRPr="00A12D32">
              <w:rPr>
                <w:lang w:eastAsia="en-AU"/>
              </w:rPr>
              <w:t>First alternative</w:t>
            </w:r>
          </w:p>
        </w:tc>
        <w:tc>
          <w:tcPr>
            <w:tcW w:w="1276" w:type="dxa"/>
            <w:tcBorders>
              <w:top w:val="single" w:sz="8" w:space="0" w:color="CDDC29" w:themeColor="text2"/>
              <w:left w:val="nil"/>
              <w:bottom w:val="single" w:sz="8" w:space="0" w:color="CDDC29" w:themeColor="text2"/>
              <w:right w:val="nil"/>
            </w:tcBorders>
            <w:hideMark/>
          </w:tcPr>
          <w:p w14:paraId="03206D07" w14:textId="77777777" w:rsidR="008B208B" w:rsidRPr="00A12D32" w:rsidRDefault="008B208B" w:rsidP="008B208B">
            <w:pPr>
              <w:pStyle w:val="BodyText"/>
              <w:jc w:val="center"/>
              <w:rPr>
                <w:lang w:eastAsia="en-AU"/>
              </w:rPr>
            </w:pPr>
            <w:r w:rsidRPr="00A12D32">
              <w:rPr>
                <w:lang w:eastAsia="en-AU"/>
              </w:rPr>
              <w:t>Linear fortnightly baiting</w:t>
            </w:r>
          </w:p>
        </w:tc>
        <w:tc>
          <w:tcPr>
            <w:tcW w:w="1276" w:type="dxa"/>
            <w:tcBorders>
              <w:top w:val="single" w:sz="8" w:space="0" w:color="CDDC29" w:themeColor="text2"/>
              <w:left w:val="nil"/>
              <w:bottom w:val="single" w:sz="8" w:space="0" w:color="CDDC29" w:themeColor="text2"/>
              <w:right w:val="nil"/>
            </w:tcBorders>
            <w:hideMark/>
          </w:tcPr>
          <w:p w14:paraId="0E034F82" w14:textId="5EA778F4" w:rsidR="008B208B" w:rsidRPr="00A12D32" w:rsidRDefault="008B208B" w:rsidP="008B208B">
            <w:pPr>
              <w:pStyle w:val="BodyText"/>
              <w:jc w:val="center"/>
              <w:rPr>
                <w:lang w:eastAsia="en-AU"/>
              </w:rPr>
            </w:pPr>
            <w:r w:rsidRPr="00A12D32">
              <w:rPr>
                <w:lang w:eastAsia="en-AU"/>
              </w:rPr>
              <w:t>1.45</w:t>
            </w:r>
            <w:r w:rsidRPr="00A12D32">
              <w:rPr>
                <w:lang w:eastAsia="en-AU"/>
              </w:rPr>
              <w:br/>
              <w:t>(1.18–1.70)</w:t>
            </w:r>
          </w:p>
        </w:tc>
        <w:tc>
          <w:tcPr>
            <w:tcW w:w="1275" w:type="dxa"/>
            <w:tcBorders>
              <w:top w:val="single" w:sz="8" w:space="0" w:color="CDDC29" w:themeColor="text2"/>
              <w:left w:val="nil"/>
              <w:bottom w:val="single" w:sz="8" w:space="0" w:color="CDDC29" w:themeColor="text2"/>
              <w:right w:val="nil"/>
            </w:tcBorders>
            <w:hideMark/>
          </w:tcPr>
          <w:p w14:paraId="300DD6EB" w14:textId="77777777" w:rsidR="008B208B" w:rsidRPr="00A12D32" w:rsidRDefault="008B208B" w:rsidP="008B208B">
            <w:pPr>
              <w:pStyle w:val="BodyText"/>
              <w:jc w:val="center"/>
              <w:rPr>
                <w:lang w:eastAsia="en-AU"/>
              </w:rPr>
            </w:pPr>
            <w:r w:rsidRPr="00A12D32">
              <w:rPr>
                <w:lang w:eastAsia="en-AU"/>
              </w:rPr>
              <w:t>24%</w:t>
            </w:r>
          </w:p>
        </w:tc>
      </w:tr>
      <w:tr w:rsidR="008B208B" w:rsidRPr="00A12D32" w14:paraId="6E103899" w14:textId="77777777" w:rsidTr="00A12D32">
        <w:tc>
          <w:tcPr>
            <w:tcW w:w="1276" w:type="dxa"/>
            <w:tcBorders>
              <w:top w:val="single" w:sz="8" w:space="0" w:color="CDDC29" w:themeColor="text2"/>
              <w:left w:val="nil"/>
              <w:bottom w:val="single" w:sz="8" w:space="0" w:color="CDDC29" w:themeColor="text2"/>
              <w:right w:val="nil"/>
            </w:tcBorders>
          </w:tcPr>
          <w:p w14:paraId="357F8F3F" w14:textId="77777777" w:rsidR="008B208B" w:rsidRPr="00A12D32" w:rsidRDefault="008B208B" w:rsidP="008B208B">
            <w:pPr>
              <w:pStyle w:val="BodyText"/>
              <w:jc w:val="center"/>
              <w:rPr>
                <w:lang w:eastAsia="en-AU"/>
              </w:rPr>
            </w:pPr>
            <w:r w:rsidRPr="00A12D32">
              <w:rPr>
                <w:lang w:eastAsia="en-AU"/>
              </w:rPr>
              <w:t>Second alternative</w:t>
            </w:r>
          </w:p>
        </w:tc>
        <w:tc>
          <w:tcPr>
            <w:tcW w:w="1276" w:type="dxa"/>
            <w:tcBorders>
              <w:top w:val="single" w:sz="8" w:space="0" w:color="CDDC29" w:themeColor="text2"/>
              <w:left w:val="nil"/>
              <w:bottom w:val="single" w:sz="8" w:space="0" w:color="CDDC29" w:themeColor="text2"/>
              <w:right w:val="nil"/>
            </w:tcBorders>
          </w:tcPr>
          <w:p w14:paraId="79A72359" w14:textId="77777777" w:rsidR="008B208B" w:rsidRPr="00A12D32" w:rsidRDefault="008B208B" w:rsidP="008B208B">
            <w:pPr>
              <w:pStyle w:val="BodyText"/>
              <w:jc w:val="center"/>
              <w:rPr>
                <w:lang w:eastAsia="en-AU"/>
              </w:rPr>
            </w:pPr>
            <w:r w:rsidRPr="00A12D32">
              <w:rPr>
                <w:lang w:eastAsia="en-AU"/>
              </w:rPr>
              <w:t>Network, fortnightly baiting</w:t>
            </w:r>
          </w:p>
        </w:tc>
        <w:tc>
          <w:tcPr>
            <w:tcW w:w="1276" w:type="dxa"/>
            <w:tcBorders>
              <w:top w:val="single" w:sz="8" w:space="0" w:color="CDDC29" w:themeColor="text2"/>
              <w:left w:val="nil"/>
              <w:bottom w:val="single" w:sz="8" w:space="0" w:color="CDDC29" w:themeColor="text2"/>
              <w:right w:val="nil"/>
            </w:tcBorders>
          </w:tcPr>
          <w:p w14:paraId="1C0407C4" w14:textId="5278F11A" w:rsidR="008B208B" w:rsidRPr="00A12D32" w:rsidRDefault="008B208B" w:rsidP="008B208B">
            <w:pPr>
              <w:pStyle w:val="BodyText"/>
              <w:jc w:val="center"/>
              <w:rPr>
                <w:lang w:eastAsia="en-AU"/>
              </w:rPr>
            </w:pPr>
            <w:r w:rsidRPr="00A12D32">
              <w:rPr>
                <w:lang w:eastAsia="en-AU"/>
              </w:rPr>
              <w:t>1.23</w:t>
            </w:r>
            <w:r w:rsidRPr="00A12D32">
              <w:rPr>
                <w:lang w:eastAsia="en-AU"/>
              </w:rPr>
              <w:br/>
              <w:t>(0.98–1.48)</w:t>
            </w:r>
          </w:p>
        </w:tc>
        <w:tc>
          <w:tcPr>
            <w:tcW w:w="1275" w:type="dxa"/>
            <w:tcBorders>
              <w:top w:val="single" w:sz="8" w:space="0" w:color="CDDC29" w:themeColor="text2"/>
              <w:left w:val="nil"/>
              <w:bottom w:val="single" w:sz="8" w:space="0" w:color="CDDC29" w:themeColor="text2"/>
              <w:right w:val="nil"/>
            </w:tcBorders>
          </w:tcPr>
          <w:p w14:paraId="61AABC8C" w14:textId="77777777" w:rsidR="008B208B" w:rsidRPr="00A12D32" w:rsidRDefault="008B208B" w:rsidP="008B208B">
            <w:pPr>
              <w:pStyle w:val="BodyText"/>
              <w:jc w:val="center"/>
              <w:rPr>
                <w:lang w:eastAsia="en-AU"/>
              </w:rPr>
            </w:pPr>
            <w:r w:rsidRPr="00A12D32">
              <w:rPr>
                <w:lang w:eastAsia="en-AU"/>
              </w:rPr>
              <w:t>37%</w:t>
            </w:r>
          </w:p>
        </w:tc>
      </w:tr>
    </w:tbl>
    <w:p w14:paraId="7EFDFEAF" w14:textId="3363950D" w:rsidR="00064EAC" w:rsidRDefault="00064EAC" w:rsidP="00064EAC">
      <w:pPr>
        <w:spacing w:after="0"/>
        <w:rPr>
          <w:color w:val="363534"/>
          <w:szCs w:val="20"/>
          <w:lang w:eastAsia="en-AU"/>
        </w:rPr>
      </w:pPr>
    </w:p>
    <w:p w14:paraId="712082B2" w14:textId="77777777" w:rsidR="00064EAC" w:rsidRDefault="00064EAC" w:rsidP="00DD12FB">
      <w:pPr>
        <w:pStyle w:val="Title"/>
        <w:ind w:left="1134"/>
        <w:jc w:val="center"/>
        <w:sectPr w:rsidR="00064EAC" w:rsidSect="00946705">
          <w:type w:val="continuous"/>
          <w:pgSz w:w="11907" w:h="16840" w:code="9"/>
          <w:pgMar w:top="1276" w:right="737" w:bottom="1758" w:left="851" w:header="284" w:footer="567" w:gutter="0"/>
          <w:cols w:num="2" w:space="284"/>
          <w:docGrid w:linePitch="360"/>
        </w:sectPr>
      </w:pPr>
    </w:p>
    <w:p w14:paraId="4F2174F8" w14:textId="182BDA0B" w:rsidR="00036814" w:rsidRDefault="00036814" w:rsidP="00064EAC">
      <w:pPr>
        <w:keepNext/>
        <w:keepLines/>
        <w:numPr>
          <w:ilvl w:val="1"/>
          <w:numId w:val="0"/>
        </w:numPr>
        <w:spacing w:before="240" w:after="100" w:line="260" w:lineRule="exact"/>
        <w:outlineLvl w:val="1"/>
        <w:rPr>
          <w:b/>
          <w:bCs/>
          <w:iCs/>
          <w:color w:val="00B2A9"/>
          <w:kern w:val="20"/>
          <w:szCs w:val="28"/>
          <w:lang w:eastAsia="en-AU"/>
        </w:rPr>
        <w:sectPr w:rsidR="00036814" w:rsidSect="006E3988">
          <w:type w:val="continuous"/>
          <w:pgSz w:w="11907" w:h="16840" w:code="9"/>
          <w:pgMar w:top="2211" w:right="737" w:bottom="1758" w:left="851" w:header="284" w:footer="567" w:gutter="0"/>
          <w:cols w:space="284"/>
          <w:titlePg/>
          <w:docGrid w:linePitch="360"/>
        </w:sectPr>
      </w:pPr>
    </w:p>
    <w:p w14:paraId="683A9B8D" w14:textId="77777777" w:rsidR="00E01446" w:rsidRPr="005223D9" w:rsidRDefault="00064EAC" w:rsidP="00A1120B">
      <w:pPr>
        <w:keepNext/>
        <w:keepLines/>
        <w:numPr>
          <w:ilvl w:val="1"/>
          <w:numId w:val="0"/>
        </w:numPr>
        <w:spacing w:before="120" w:after="100" w:line="260" w:lineRule="exact"/>
        <w:outlineLvl w:val="1"/>
        <w:rPr>
          <w:b/>
          <w:bCs/>
          <w:iCs/>
          <w:color w:val="00B2A9"/>
          <w:kern w:val="20"/>
          <w:szCs w:val="28"/>
          <w:lang w:eastAsia="en-AU"/>
        </w:rPr>
      </w:pPr>
      <w:r w:rsidRPr="005223D9">
        <w:rPr>
          <w:b/>
          <w:bCs/>
          <w:iCs/>
          <w:color w:val="00B2A9"/>
          <w:kern w:val="20"/>
          <w:szCs w:val="28"/>
          <w:lang w:eastAsia="en-AU"/>
        </w:rPr>
        <w:lastRenderedPageBreak/>
        <w:t>Fox control</w:t>
      </w:r>
      <w:r>
        <w:rPr>
          <w:b/>
          <w:bCs/>
          <w:iCs/>
          <w:color w:val="00B2A9"/>
          <w:kern w:val="20"/>
          <w:szCs w:val="28"/>
          <w:lang w:eastAsia="en-AU"/>
        </w:rPr>
        <w:t xml:space="preserve"> </w:t>
      </w:r>
      <w:r w:rsidRPr="005223D9">
        <w:rPr>
          <w:b/>
          <w:bCs/>
          <w:iCs/>
          <w:color w:val="00B2A9"/>
          <w:kern w:val="20"/>
          <w:szCs w:val="28"/>
          <w:lang w:eastAsia="en-AU"/>
        </w:rPr>
        <w:t>operation</w:t>
      </w:r>
    </w:p>
    <w:p w14:paraId="73A24BA0" w14:textId="7D346CAA" w:rsidR="00C71985" w:rsidRDefault="00B61AAF" w:rsidP="001E5E93">
      <w:pPr>
        <w:spacing w:after="0" w:line="240" w:lineRule="atLeast"/>
      </w:pPr>
      <w:r>
        <w:rPr>
          <w:noProof/>
          <w:lang w:eastAsia="en-AU"/>
        </w:rPr>
        <mc:AlternateContent>
          <mc:Choice Requires="wps">
            <w:drawing>
              <wp:anchor distT="0" distB="0" distL="114300" distR="114300" simplePos="0" relativeHeight="251743744" behindDoc="0" locked="0" layoutInCell="1" allowOverlap="1" wp14:anchorId="248DE718" wp14:editId="26725699">
                <wp:simplePos x="0" y="0"/>
                <wp:positionH relativeFrom="page">
                  <wp:align>center</wp:align>
                </wp:positionH>
                <wp:positionV relativeFrom="paragraph">
                  <wp:posOffset>2077720</wp:posOffset>
                </wp:positionV>
                <wp:extent cx="6875145" cy="4872990"/>
                <wp:effectExtent l="0" t="0" r="1905" b="3810"/>
                <wp:wrapTopAndBottom/>
                <wp:docPr id="1081" name="PicSi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5145" cy="4872990"/>
                        </a:xfrm>
                        <a:prstGeom prst="rect">
                          <a:avLst/>
                        </a:prstGeom>
                        <a:blipFill dpi="0" rotWithShape="1">
                          <a:blip r:embed="rId81" cstate="email">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a:graphicData>
                </a:graphic>
              </wp:anchor>
            </w:drawing>
          </mc:Choice>
          <mc:Fallback>
            <w:pict>
              <v:rect w14:anchorId="15E691FE" id="PicSingle" o:spid="_x0000_s1026" style="position:absolute;margin-left:0;margin-top:163.6pt;width:541.35pt;height:383.7pt;z-index:251743744;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" stroked="f">
                <v:fill r:id="rId82" o:title="" recolor="t" rotate="t" type="frame"/>
                <w10:wrap type="topAndBottom" anchorx="page"/>
              </v:rect>
            </w:pict>
          </mc:Fallback>
        </mc:AlternateContent>
      </w:r>
      <w:r w:rsidR="00022CB2">
        <w:t>This project</w:t>
      </w:r>
      <w:r w:rsidR="00E26AB2">
        <w:t xml:space="preserve"> is </w:t>
      </w:r>
      <w:r w:rsidR="00307C2B">
        <w:t>part of BRP049</w:t>
      </w:r>
      <w:r w:rsidR="00CB62CA">
        <w:t>,</w:t>
      </w:r>
      <w:r w:rsidR="00307C2B">
        <w:t xml:space="preserve"> </w:t>
      </w:r>
      <w:r w:rsidR="00307C2B" w:rsidRPr="00205CB4">
        <w:t>Tyrrell</w:t>
      </w:r>
      <w:r w:rsidR="0076093B" w:rsidRPr="00205CB4">
        <w:t>—</w:t>
      </w:r>
      <w:r w:rsidR="00307C2B" w:rsidRPr="00205CB4">
        <w:t xml:space="preserve">preserving an ancient </w:t>
      </w:r>
      <w:r w:rsidR="0076093B" w:rsidRPr="00205CB4">
        <w:t xml:space="preserve">salina </w:t>
      </w:r>
      <w:r w:rsidR="00633274" w:rsidRPr="00205CB4">
        <w:t>landscape</w:t>
      </w:r>
      <w:r w:rsidR="001B6414">
        <w:t>,</w:t>
      </w:r>
      <w:r w:rsidR="00633274">
        <w:t xml:space="preserve"> and</w:t>
      </w:r>
      <w:r w:rsidR="00307C2B">
        <w:t xml:space="preserve"> </w:t>
      </w:r>
      <w:r w:rsidR="0076093B">
        <w:t xml:space="preserve">involves </w:t>
      </w:r>
      <w:r w:rsidR="00E26AB2">
        <w:t xml:space="preserve">a </w:t>
      </w:r>
      <w:r w:rsidR="0076093B">
        <w:t>single-</w:t>
      </w:r>
      <w:r w:rsidR="00E26AB2">
        <w:t xml:space="preserve">pulse fox baiting program along the edge of Lake </w:t>
      </w:r>
      <w:r w:rsidR="00F43966">
        <w:t>Tyrrell</w:t>
      </w:r>
      <w:r w:rsidR="00E26AB2">
        <w:t>, Lake Timboram and Lalbert Creek in the north</w:t>
      </w:r>
      <w:r w:rsidR="0076093B">
        <w:t>-</w:t>
      </w:r>
      <w:r w:rsidR="00E26AB2">
        <w:t>west of Victoria (Figure 1</w:t>
      </w:r>
      <w:r w:rsidR="002E5F10">
        <w:t>0</w:t>
      </w:r>
      <w:r w:rsidR="00E26AB2">
        <w:t>).</w:t>
      </w:r>
      <w:r w:rsidR="00C71985">
        <w:t xml:space="preserve"> </w:t>
      </w:r>
      <w:r w:rsidR="00E26AB2">
        <w:t xml:space="preserve">The project aims to protect the </w:t>
      </w:r>
      <w:bookmarkStart w:id="91" w:name="_Hlk25577009"/>
      <w:r w:rsidR="00E26AB2">
        <w:t>Bush</w:t>
      </w:r>
      <w:r w:rsidR="0076093B">
        <w:t xml:space="preserve"> Stone-c</w:t>
      </w:r>
      <w:r w:rsidR="00E26AB2">
        <w:t>urlew (</w:t>
      </w:r>
      <w:r w:rsidR="00E26AB2" w:rsidRPr="00344E79">
        <w:rPr>
          <w:i/>
        </w:rPr>
        <w:t>Burhinus grallarius</w:t>
      </w:r>
      <w:r w:rsidR="00E26AB2">
        <w:t xml:space="preserve">), </w:t>
      </w:r>
      <w:r w:rsidR="003B3DD1">
        <w:t xml:space="preserve">the </w:t>
      </w:r>
      <w:r w:rsidR="00E26AB2">
        <w:t>Inland Carpet Python (</w:t>
      </w:r>
      <w:r w:rsidR="00E26AB2">
        <w:rPr>
          <w:i/>
        </w:rPr>
        <w:t>Morelia spilota met</w:t>
      </w:r>
      <w:r w:rsidR="0076093B">
        <w:rPr>
          <w:i/>
        </w:rPr>
        <w:t>c</w:t>
      </w:r>
      <w:r w:rsidR="00E26AB2">
        <w:rPr>
          <w:i/>
        </w:rPr>
        <w:t>alfei</w:t>
      </w:r>
      <w:r w:rsidR="00E26AB2">
        <w:t xml:space="preserve">) </w:t>
      </w:r>
      <w:bookmarkEnd w:id="91"/>
      <w:r w:rsidR="00E26AB2">
        <w:t>and the Lined Earless Dragon (</w:t>
      </w:r>
      <w:r w:rsidR="00E26AB2" w:rsidRPr="00C2754E">
        <w:rPr>
          <w:i/>
        </w:rPr>
        <w:t>Tympanocryptis lineata lineata</w:t>
      </w:r>
      <w:r w:rsidR="00E26AB2" w:rsidRPr="00C2754E">
        <w:t>)</w:t>
      </w:r>
      <w:r w:rsidR="00E26AB2">
        <w:t>.</w:t>
      </w:r>
      <w:r w:rsidR="00C71985">
        <w:t xml:space="preserve"> </w:t>
      </w:r>
      <w:r w:rsidR="00E26AB2">
        <w:t>At the time of data collection</w:t>
      </w:r>
      <w:r w:rsidR="00DD0F75">
        <w:t>,</w:t>
      </w:r>
      <w:r w:rsidR="00E26AB2">
        <w:t xml:space="preserve"> baits were intended to be laid approximately every </w:t>
      </w:r>
      <w:r w:rsidR="00DD0F75">
        <w:t>250 </w:t>
      </w:r>
      <w:r w:rsidR="007A7E3C">
        <w:t>m and</w:t>
      </w:r>
      <w:r w:rsidR="00E26AB2">
        <w:t xml:space="preserve"> baiting </w:t>
      </w:r>
      <w:r w:rsidR="003B3DD1">
        <w:t xml:space="preserve">was </w:t>
      </w:r>
      <w:r w:rsidR="00E26AB2">
        <w:t xml:space="preserve">to be completed over </w:t>
      </w:r>
      <w:r w:rsidR="00C46DBE">
        <w:t>28 </w:t>
      </w:r>
      <w:r w:rsidR="00E26AB2">
        <w:t>days mid-April to mid-May</w:t>
      </w:r>
      <w:r w:rsidR="00DD0F75">
        <w:t>,</w:t>
      </w:r>
      <w:r w:rsidR="00E26AB2">
        <w:rPr>
          <w:rFonts w:ascii="Times New Roman" w:hAnsi="Times New Roman" w:cs="Times New Roman"/>
          <w:sz w:val="24"/>
        </w:rPr>
        <w:t xml:space="preserve"> </w:t>
      </w:r>
      <w:r w:rsidR="00E26AB2">
        <w:t>with baits checked every 48</w:t>
      </w:r>
      <w:r w:rsidR="00DD0F75">
        <w:t> h</w:t>
      </w:r>
      <w:r w:rsidR="00CF381C">
        <w:t xml:space="preserve"> Monday to Friday</w:t>
      </w:r>
      <w:r w:rsidR="00E26AB2">
        <w:t>.</w:t>
      </w:r>
    </w:p>
    <w:p w14:paraId="22426743" w14:textId="77777777" w:rsidR="00164085" w:rsidRPr="005223D9" w:rsidRDefault="001E5E93" w:rsidP="001E5E93">
      <w:pPr>
        <w:keepNext/>
        <w:keepLines/>
        <w:numPr>
          <w:ilvl w:val="1"/>
          <w:numId w:val="0"/>
        </w:numPr>
        <w:tabs>
          <w:tab w:val="left" w:pos="1418"/>
          <w:tab w:val="left" w:pos="1701"/>
          <w:tab w:val="left" w:pos="1985"/>
        </w:tabs>
        <w:spacing w:before="240" w:after="100" w:line="260" w:lineRule="exact"/>
        <w:outlineLvl w:val="1"/>
        <w:rPr>
          <w:b/>
          <w:bCs/>
          <w:iCs/>
          <w:color w:val="00B2A9"/>
          <w:kern w:val="20"/>
          <w:szCs w:val="28"/>
          <w:lang w:eastAsia="en-AU"/>
        </w:rPr>
      </w:pPr>
      <w:r w:rsidRPr="005223D9">
        <w:rPr>
          <w:b/>
          <w:bCs/>
          <w:iCs/>
          <w:color w:val="00B2A9"/>
          <w:kern w:val="20"/>
          <w:szCs w:val="28"/>
          <w:lang w:eastAsia="en-AU"/>
        </w:rPr>
        <w:t>FoxNet modelling</w:t>
      </w:r>
      <w:r w:rsidR="002950E9" w:rsidRPr="002950E9">
        <w:rPr>
          <w:noProof/>
        </w:rPr>
        <w:t xml:space="preserve"> </w:t>
      </w:r>
    </w:p>
    <w:tbl>
      <w:tblPr>
        <w:tblpPr w:leftFromText="181" w:rightFromText="181" w:horzAnchor="page" w:tblpX="2779" w:tblpY="-1297"/>
        <w:tblW w:w="0" w:type="auto"/>
        <w:tblLayout w:type="fixed"/>
        <w:tblCellMar>
          <w:left w:w="0" w:type="dxa"/>
          <w:right w:w="0" w:type="dxa"/>
        </w:tblCellMar>
        <w:tblLook w:val="04A0" w:firstRow="1" w:lastRow="0" w:firstColumn="1" w:lastColumn="0" w:noHBand="0" w:noVBand="1"/>
      </w:tblPr>
      <w:tblGrid>
        <w:gridCol w:w="8149"/>
      </w:tblGrid>
      <w:tr w:rsidR="00164085" w:rsidRPr="00063281" w14:paraId="1B11A46A" w14:textId="77777777" w:rsidTr="00307F64">
        <w:trPr>
          <w:trHeight w:hRule="exact" w:val="482"/>
        </w:trPr>
        <w:tc>
          <w:tcPr>
            <w:tcW w:w="8149" w:type="dxa"/>
          </w:tcPr>
          <w:p w14:paraId="68803F84" w14:textId="06FCFC54" w:rsidR="00164085" w:rsidRPr="00063281" w:rsidRDefault="00164085" w:rsidP="00307F64">
            <w:pPr>
              <w:pStyle w:val="FoxNet2"/>
              <w:suppressOverlap w:val="0"/>
              <w:rPr>
                <w:rStyle w:val="StyleFoxNet16ptBoldBackground1"/>
              </w:rPr>
            </w:pPr>
            <w:bookmarkStart w:id="92" w:name="_Toc39675460"/>
            <w:r w:rsidRPr="00063281">
              <w:rPr>
                <w:rStyle w:val="StyleFoxNet16ptBoldBackground1"/>
              </w:rPr>
              <w:t>3.</w:t>
            </w:r>
            <w:r>
              <w:rPr>
                <w:rStyle w:val="StyleFoxNet16ptBoldBackground1"/>
              </w:rPr>
              <w:t>3 Lake Tyrrell, Lake Timboram and Lalbert Creek</w:t>
            </w:r>
            <w:bookmarkEnd w:id="92"/>
          </w:p>
        </w:tc>
      </w:tr>
    </w:tbl>
    <w:p w14:paraId="2326C664" w14:textId="55B3CB28" w:rsidR="004A0784" w:rsidRDefault="00E26AB2" w:rsidP="001E5E93">
      <w:pPr>
        <w:spacing w:after="0" w:line="240" w:lineRule="atLeast"/>
        <w:rPr>
          <w:noProof/>
        </w:rPr>
        <w:sectPr w:rsidR="004A0784" w:rsidSect="00633274">
          <w:headerReference w:type="default" r:id="rId83"/>
          <w:type w:val="continuous"/>
          <w:pgSz w:w="11907" w:h="16840" w:code="9"/>
          <w:pgMar w:top="2211" w:right="737" w:bottom="1758" w:left="851" w:header="284" w:footer="284" w:gutter="0"/>
          <w:cols w:num="2" w:space="284"/>
          <w:titlePg/>
          <w:docGrid w:linePitch="360"/>
        </w:sectPr>
      </w:pPr>
      <w:r>
        <w:t xml:space="preserve">FoxNet was run for </w:t>
      </w:r>
      <w:r w:rsidR="00DD0F75">
        <w:t>10 </w:t>
      </w:r>
      <w:r>
        <w:t>years with no baiting</w:t>
      </w:r>
      <w:r w:rsidR="00C46DBE">
        <w:t>,</w:t>
      </w:r>
      <w:r>
        <w:t xml:space="preserve"> to stabilise the fox population.</w:t>
      </w:r>
      <w:r w:rsidR="00C71985">
        <w:t xml:space="preserve"> </w:t>
      </w:r>
      <w:r>
        <w:t>Baiting began in year 11.</w:t>
      </w:r>
      <w:r w:rsidR="00C71985">
        <w:t xml:space="preserve"> </w:t>
      </w:r>
      <w:r>
        <w:t xml:space="preserve">Baiting was </w:t>
      </w:r>
      <w:r w:rsidR="003B3DD1">
        <w:t xml:space="preserve">undertaken </w:t>
      </w:r>
      <w:r>
        <w:t xml:space="preserve">weekly </w:t>
      </w:r>
      <w:r w:rsidR="009D55DA">
        <w:t>from</w:t>
      </w:r>
      <w:r>
        <w:t xml:space="preserve"> </w:t>
      </w:r>
      <w:r w:rsidR="009D55DA">
        <w:t>mid-April to mid-May (</w:t>
      </w:r>
      <w:r>
        <w:t>model weeks 16</w:t>
      </w:r>
      <w:r w:rsidR="00DD0F75">
        <w:t>–</w:t>
      </w:r>
      <w:r>
        <w:t>19</w:t>
      </w:r>
      <w:r w:rsidR="009D55DA">
        <w:t>)</w:t>
      </w:r>
      <w:r w:rsidR="003545C9" w:rsidRPr="005223D9">
        <w:rPr>
          <w:color w:val="363534"/>
          <w:szCs w:val="20"/>
          <w:lang w:eastAsia="en-AU"/>
        </w:rPr>
        <w:t xml:space="preserve"> and </w:t>
      </w:r>
      <w:r w:rsidR="003545C9">
        <w:rPr>
          <w:color w:val="363534"/>
          <w:szCs w:val="20"/>
          <w:lang w:eastAsia="en-AU"/>
        </w:rPr>
        <w:t xml:space="preserve">finished in model year </w:t>
      </w:r>
      <w:r w:rsidR="003545C9" w:rsidRPr="005223D9">
        <w:rPr>
          <w:color w:val="363534"/>
          <w:szCs w:val="20"/>
          <w:lang w:eastAsia="en-AU"/>
        </w:rPr>
        <w:t>16</w:t>
      </w:r>
      <w:r>
        <w:t xml:space="preserve">. The </w:t>
      </w:r>
      <w:r w:rsidR="007713E3">
        <w:t>AoCI</w:t>
      </w:r>
      <w:r>
        <w:t xml:space="preserve"> (111</w:t>
      </w:r>
      <w:r w:rsidR="00DD0F75">
        <w:t> </w:t>
      </w:r>
      <w:r>
        <w:t>km</w:t>
      </w:r>
      <w:r>
        <w:rPr>
          <w:vertAlign w:val="superscript"/>
        </w:rPr>
        <w:t>2</w:t>
      </w:r>
      <w:r>
        <w:t xml:space="preserve">) was </w:t>
      </w:r>
      <w:r w:rsidR="00436139">
        <w:t>specified</w:t>
      </w:r>
      <w:r>
        <w:t xml:space="preserve"> by the proponent as the area under which fox control </w:t>
      </w:r>
      <w:r w:rsidR="00EE426B">
        <w:t>wa</w:t>
      </w:r>
      <w:r>
        <w:t>s expected</w:t>
      </w:r>
      <w:r w:rsidR="002D7E3D">
        <w:t xml:space="preserve"> to have an impact</w:t>
      </w:r>
      <w:r>
        <w:t>.</w:t>
      </w:r>
      <w:r w:rsidR="00C71985">
        <w:t xml:space="preserve"> </w:t>
      </w:r>
      <w:r>
        <w:t xml:space="preserve">The </w:t>
      </w:r>
      <w:r w:rsidR="006966FF">
        <w:t>AoCI</w:t>
      </w:r>
      <w:r>
        <w:t xml:space="preserve"> was subdivided into the </w:t>
      </w:r>
      <w:bookmarkStart w:id="93" w:name="_Hlk21692750"/>
      <w:r w:rsidR="002E1F95">
        <w:t xml:space="preserve">two </w:t>
      </w:r>
      <w:r>
        <w:t>subsections</w:t>
      </w:r>
      <w:r w:rsidR="001B6414">
        <w:t>:</w:t>
      </w:r>
      <w:r>
        <w:t xml:space="preserve"> </w:t>
      </w:r>
      <w:r w:rsidR="000E416C">
        <w:t xml:space="preserve">Lalbert Creek </w:t>
      </w:r>
      <w:r w:rsidR="002E1F95">
        <w:t xml:space="preserve">and Lake Timboram </w:t>
      </w:r>
      <w:r w:rsidR="00DD0F75">
        <w:t>[</w:t>
      </w:r>
      <w:r w:rsidR="002E1F95">
        <w:t>BRP049(1)</w:t>
      </w:r>
      <w:r w:rsidR="00DD0F75">
        <w:t>]</w:t>
      </w:r>
      <w:r w:rsidR="000E416C">
        <w:t xml:space="preserve"> and </w:t>
      </w:r>
      <w:r>
        <w:t xml:space="preserve">Lake </w:t>
      </w:r>
      <w:r w:rsidR="00F43966">
        <w:t>Tyrrell</w:t>
      </w:r>
      <w:r w:rsidR="000E416C">
        <w:t xml:space="preserve"> </w:t>
      </w:r>
      <w:r w:rsidR="00DD0F75">
        <w:t>[</w:t>
      </w:r>
      <w:r w:rsidR="000E416C">
        <w:t>BRP</w:t>
      </w:r>
      <w:r w:rsidR="008263B0">
        <w:t>0</w:t>
      </w:r>
      <w:r w:rsidR="000E416C">
        <w:t>49(</w:t>
      </w:r>
      <w:r w:rsidR="002E1F95">
        <w:t>2</w:t>
      </w:r>
      <w:r w:rsidR="000E416C">
        <w:t>)</w:t>
      </w:r>
      <w:r w:rsidR="00DD0F75">
        <w:t>]</w:t>
      </w:r>
      <w:bookmarkEnd w:id="93"/>
      <w:r w:rsidR="000E416C">
        <w:t xml:space="preserve"> </w:t>
      </w:r>
      <w:r w:rsidR="007A7E3C">
        <w:t xml:space="preserve">to reflect the fact they are </w:t>
      </w:r>
      <w:r w:rsidR="002E1F95">
        <w:t xml:space="preserve">two </w:t>
      </w:r>
      <w:r w:rsidR="007A7E3C">
        <w:t>distinct areas</w:t>
      </w:r>
      <w:r>
        <w:t>.</w:t>
      </w:r>
      <w:r w:rsidRPr="00E26AB2">
        <w:rPr>
          <w:noProof/>
        </w:rPr>
        <w:t xml:space="preserve"> </w:t>
      </w:r>
    </w:p>
    <w:p w14:paraId="2C820545" w14:textId="6795181F" w:rsidR="00B61AAF" w:rsidRPr="000D5458" w:rsidRDefault="00B61AAF" w:rsidP="00C27AF2">
      <w:pPr>
        <w:pStyle w:val="Caption-Figure"/>
        <w:sectPr w:rsidR="00B61AAF" w:rsidRPr="000D5458" w:rsidSect="00E64A91">
          <w:type w:val="continuous"/>
          <w:pgSz w:w="11907" w:h="16840" w:code="9"/>
          <w:pgMar w:top="2211" w:right="737" w:bottom="1758" w:left="851" w:header="284" w:footer="284" w:gutter="0"/>
          <w:cols w:space="284"/>
          <w:docGrid w:linePitch="360"/>
        </w:sectPr>
      </w:pPr>
      <w:bookmarkStart w:id="94" w:name="_Toc24619320"/>
      <w:r w:rsidRPr="000D5458">
        <w:t xml:space="preserve">Figure </w:t>
      </w:r>
      <w:r w:rsidR="002E5F10">
        <w:t>10</w:t>
      </w:r>
      <w:r w:rsidR="002D7E3D">
        <w:t>.</w:t>
      </w:r>
      <w:r w:rsidRPr="000D5458">
        <w:t xml:space="preserve"> </w:t>
      </w:r>
      <w:r w:rsidR="00022CB2">
        <w:t>The</w:t>
      </w:r>
      <w:r w:rsidR="002D7E3D">
        <w:t xml:space="preserve"> </w:t>
      </w:r>
      <w:r w:rsidRPr="000D5458">
        <w:t xml:space="preserve">baiting layout </w:t>
      </w:r>
      <w:r w:rsidR="00022CB2">
        <w:t xml:space="preserve">for Lake </w:t>
      </w:r>
      <w:r w:rsidR="00F43966">
        <w:t>Tyrrell</w:t>
      </w:r>
      <w:r w:rsidR="00022CB2">
        <w:t>, Lake Timboram and Lalbert Creek</w:t>
      </w:r>
      <w:r w:rsidR="000C3E04">
        <w:t>,</w:t>
      </w:r>
      <w:r w:rsidR="00022CB2">
        <w:t xml:space="preserve"> </w:t>
      </w:r>
      <w:r w:rsidRPr="000D5458">
        <w:t>as modelled in FoxNet</w:t>
      </w:r>
      <w:r w:rsidR="000C3E04">
        <w:t>,</w:t>
      </w:r>
      <w:r w:rsidR="000C3E04" w:rsidRPr="000D5458">
        <w:t xml:space="preserve"> </w:t>
      </w:r>
      <w:r w:rsidRPr="000D5458">
        <w:t xml:space="preserve">showing project bait station locations, FoxNet area of </w:t>
      </w:r>
      <w:r w:rsidR="000C3E04">
        <w:t xml:space="preserve">conservation </w:t>
      </w:r>
      <w:r w:rsidRPr="000D5458">
        <w:t>interest</w:t>
      </w:r>
      <w:r w:rsidR="00373374">
        <w:t xml:space="preserve"> (AoCI)</w:t>
      </w:r>
      <w:r w:rsidRPr="000D5458">
        <w:t>, model extent</w:t>
      </w:r>
      <w:r w:rsidR="000C3E04">
        <w:t>,</w:t>
      </w:r>
      <w:r w:rsidRPr="000D5458">
        <w:t xml:space="preserve"> and locality of project.</w:t>
      </w:r>
      <w:bookmarkEnd w:id="94"/>
    </w:p>
    <w:p w14:paraId="350D52E8" w14:textId="5132EBC6" w:rsidR="00A70E7B" w:rsidRDefault="008B528B" w:rsidP="006B392A">
      <w:pPr>
        <w:spacing w:after="0"/>
      </w:pPr>
      <w:r>
        <w:rPr>
          <w:noProof/>
        </w:rPr>
        <w:lastRenderedPageBreak/>
        <w:drawing>
          <wp:anchor distT="0" distB="0" distL="114300" distR="114300" simplePos="0" relativeHeight="251786752" behindDoc="0" locked="0" layoutInCell="1" allowOverlap="1" wp14:anchorId="586E6937" wp14:editId="4D41A1CD">
            <wp:simplePos x="0" y="0"/>
            <wp:positionH relativeFrom="page">
              <wp:posOffset>4133850</wp:posOffset>
            </wp:positionH>
            <wp:positionV relativeFrom="page">
              <wp:posOffset>942975</wp:posOffset>
            </wp:positionV>
            <wp:extent cx="2941200" cy="2941200"/>
            <wp:effectExtent l="0" t="0" r="0" b="0"/>
            <wp:wrapTopAndBottom/>
            <wp:docPr id="1888" name="Picture 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email">
                      <a:extLst>
                        <a:ext uri="{28A0092B-C50C-407E-A947-70E740481C1C}">
                          <a14:useLocalDpi xmlns:a14="http://schemas.microsoft.com/office/drawing/2010/main"/>
                        </a:ext>
                      </a:extLst>
                    </a:blip>
                    <a:stretch>
                      <a:fillRect/>
                    </a:stretch>
                  </pic:blipFill>
                  <pic:spPr bwMode="auto">
                    <a:xfrm>
                      <a:off x="0" y="0"/>
                      <a:ext cx="2941200" cy="2941200"/>
                    </a:xfrm>
                    <a:prstGeom prst="rect">
                      <a:avLst/>
                    </a:prstGeom>
                    <a:blipFill dpi="0" rotWithShape="1">
                      <a:blip r:embed="rId58">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0E7B" w:rsidRPr="00783346">
        <w:t>FoxNet is unable to model 48</w:t>
      </w:r>
      <w:r w:rsidR="00783346">
        <w:t>-h</w:t>
      </w:r>
      <w:r w:rsidR="00470E17">
        <w:t>ourly</w:t>
      </w:r>
      <w:r w:rsidR="00A70E7B" w:rsidRPr="00783346">
        <w:t xml:space="preserve"> bait checks, </w:t>
      </w:r>
      <w:r w:rsidR="00783346">
        <w:t xml:space="preserve">and </w:t>
      </w:r>
      <w:r w:rsidR="00A70E7B" w:rsidRPr="00783346">
        <w:t>the smallest time</w:t>
      </w:r>
      <w:r w:rsidR="00783346">
        <w:t xml:space="preserve"> </w:t>
      </w:r>
      <w:r w:rsidR="00A70E7B" w:rsidRPr="00783346">
        <w:t>step possible is weekly.</w:t>
      </w:r>
      <w:r w:rsidR="00C71985" w:rsidRPr="00783346">
        <w:t xml:space="preserve"> </w:t>
      </w:r>
      <w:r w:rsidR="00A05838">
        <w:t xml:space="preserve">The </w:t>
      </w:r>
      <w:r w:rsidR="00EE426B">
        <w:rPr>
          <w:noProof/>
        </w:rPr>
        <w:t>model predictions of the levels of fox reduction achieved</w:t>
      </w:r>
      <w:r w:rsidR="00A70E7B">
        <w:t xml:space="preserve"> may be </w:t>
      </w:r>
      <w:r w:rsidR="00783346">
        <w:t>underestimations</w:t>
      </w:r>
      <w:r w:rsidR="00C46DBE">
        <w:t>, because</w:t>
      </w:r>
      <w:r w:rsidR="00A70E7B">
        <w:t xml:space="preserve"> the model baits are not available to foxes as frequently as </w:t>
      </w:r>
      <w:r w:rsidR="00783346">
        <w:t xml:space="preserve">in </w:t>
      </w:r>
      <w:r w:rsidR="00A70E7B">
        <w:t>the described project.</w:t>
      </w:r>
    </w:p>
    <w:p w14:paraId="13A7A020" w14:textId="5E8B7199" w:rsidR="001E5E93" w:rsidRPr="005223D9" w:rsidRDefault="001E5E93" w:rsidP="001E5E93">
      <w:pPr>
        <w:keepNext/>
        <w:keepLines/>
        <w:numPr>
          <w:ilvl w:val="1"/>
          <w:numId w:val="0"/>
        </w:numPr>
        <w:tabs>
          <w:tab w:val="left" w:pos="1418"/>
          <w:tab w:val="left" w:pos="1701"/>
          <w:tab w:val="left" w:pos="1985"/>
        </w:tabs>
        <w:spacing w:before="240" w:after="100" w:line="260" w:lineRule="exact"/>
        <w:outlineLvl w:val="1"/>
        <w:rPr>
          <w:b/>
          <w:bCs/>
          <w:iCs/>
          <w:color w:val="00B2A9"/>
          <w:kern w:val="20"/>
          <w:szCs w:val="28"/>
          <w:lang w:eastAsia="en-AU"/>
        </w:rPr>
      </w:pPr>
      <w:r w:rsidRPr="005223D9">
        <w:rPr>
          <w:b/>
          <w:bCs/>
          <w:iCs/>
          <w:color w:val="00B2A9"/>
          <w:kern w:val="20"/>
          <w:szCs w:val="28"/>
          <w:lang w:eastAsia="en-AU"/>
        </w:rPr>
        <w:t>Results</w:t>
      </w:r>
    </w:p>
    <w:p w14:paraId="6AB1A504" w14:textId="60441B67" w:rsidR="00E15A68" w:rsidRDefault="002E1F95" w:rsidP="004C2E65">
      <w:pPr>
        <w:pStyle w:val="BodyText"/>
        <w:rPr>
          <w:noProof/>
        </w:rPr>
      </w:pPr>
      <w:r>
        <w:rPr>
          <w:noProof/>
        </w:rPr>
        <w:t xml:space="preserve">Modelling showed a </w:t>
      </w:r>
      <w:r w:rsidR="00FD30BE">
        <w:rPr>
          <w:noProof/>
        </w:rPr>
        <w:t xml:space="preserve">maximum mean reduction of </w:t>
      </w:r>
      <w:r>
        <w:rPr>
          <w:noProof/>
        </w:rPr>
        <w:t xml:space="preserve">55% over Lalbert Creek and Lake Timboram </w:t>
      </w:r>
      <w:r w:rsidR="00FD30BE">
        <w:rPr>
          <w:noProof/>
        </w:rPr>
        <w:t xml:space="preserve">by mid-May in year 13 </w:t>
      </w:r>
      <w:r>
        <w:rPr>
          <w:noProof/>
        </w:rPr>
        <w:t>(Figure 1</w:t>
      </w:r>
      <w:r w:rsidR="00515005">
        <w:rPr>
          <w:noProof/>
        </w:rPr>
        <w:t>1</w:t>
      </w:r>
      <w:r>
        <w:rPr>
          <w:noProof/>
        </w:rPr>
        <w:t xml:space="preserve">), but </w:t>
      </w:r>
      <w:r w:rsidR="00783346">
        <w:rPr>
          <w:noProof/>
        </w:rPr>
        <w:t xml:space="preserve">a </w:t>
      </w:r>
      <w:r w:rsidR="00373374">
        <w:rPr>
          <w:noProof/>
        </w:rPr>
        <w:t xml:space="preserve">total reduction in density </w:t>
      </w:r>
      <w:r w:rsidR="00783346">
        <w:rPr>
          <w:noProof/>
        </w:rPr>
        <w:t xml:space="preserve">of </w:t>
      </w:r>
      <w:r w:rsidR="003545C9">
        <w:rPr>
          <w:noProof/>
        </w:rPr>
        <w:t xml:space="preserve">&gt;65% </w:t>
      </w:r>
      <w:r>
        <w:rPr>
          <w:noProof/>
        </w:rPr>
        <w:t xml:space="preserve">only covered 2.9% of the </w:t>
      </w:r>
      <w:r w:rsidRPr="00042D49">
        <w:rPr>
          <w:noProof/>
        </w:rPr>
        <w:t xml:space="preserve">AoCI (Figure </w:t>
      </w:r>
      <w:r w:rsidR="00AD1B7A" w:rsidRPr="00042D49">
        <w:rPr>
          <w:noProof/>
        </w:rPr>
        <w:t>1</w:t>
      </w:r>
      <w:r w:rsidR="00FD30BE">
        <w:rPr>
          <w:noProof/>
        </w:rPr>
        <w:t>1)</w:t>
      </w:r>
      <w:r w:rsidRPr="00042D49">
        <w:rPr>
          <w:noProof/>
        </w:rPr>
        <w:t>.</w:t>
      </w:r>
      <w:r w:rsidR="00C71985">
        <w:rPr>
          <w:noProof/>
        </w:rPr>
        <w:t xml:space="preserve"> </w:t>
      </w:r>
      <w:r>
        <w:rPr>
          <w:noProof/>
        </w:rPr>
        <w:t xml:space="preserve">Lake </w:t>
      </w:r>
      <w:r w:rsidR="00F43966">
        <w:rPr>
          <w:noProof/>
        </w:rPr>
        <w:t>Tyrrell</w:t>
      </w:r>
      <w:r>
        <w:rPr>
          <w:noProof/>
        </w:rPr>
        <w:t xml:space="preserve"> showed a maxiumum of 38% reduction in fox density</w:t>
      </w:r>
      <w:r w:rsidR="00FD30BE">
        <w:rPr>
          <w:noProof/>
        </w:rPr>
        <w:t xml:space="preserve"> by the same time</w:t>
      </w:r>
      <w:r w:rsidR="003F47D6">
        <w:rPr>
          <w:noProof/>
        </w:rPr>
        <w:t>,</w:t>
      </w:r>
      <w:r w:rsidR="00FD30BE">
        <w:rPr>
          <w:noProof/>
        </w:rPr>
        <w:t xml:space="preserve"> with no area being &gt;5</w:t>
      </w:r>
      <w:r w:rsidR="004C2E65">
        <w:rPr>
          <w:noProof/>
        </w:rPr>
        <w:t>0</w:t>
      </w:r>
      <w:r w:rsidR="00FD30BE">
        <w:rPr>
          <w:noProof/>
        </w:rPr>
        <w:t>%</w:t>
      </w:r>
      <w:r w:rsidR="003E7A46">
        <w:rPr>
          <w:noProof/>
        </w:rPr>
        <w:t xml:space="preserve"> </w:t>
      </w:r>
      <w:r>
        <w:rPr>
          <w:noProof/>
        </w:rPr>
        <w:t xml:space="preserve">(Figure </w:t>
      </w:r>
      <w:r w:rsidR="00AD1B7A">
        <w:rPr>
          <w:noProof/>
        </w:rPr>
        <w:t>1</w:t>
      </w:r>
      <w:r w:rsidR="00946705">
        <w:rPr>
          <w:noProof/>
        </w:rPr>
        <w:t>2)</w:t>
      </w:r>
      <w:r>
        <w:rPr>
          <w:noProof/>
        </w:rPr>
        <w:t>.</w:t>
      </w:r>
    </w:p>
    <w:p w14:paraId="57C8C9F2" w14:textId="2ED131A4" w:rsidR="004C2E65" w:rsidRDefault="008C5CEC">
      <w:pPr>
        <w:pStyle w:val="BodyText"/>
        <w:spacing w:before="240" w:after="240"/>
        <w:rPr>
          <w:noProof/>
        </w:rPr>
      </w:pPr>
      <w:r>
        <w:rPr>
          <w:noProof/>
        </w:rPr>
        <w:drawing>
          <wp:anchor distT="0" distB="0" distL="114300" distR="114300" simplePos="0" relativeHeight="251791872" behindDoc="0" locked="0" layoutInCell="1" allowOverlap="1" wp14:anchorId="0C4746B7" wp14:editId="77D07E99">
            <wp:simplePos x="0" y="0"/>
            <wp:positionH relativeFrom="page">
              <wp:posOffset>533400</wp:posOffset>
            </wp:positionH>
            <wp:positionV relativeFrom="page">
              <wp:posOffset>4229100</wp:posOffset>
            </wp:positionV>
            <wp:extent cx="3103200" cy="3103200"/>
            <wp:effectExtent l="0" t="0" r="2540" b="2540"/>
            <wp:wrapTopAndBottom/>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email">
                      <a:extLst>
                        <a:ext uri="{28A0092B-C50C-407E-A947-70E740481C1C}">
                          <a14:useLocalDpi xmlns:a14="http://schemas.microsoft.com/office/drawing/2010/main"/>
                        </a:ext>
                      </a:extLst>
                    </a:blip>
                    <a:stretch>
                      <a:fillRect/>
                    </a:stretch>
                  </pic:blipFill>
                  <pic:spPr bwMode="auto">
                    <a:xfrm>
                      <a:off x="0" y="0"/>
                      <a:ext cx="3103200" cy="3103200"/>
                    </a:xfrm>
                    <a:prstGeom prst="rect">
                      <a:avLst/>
                    </a:prstGeom>
                    <a:blipFill dpi="0" rotWithShape="1">
                      <a:blip r:embed="rId58">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F6371">
        <w:rPr>
          <w:noProof/>
        </w:rPr>
        <w:t>Fox densities with baiting</w:t>
      </w:r>
      <w:r w:rsidR="004C2E65">
        <w:rPr>
          <w:noProof/>
        </w:rPr>
        <w:t xml:space="preserve"> only differed from </w:t>
      </w:r>
      <w:r w:rsidR="00842EC7" w:rsidRPr="005223D9">
        <w:rPr>
          <w:color w:val="363534"/>
          <w:szCs w:val="20"/>
        </w:rPr>
        <w:t xml:space="preserve">fox densities </w:t>
      </w:r>
      <w:r w:rsidR="00842EC7">
        <w:rPr>
          <w:color w:val="363534"/>
          <w:szCs w:val="20"/>
        </w:rPr>
        <w:t>without baiting</w:t>
      </w:r>
      <w:r w:rsidR="004C2E65">
        <w:rPr>
          <w:noProof/>
        </w:rPr>
        <w:t xml:space="preserve"> in years 12 to 16, and </w:t>
      </w:r>
      <w:r w:rsidR="003B3DD1">
        <w:rPr>
          <w:noProof/>
        </w:rPr>
        <w:t xml:space="preserve">then </w:t>
      </w:r>
      <w:r w:rsidR="004C2E65">
        <w:rPr>
          <w:noProof/>
        </w:rPr>
        <w:t>only between May and November each year.</w:t>
      </w:r>
    </w:p>
    <w:p w14:paraId="6C67C984" w14:textId="584D3E69" w:rsidR="007A6071" w:rsidRDefault="000C3E04" w:rsidP="00EE426B">
      <w:pPr>
        <w:pStyle w:val="Caption-Figure"/>
      </w:pPr>
      <w:bookmarkStart w:id="95" w:name="_Toc24619321"/>
      <w:r>
        <w:rPr>
          <w:color w:val="363534"/>
        </w:rPr>
        <w:t xml:space="preserve">Figure 11. </w:t>
      </w:r>
      <w:r w:rsidR="00D87BB3">
        <w:rPr>
          <w:color w:val="363534"/>
        </w:rPr>
        <w:t>The m</w:t>
      </w:r>
      <w:r w:rsidR="00FC5F7B" w:rsidRPr="000D5458">
        <w:t xml:space="preserve">odelled fox densities for </w:t>
      </w:r>
      <w:r w:rsidR="00ED26AD">
        <w:t>Lalbert Creek and Lake Timboram</w:t>
      </w:r>
      <w:r w:rsidR="001225DC">
        <w:t>—</w:t>
      </w:r>
      <w:r w:rsidR="00FC5F7B" w:rsidRPr="000D5458">
        <w:t>baited (green) and unbaited (</w:t>
      </w:r>
      <w:r w:rsidR="00783346">
        <w:t>pale red)</w:t>
      </w:r>
      <w:r w:rsidR="00507D8C">
        <w:t>.</w:t>
      </w:r>
      <w:r w:rsidR="006D4D2F">
        <w:t xml:space="preserve"> </w:t>
      </w:r>
      <w:bookmarkEnd w:id="95"/>
      <w:r w:rsidR="00952102">
        <w:t>Colour-shaded</w:t>
      </w:r>
      <w:r w:rsidR="007A6071" w:rsidRPr="009F5268">
        <w:t xml:space="preserve"> areas are modelled minimum and maximum values across all iterations.</w:t>
      </w:r>
      <w:r w:rsidR="007A6071">
        <w:t xml:space="preserve"> </w:t>
      </w:r>
      <w:r w:rsidR="00ED1CAC">
        <w:t xml:space="preserve">The purple line shows the percentage difference between the </w:t>
      </w:r>
      <w:r w:rsidR="00842EC7" w:rsidRPr="00842EC7">
        <w:t>fox densities with and without baiting</w:t>
      </w:r>
      <w:r w:rsidR="00ED1CAC">
        <w:t xml:space="preserve"> within the AoCI.</w:t>
      </w:r>
      <w:r w:rsidR="00E15A68">
        <w:t xml:space="preserve"> </w:t>
      </w:r>
      <w:r w:rsidR="009B20C7">
        <w:t>The d</w:t>
      </w:r>
      <w:r w:rsidR="009B20C7" w:rsidRPr="0043239F">
        <w:t>ot</w:t>
      </w:r>
      <w:r w:rsidR="009B20C7">
        <w:t xml:space="preserve"> indicates the point in time </w:t>
      </w:r>
      <w:r w:rsidR="00E8241A">
        <w:t>when model outcomes</w:t>
      </w:r>
      <w:r w:rsidR="009B20C7">
        <w:t xml:space="preserve"> </w:t>
      </w:r>
      <w:r w:rsidR="00EE426B">
        <w:t>we</w:t>
      </w:r>
      <w:r w:rsidR="009B20C7">
        <w:t xml:space="preserve">re reported. </w:t>
      </w:r>
      <w:r w:rsidR="007A6071">
        <w:t>Weekly</w:t>
      </w:r>
      <w:r w:rsidR="007A6071" w:rsidRPr="009F5268">
        <w:t xml:space="preserve"> baiting </w:t>
      </w:r>
      <w:r w:rsidR="007A6071">
        <w:t>first occurred</w:t>
      </w:r>
      <w:r w:rsidR="007A6071" w:rsidRPr="009F5268">
        <w:t xml:space="preserve"> in </w:t>
      </w:r>
      <w:r w:rsidR="007A6071">
        <w:t xml:space="preserve">April–May </w:t>
      </w:r>
      <w:r w:rsidR="00A05838">
        <w:t xml:space="preserve">of </w:t>
      </w:r>
      <w:r w:rsidR="007A6071" w:rsidRPr="009F5268">
        <w:t>model year 11</w:t>
      </w:r>
      <w:r w:rsidR="006F6371">
        <w:t>; it finished in year</w:t>
      </w:r>
      <w:r w:rsidR="00D45343">
        <w:t xml:space="preserve"> 16</w:t>
      </w:r>
      <w:r w:rsidR="007A6071" w:rsidRPr="009F5268">
        <w:t>.</w:t>
      </w:r>
    </w:p>
    <w:p w14:paraId="6726D168" w14:textId="22EF370B" w:rsidR="00D92FA4" w:rsidRDefault="00C752EA" w:rsidP="00EE426B">
      <w:pPr>
        <w:pStyle w:val="Caption-Figure"/>
      </w:pPr>
      <w:r>
        <w:drawing>
          <wp:anchor distT="0" distB="0" distL="114300" distR="114300" simplePos="0" relativeHeight="251792896" behindDoc="0" locked="0" layoutInCell="1" allowOverlap="1" wp14:anchorId="227B2324" wp14:editId="562BEAF7">
            <wp:simplePos x="0" y="0"/>
            <wp:positionH relativeFrom="page">
              <wp:posOffset>3894667</wp:posOffset>
            </wp:positionH>
            <wp:positionV relativeFrom="page">
              <wp:posOffset>5249333</wp:posOffset>
            </wp:positionV>
            <wp:extent cx="3171600" cy="3171600"/>
            <wp:effectExtent l="0" t="0" r="0" b="0"/>
            <wp:wrapTopAndBottom/>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email">
                      <a:extLst>
                        <a:ext uri="{28A0092B-C50C-407E-A947-70E740481C1C}">
                          <a14:useLocalDpi xmlns:a14="http://schemas.microsoft.com/office/drawing/2010/main"/>
                        </a:ext>
                      </a:extLst>
                    </a:blip>
                    <a:stretch>
                      <a:fillRect/>
                    </a:stretch>
                  </pic:blipFill>
                  <pic:spPr bwMode="auto">
                    <a:xfrm>
                      <a:off x="0" y="0"/>
                      <a:ext cx="3171600" cy="31716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96" w:name="_Toc24619322"/>
      <w:r w:rsidR="00675B04">
        <w:t>F</w:t>
      </w:r>
      <w:r w:rsidR="00FC5F7B" w:rsidRPr="000D5458">
        <w:t xml:space="preserve">igure </w:t>
      </w:r>
      <w:r w:rsidR="00515005">
        <w:t>1</w:t>
      </w:r>
      <w:r w:rsidR="0094708D">
        <w:t>2</w:t>
      </w:r>
      <w:r w:rsidR="00FC5F7B">
        <w:t>.</w:t>
      </w:r>
      <w:r w:rsidR="00FC5F7B" w:rsidRPr="000D5458">
        <w:t xml:space="preserve"> </w:t>
      </w:r>
      <w:r w:rsidR="00D87BB3">
        <w:t>The m</w:t>
      </w:r>
      <w:r w:rsidR="00FC5F7B" w:rsidRPr="000D5458">
        <w:t xml:space="preserve">odelled fox densities for Lake </w:t>
      </w:r>
      <w:r w:rsidR="00F43966">
        <w:t>Tyrrell</w:t>
      </w:r>
      <w:r w:rsidR="001225DC">
        <w:t>—</w:t>
      </w:r>
      <w:r w:rsidR="00FC5F7B" w:rsidRPr="000D5458">
        <w:t>baited (green) and unbaited (</w:t>
      </w:r>
      <w:r w:rsidR="00783346">
        <w:t>pale red)</w:t>
      </w:r>
      <w:r w:rsidR="00FC5F7B" w:rsidRPr="000D5458">
        <w:t>.</w:t>
      </w:r>
      <w:bookmarkEnd w:id="96"/>
      <w:r w:rsidR="006D4D2F">
        <w:t xml:space="preserve"> </w:t>
      </w:r>
      <w:r w:rsidR="00952102">
        <w:t>Colour-shaded</w:t>
      </w:r>
      <w:r w:rsidR="00D92FA4" w:rsidRPr="009F5268">
        <w:t xml:space="preserve"> areas are modelled minimum and maximum values across all iterations</w:t>
      </w:r>
      <w:r w:rsidR="009B20C7">
        <w:t>.</w:t>
      </w:r>
      <w:r w:rsidR="009B20C7" w:rsidRPr="009B20C7">
        <w:t xml:space="preserve"> </w:t>
      </w:r>
      <w:r w:rsidR="00ED1CAC">
        <w:t xml:space="preserve">The purple line shows the percentage difference between the </w:t>
      </w:r>
      <w:r w:rsidR="00842EC7" w:rsidRPr="00842EC7">
        <w:t>fox densities with and without baiting</w:t>
      </w:r>
      <w:r w:rsidR="00ED1CAC">
        <w:t xml:space="preserve"> within the AoCI.</w:t>
      </w:r>
      <w:r w:rsidR="00E15A68">
        <w:t xml:space="preserve"> </w:t>
      </w:r>
      <w:r w:rsidR="009B20C7">
        <w:t>The d</w:t>
      </w:r>
      <w:r w:rsidR="009B20C7" w:rsidRPr="0043239F">
        <w:t>ot</w:t>
      </w:r>
      <w:r w:rsidR="009B20C7">
        <w:t xml:space="preserve"> indicates the point in time </w:t>
      </w:r>
      <w:r w:rsidR="00E8241A">
        <w:t>when model outcomes</w:t>
      </w:r>
      <w:r w:rsidR="009B20C7">
        <w:t xml:space="preserve"> </w:t>
      </w:r>
      <w:r w:rsidR="00EE426B">
        <w:t>we</w:t>
      </w:r>
      <w:r w:rsidR="009B20C7">
        <w:t xml:space="preserve">re reported. </w:t>
      </w:r>
      <w:r w:rsidR="00D45343">
        <w:t>Weekly</w:t>
      </w:r>
      <w:r w:rsidR="00D45343" w:rsidRPr="009F5268">
        <w:t xml:space="preserve"> baiting </w:t>
      </w:r>
      <w:r w:rsidR="00D45343">
        <w:t>first occurred</w:t>
      </w:r>
      <w:r w:rsidR="00D45343" w:rsidRPr="009F5268">
        <w:t xml:space="preserve"> in </w:t>
      </w:r>
      <w:r w:rsidR="00D45343">
        <w:t xml:space="preserve">April–May </w:t>
      </w:r>
      <w:r w:rsidR="003B3DD1">
        <w:t xml:space="preserve">of </w:t>
      </w:r>
      <w:r w:rsidR="00D45343" w:rsidRPr="009F5268">
        <w:t>model year 11</w:t>
      </w:r>
      <w:r w:rsidR="006F6371">
        <w:t>; it finished in year</w:t>
      </w:r>
      <w:r w:rsidR="00D45343">
        <w:t xml:space="preserve"> 16</w:t>
      </w:r>
      <w:r w:rsidR="00D45343" w:rsidRPr="009F5268">
        <w:t>.</w:t>
      </w:r>
    </w:p>
    <w:p w14:paraId="35F79967" w14:textId="26601B9C" w:rsidR="00E90E10" w:rsidRDefault="003545C9" w:rsidP="00EE426B">
      <w:pPr>
        <w:pStyle w:val="Caption-Figure"/>
        <w:sectPr w:rsidR="00E90E10" w:rsidSect="00901B27">
          <w:headerReference w:type="even" r:id="rId87"/>
          <w:headerReference w:type="default" r:id="rId88"/>
          <w:footerReference w:type="even" r:id="rId89"/>
          <w:footerReference w:type="default" r:id="rId90"/>
          <w:headerReference w:type="first" r:id="rId91"/>
          <w:footerReference w:type="first" r:id="rId92"/>
          <w:pgSz w:w="11907" w:h="16840" w:code="9"/>
          <w:pgMar w:top="1418" w:right="737" w:bottom="1758" w:left="851" w:header="284" w:footer="567" w:gutter="0"/>
          <w:cols w:num="2" w:space="284"/>
          <w:docGrid w:linePitch="360"/>
        </w:sectPr>
      </w:pPr>
      <w:bookmarkStart w:id="97" w:name="_Toc24619323"/>
      <w:r w:rsidRPr="000D5458">
        <w:t xml:space="preserve">Figure </w:t>
      </w:r>
      <w:r>
        <w:t>13.</w:t>
      </w:r>
      <w:r w:rsidRPr="000D5458">
        <w:t xml:space="preserve"> </w:t>
      </w:r>
      <w:r>
        <w:t>The s</w:t>
      </w:r>
      <w:r w:rsidRPr="000D5458">
        <w:t xml:space="preserve">patial reduction in modelled fox densities for </w:t>
      </w:r>
      <w:r>
        <w:t>Lake Tyrrell, and Lake Timboram/Lalbert C</w:t>
      </w:r>
      <w:r w:rsidR="000C3E04">
        <w:t>ree</w:t>
      </w:r>
      <w:r>
        <w:t>k</w:t>
      </w:r>
      <w:r w:rsidRPr="000D5458">
        <w:t>.</w:t>
      </w:r>
      <w:bookmarkEnd w:id="97"/>
      <w:r w:rsidR="006D4D2F">
        <w:t xml:space="preserve"> </w:t>
      </w:r>
      <w:r w:rsidR="009B20C7" w:rsidRPr="00395A67">
        <w:t>The dot</w:t>
      </w:r>
      <w:r w:rsidR="009B20C7">
        <w:t xml:space="preserve"> in Figure 11 and 12 indicates the point in time </w:t>
      </w:r>
      <w:r w:rsidR="00E8241A">
        <w:t>when model outcomes</w:t>
      </w:r>
      <w:r w:rsidR="009B20C7">
        <w:t xml:space="preserve"> </w:t>
      </w:r>
      <w:r w:rsidR="00EE426B">
        <w:t>we</w:t>
      </w:r>
      <w:r w:rsidR="009B20C7">
        <w:t>re reported.</w:t>
      </w:r>
    </w:p>
    <w:p w14:paraId="05A59F0A" w14:textId="571141C5" w:rsidR="001E5E93" w:rsidRPr="005223D9" w:rsidRDefault="004A4509" w:rsidP="00EE426B">
      <w:pPr>
        <w:keepNext/>
        <w:keepLines/>
        <w:numPr>
          <w:ilvl w:val="1"/>
          <w:numId w:val="0"/>
        </w:numPr>
        <w:tabs>
          <w:tab w:val="left" w:pos="1418"/>
          <w:tab w:val="left" w:pos="1701"/>
          <w:tab w:val="left" w:pos="1985"/>
        </w:tabs>
        <w:spacing w:after="100" w:line="260" w:lineRule="exact"/>
        <w:outlineLvl w:val="1"/>
        <w:rPr>
          <w:b/>
          <w:bCs/>
          <w:iCs/>
          <w:color w:val="00B2A9"/>
          <w:kern w:val="20"/>
          <w:szCs w:val="28"/>
          <w:lang w:eastAsia="en-AU"/>
        </w:rPr>
      </w:pPr>
      <w:r>
        <w:rPr>
          <w:b/>
          <w:bCs/>
          <w:iCs/>
          <w:color w:val="00B2A9"/>
          <w:kern w:val="20"/>
          <w:szCs w:val="28"/>
          <w:lang w:eastAsia="en-AU"/>
        </w:rPr>
        <w:lastRenderedPageBreak/>
        <w:t>Alternative</w:t>
      </w:r>
      <w:r w:rsidR="001E5E93" w:rsidRPr="005223D9">
        <w:rPr>
          <w:b/>
          <w:bCs/>
          <w:iCs/>
          <w:color w:val="00B2A9"/>
          <w:kern w:val="20"/>
          <w:szCs w:val="28"/>
          <w:lang w:eastAsia="en-AU"/>
        </w:rPr>
        <w:t xml:space="preserve"> scenario</w:t>
      </w:r>
    </w:p>
    <w:p w14:paraId="3DAF9A32" w14:textId="4C150FBD" w:rsidR="00A70E7B" w:rsidRDefault="00A70E7B" w:rsidP="00A70E7B">
      <w:pPr>
        <w:pStyle w:val="BodyText"/>
      </w:pPr>
      <w:r>
        <w:t xml:space="preserve">This project was also modelled with an </w:t>
      </w:r>
      <w:r w:rsidR="004A4509">
        <w:t>alternative</w:t>
      </w:r>
      <w:r>
        <w:t xml:space="preserve"> scenario investigating </w:t>
      </w:r>
      <w:r w:rsidR="008263B0">
        <w:t>fortnightly baiting implemented throughout the year</w:t>
      </w:r>
      <w:r w:rsidR="006724A5">
        <w:t>,</w:t>
      </w:r>
      <w:r w:rsidR="008263B0">
        <w:t xml:space="preserve"> while </w:t>
      </w:r>
      <w:r>
        <w:t>maintain</w:t>
      </w:r>
      <w:r w:rsidR="008263B0">
        <w:t>ing</w:t>
      </w:r>
      <w:r>
        <w:t xml:space="preserve"> the linear spatial </w:t>
      </w:r>
      <w:r w:rsidR="008263B0">
        <w:t xml:space="preserve">bait </w:t>
      </w:r>
      <w:r>
        <w:t>layout.</w:t>
      </w:r>
    </w:p>
    <w:p w14:paraId="018AEF18" w14:textId="74683DF1" w:rsidR="00C71985" w:rsidRDefault="001845C3" w:rsidP="00A70E7B">
      <w:pPr>
        <w:pStyle w:val="BodyText"/>
      </w:pPr>
      <w:r>
        <w:t xml:space="preserve">This </w:t>
      </w:r>
      <w:r w:rsidR="004A4509">
        <w:t>alternative</w:t>
      </w:r>
      <w:r>
        <w:t xml:space="preserve"> temporal scale achieved a &gt;65% reduction (</w:t>
      </w:r>
      <w:r w:rsidR="00C21696">
        <w:t xml:space="preserve">maximum </w:t>
      </w:r>
      <w:r>
        <w:t xml:space="preserve">70%; Figure </w:t>
      </w:r>
      <w:r w:rsidR="00BB5760">
        <w:t>14</w:t>
      </w:r>
      <w:r>
        <w:t>)</w:t>
      </w:r>
      <w:r w:rsidR="00C21696">
        <w:t xml:space="preserve"> by mid-May in year 13</w:t>
      </w:r>
      <w:r>
        <w:t xml:space="preserve">, covering 29.3% of the AoCI (Figure </w:t>
      </w:r>
      <w:r w:rsidR="00BB5760">
        <w:t>1</w:t>
      </w:r>
      <w:r w:rsidR="00C21696">
        <w:t>4</w:t>
      </w:r>
      <w:r>
        <w:t xml:space="preserve">). Lake Timboram achieved a 55% reduction in fox density </w:t>
      </w:r>
      <w:r w:rsidR="00C21696">
        <w:t xml:space="preserve">by mid-May </w:t>
      </w:r>
      <w:r w:rsidR="00D15D4E">
        <w:t>in year</w:t>
      </w:r>
      <w:r w:rsidR="00C21696">
        <w:t xml:space="preserve"> 13 (Figure 15)</w:t>
      </w:r>
      <w:r>
        <w:t>.</w:t>
      </w:r>
    </w:p>
    <w:p w14:paraId="6D021D57" w14:textId="019FA9FE" w:rsidR="00A70E7B" w:rsidRDefault="006F6371" w:rsidP="00A70E7B">
      <w:pPr>
        <w:pStyle w:val="BodyText"/>
        <w:rPr>
          <w:color w:val="363534"/>
        </w:rPr>
      </w:pPr>
      <w:r>
        <w:rPr>
          <w:color w:val="363534"/>
        </w:rPr>
        <w:t>Fox densities with baiting</w:t>
      </w:r>
      <w:r w:rsidR="00A70E7B">
        <w:rPr>
          <w:color w:val="363534"/>
        </w:rPr>
        <w:t xml:space="preserve"> </w:t>
      </w:r>
      <w:r w:rsidR="00D74A28">
        <w:rPr>
          <w:color w:val="363534"/>
        </w:rPr>
        <w:t>differed significantly</w:t>
      </w:r>
      <w:r w:rsidR="00A70E7B">
        <w:rPr>
          <w:color w:val="363534"/>
        </w:rPr>
        <w:t xml:space="preserve"> from fox densities </w:t>
      </w:r>
      <w:r w:rsidR="00A05838">
        <w:rPr>
          <w:color w:val="363534"/>
        </w:rPr>
        <w:t xml:space="preserve">without baiting </w:t>
      </w:r>
      <w:r w:rsidR="00A70E7B">
        <w:rPr>
          <w:color w:val="363534"/>
        </w:rPr>
        <w:t xml:space="preserve">in all areas by </w:t>
      </w:r>
      <w:r w:rsidR="00C21696">
        <w:rPr>
          <w:color w:val="363534"/>
        </w:rPr>
        <w:t>mid-May</w:t>
      </w:r>
      <w:r w:rsidR="00A70E7B">
        <w:rPr>
          <w:color w:val="363534"/>
        </w:rPr>
        <w:t xml:space="preserve"> in year 11.</w:t>
      </w:r>
      <w:r w:rsidR="00C71985">
        <w:rPr>
          <w:color w:val="363534"/>
        </w:rPr>
        <w:t xml:space="preserve"> </w:t>
      </w:r>
      <w:r w:rsidR="00A70E7B">
        <w:rPr>
          <w:color w:val="363534"/>
        </w:rPr>
        <w:t>Following the cessation of baiting</w:t>
      </w:r>
      <w:r w:rsidR="001F4A43">
        <w:rPr>
          <w:color w:val="363534"/>
        </w:rPr>
        <w:t xml:space="preserve"> under all strategies</w:t>
      </w:r>
      <w:r w:rsidR="00A70E7B">
        <w:rPr>
          <w:color w:val="363534"/>
        </w:rPr>
        <w:t xml:space="preserve">, fox densities returned to levels </w:t>
      </w:r>
      <w:r w:rsidR="00D758F9">
        <w:rPr>
          <w:color w:val="363534"/>
        </w:rPr>
        <w:t>that did not differ from</w:t>
      </w:r>
      <w:r w:rsidR="00A70E7B">
        <w:rPr>
          <w:color w:val="363534"/>
        </w:rPr>
        <w:t xml:space="preserve"> the unbaited scenario by late year 17.</w:t>
      </w:r>
    </w:p>
    <w:p w14:paraId="604B4551" w14:textId="0077F8BE" w:rsidR="008B528B" w:rsidRDefault="009D05BA" w:rsidP="00A70E7B">
      <w:pPr>
        <w:pStyle w:val="BodyText"/>
        <w:rPr>
          <w:color w:val="363534"/>
        </w:rPr>
      </w:pPr>
      <w:r w:rsidRPr="007E110A">
        <w:rPr>
          <w:noProof/>
        </w:rPr>
        <w:drawing>
          <wp:anchor distT="0" distB="0" distL="114300" distR="114300" simplePos="0" relativeHeight="251788800" behindDoc="0" locked="0" layoutInCell="1" allowOverlap="1" wp14:anchorId="035D07FA" wp14:editId="0E766DB6">
            <wp:simplePos x="0" y="0"/>
            <wp:positionH relativeFrom="page">
              <wp:posOffset>3905885</wp:posOffset>
            </wp:positionH>
            <wp:positionV relativeFrom="page">
              <wp:posOffset>5125085</wp:posOffset>
            </wp:positionV>
            <wp:extent cx="3084830" cy="3084830"/>
            <wp:effectExtent l="0" t="0" r="1270" b="127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email">
                      <a:extLst>
                        <a:ext uri="{28A0092B-C50C-407E-A947-70E740481C1C}">
                          <a14:useLocalDpi xmlns:a14="http://schemas.microsoft.com/office/drawing/2010/main"/>
                        </a:ext>
                      </a:extLst>
                    </a:blip>
                    <a:stretch>
                      <a:fillRect/>
                    </a:stretch>
                  </pic:blipFill>
                  <pic:spPr bwMode="auto">
                    <a:xfrm>
                      <a:off x="0" y="0"/>
                      <a:ext cx="3084830" cy="3084830"/>
                    </a:xfrm>
                    <a:prstGeom prst="rect">
                      <a:avLst/>
                    </a:prstGeom>
                    <a:blipFill dpi="0" rotWithShape="1">
                      <a:blip r:embed="rId63">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37EF">
        <w:rPr>
          <w:noProof/>
        </w:rPr>
        <w:drawing>
          <wp:anchor distT="0" distB="0" distL="114300" distR="114300" simplePos="0" relativeHeight="251787776" behindDoc="0" locked="0" layoutInCell="1" allowOverlap="1" wp14:anchorId="3A810543" wp14:editId="158E4840">
            <wp:simplePos x="0" y="0"/>
            <wp:positionH relativeFrom="page">
              <wp:posOffset>533400</wp:posOffset>
            </wp:positionH>
            <wp:positionV relativeFrom="page">
              <wp:posOffset>4857750</wp:posOffset>
            </wp:positionV>
            <wp:extent cx="3102610" cy="3102610"/>
            <wp:effectExtent l="0" t="0" r="2540" b="2540"/>
            <wp:wrapTopAndBottom/>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email">
                      <a:extLst>
                        <a:ext uri="{28A0092B-C50C-407E-A947-70E740481C1C}">
                          <a14:useLocalDpi xmlns:a14="http://schemas.microsoft.com/office/drawing/2010/main"/>
                        </a:ext>
                      </a:extLst>
                    </a:blip>
                    <a:stretch>
                      <a:fillRect/>
                    </a:stretch>
                  </pic:blipFill>
                  <pic:spPr bwMode="auto">
                    <a:xfrm>
                      <a:off x="0" y="0"/>
                      <a:ext cx="3102610" cy="3102610"/>
                    </a:xfrm>
                    <a:prstGeom prst="rect">
                      <a:avLst/>
                    </a:prstGeom>
                    <a:blipFill dpi="0" rotWithShape="1">
                      <a:blip r:embed="rId60">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F6371">
        <w:rPr>
          <w:color w:val="363534"/>
        </w:rPr>
        <w:t>Fox densities with baiting</w:t>
      </w:r>
      <w:r w:rsidR="002A04E5">
        <w:rPr>
          <w:color w:val="363534"/>
        </w:rPr>
        <w:t xml:space="preserve"> </w:t>
      </w:r>
      <w:r w:rsidR="00D74A28">
        <w:rPr>
          <w:color w:val="363534"/>
        </w:rPr>
        <w:t>differed significantly</w:t>
      </w:r>
      <w:r w:rsidR="002A04E5">
        <w:rPr>
          <w:color w:val="363534"/>
        </w:rPr>
        <w:t xml:space="preserve"> from fox densities </w:t>
      </w:r>
      <w:r w:rsidR="00A05838">
        <w:rPr>
          <w:color w:val="363534"/>
        </w:rPr>
        <w:t xml:space="preserve">without baiting </w:t>
      </w:r>
      <w:r w:rsidR="00C21696">
        <w:rPr>
          <w:color w:val="363534"/>
        </w:rPr>
        <w:t xml:space="preserve">by May </w:t>
      </w:r>
      <w:r w:rsidR="007E0129">
        <w:rPr>
          <w:color w:val="363534"/>
        </w:rPr>
        <w:t xml:space="preserve">in </w:t>
      </w:r>
      <w:r w:rsidR="002A04E5">
        <w:rPr>
          <w:color w:val="363534"/>
        </w:rPr>
        <w:t xml:space="preserve">year 11 for </w:t>
      </w:r>
      <w:r w:rsidR="00C21696">
        <w:rPr>
          <w:color w:val="363534"/>
        </w:rPr>
        <w:t>both areas</w:t>
      </w:r>
      <w:r w:rsidR="002A04E5">
        <w:rPr>
          <w:color w:val="363534"/>
        </w:rPr>
        <w:t>.</w:t>
      </w:r>
      <w:r w:rsidR="00C71985">
        <w:rPr>
          <w:color w:val="363534"/>
        </w:rPr>
        <w:t xml:space="preserve"> </w:t>
      </w:r>
      <w:r w:rsidR="002A04E5">
        <w:rPr>
          <w:color w:val="363534"/>
        </w:rPr>
        <w:t xml:space="preserve">Following the cessation of baiting, fox densities returned to levels </w:t>
      </w:r>
      <w:r w:rsidR="00D758F9">
        <w:rPr>
          <w:color w:val="363534"/>
        </w:rPr>
        <w:t>that did not differ from</w:t>
      </w:r>
      <w:r w:rsidR="002A04E5">
        <w:rPr>
          <w:color w:val="363534"/>
        </w:rPr>
        <w:t xml:space="preserve"> the unbaited scenario by November </w:t>
      </w:r>
      <w:r w:rsidR="007E0129">
        <w:rPr>
          <w:color w:val="363534"/>
        </w:rPr>
        <w:t xml:space="preserve">in </w:t>
      </w:r>
      <w:r w:rsidR="002A04E5">
        <w:rPr>
          <w:color w:val="363534"/>
        </w:rPr>
        <w:t>year 17 at Lake Timboram</w:t>
      </w:r>
      <w:r w:rsidR="00656BD6">
        <w:rPr>
          <w:color w:val="363534"/>
        </w:rPr>
        <w:t xml:space="preserve"> and Lalbert Creek</w:t>
      </w:r>
      <w:r w:rsidR="002A04E5">
        <w:rPr>
          <w:color w:val="363534"/>
        </w:rPr>
        <w:t xml:space="preserve">, and by July </w:t>
      </w:r>
      <w:r w:rsidR="007E0129">
        <w:rPr>
          <w:color w:val="363534"/>
        </w:rPr>
        <w:t xml:space="preserve">in </w:t>
      </w:r>
      <w:r w:rsidR="002A04E5">
        <w:rPr>
          <w:color w:val="363534"/>
        </w:rPr>
        <w:t xml:space="preserve">year 18 for Lake </w:t>
      </w:r>
      <w:r w:rsidR="00F43966">
        <w:rPr>
          <w:color w:val="363534"/>
        </w:rPr>
        <w:t>Tyrrell</w:t>
      </w:r>
      <w:r w:rsidR="002A04E5">
        <w:rPr>
          <w:color w:val="363534"/>
        </w:rPr>
        <w:t>.</w:t>
      </w:r>
    </w:p>
    <w:p w14:paraId="2F8F3F00" w14:textId="737D2166" w:rsidR="00395A67" w:rsidRPr="00023B77" w:rsidRDefault="00FC5F7B" w:rsidP="00EE426B">
      <w:pPr>
        <w:pStyle w:val="BodyText"/>
        <w:spacing w:before="240"/>
      </w:pPr>
      <w:bookmarkStart w:id="98" w:name="_Toc24619324"/>
      <w:r w:rsidRPr="00023B77">
        <w:rPr>
          <w:b/>
          <w:bCs/>
          <w:noProof/>
          <w:sz w:val="18"/>
          <w:szCs w:val="18"/>
          <w:lang w:eastAsia="en-AU"/>
        </w:rPr>
        <w:t xml:space="preserve">Figure </w:t>
      </w:r>
      <w:r w:rsidR="00BB5760" w:rsidRPr="00023B77">
        <w:rPr>
          <w:b/>
          <w:bCs/>
          <w:noProof/>
          <w:sz w:val="18"/>
          <w:szCs w:val="18"/>
          <w:lang w:eastAsia="en-AU"/>
        </w:rPr>
        <w:t>14</w:t>
      </w:r>
      <w:r w:rsidRPr="00023B77">
        <w:rPr>
          <w:b/>
          <w:bCs/>
          <w:noProof/>
          <w:sz w:val="18"/>
          <w:szCs w:val="18"/>
          <w:lang w:eastAsia="en-AU"/>
        </w:rPr>
        <w:t xml:space="preserve">. </w:t>
      </w:r>
      <w:r w:rsidR="00D87BB3" w:rsidRPr="00023B77">
        <w:rPr>
          <w:b/>
          <w:bCs/>
          <w:noProof/>
          <w:sz w:val="18"/>
          <w:szCs w:val="18"/>
          <w:lang w:eastAsia="en-AU"/>
        </w:rPr>
        <w:t>The m</w:t>
      </w:r>
      <w:r w:rsidRPr="00023B77">
        <w:rPr>
          <w:b/>
          <w:bCs/>
          <w:noProof/>
          <w:sz w:val="18"/>
          <w:szCs w:val="18"/>
          <w:lang w:eastAsia="en-AU"/>
        </w:rPr>
        <w:t xml:space="preserve">odelled fox densities for the </w:t>
      </w:r>
      <w:r w:rsidR="004A4509">
        <w:rPr>
          <w:b/>
          <w:bCs/>
          <w:noProof/>
          <w:sz w:val="18"/>
          <w:szCs w:val="18"/>
          <w:lang w:eastAsia="en-AU"/>
        </w:rPr>
        <w:t>alternative</w:t>
      </w:r>
      <w:r w:rsidRPr="00023B77">
        <w:rPr>
          <w:b/>
          <w:bCs/>
          <w:noProof/>
          <w:sz w:val="18"/>
          <w:szCs w:val="18"/>
          <w:lang w:eastAsia="en-AU"/>
        </w:rPr>
        <w:t xml:space="preserve"> scenario along </w:t>
      </w:r>
      <w:r w:rsidR="00022CB2" w:rsidRPr="00023B77">
        <w:rPr>
          <w:b/>
          <w:bCs/>
          <w:noProof/>
          <w:sz w:val="18"/>
          <w:szCs w:val="18"/>
          <w:lang w:eastAsia="en-AU"/>
        </w:rPr>
        <w:t>Lake Timboram/</w:t>
      </w:r>
      <w:r w:rsidRPr="00023B77">
        <w:rPr>
          <w:b/>
          <w:bCs/>
          <w:noProof/>
          <w:sz w:val="18"/>
          <w:szCs w:val="18"/>
          <w:lang w:eastAsia="en-AU"/>
        </w:rPr>
        <w:t>Lalbert Creek</w:t>
      </w:r>
      <w:r w:rsidR="006724A5" w:rsidRPr="00023B77">
        <w:rPr>
          <w:b/>
          <w:bCs/>
          <w:noProof/>
          <w:sz w:val="18"/>
          <w:szCs w:val="18"/>
          <w:lang w:eastAsia="en-AU"/>
        </w:rPr>
        <w:t>—</w:t>
      </w:r>
      <w:r w:rsidRPr="00023B77">
        <w:rPr>
          <w:b/>
          <w:bCs/>
          <w:noProof/>
          <w:sz w:val="18"/>
          <w:szCs w:val="18"/>
          <w:lang w:eastAsia="en-AU"/>
        </w:rPr>
        <w:t>baited (green) and unbaited (</w:t>
      </w:r>
      <w:r w:rsidR="00783346" w:rsidRPr="00023B77">
        <w:rPr>
          <w:b/>
          <w:bCs/>
          <w:noProof/>
          <w:sz w:val="18"/>
          <w:szCs w:val="18"/>
          <w:lang w:eastAsia="en-AU"/>
        </w:rPr>
        <w:t>pale red)</w:t>
      </w:r>
      <w:r w:rsidRPr="00023B77">
        <w:rPr>
          <w:b/>
          <w:bCs/>
          <w:noProof/>
          <w:sz w:val="18"/>
          <w:szCs w:val="18"/>
          <w:lang w:eastAsia="en-AU"/>
        </w:rPr>
        <w:t>.</w:t>
      </w:r>
      <w:bookmarkEnd w:id="98"/>
      <w:r w:rsidR="006D4D2F" w:rsidRPr="00023B77">
        <w:rPr>
          <w:b/>
          <w:bCs/>
          <w:noProof/>
          <w:sz w:val="18"/>
          <w:szCs w:val="18"/>
          <w:lang w:eastAsia="en-AU"/>
        </w:rPr>
        <w:t xml:space="preserve"> </w:t>
      </w:r>
      <w:r w:rsidR="00952102">
        <w:rPr>
          <w:b/>
          <w:bCs/>
          <w:noProof/>
          <w:sz w:val="18"/>
          <w:szCs w:val="18"/>
          <w:lang w:eastAsia="en-AU"/>
        </w:rPr>
        <w:t>Colour-shaded</w:t>
      </w:r>
      <w:r w:rsidR="00395A67" w:rsidRPr="00023B77">
        <w:rPr>
          <w:b/>
          <w:bCs/>
          <w:noProof/>
          <w:sz w:val="18"/>
          <w:szCs w:val="18"/>
          <w:lang w:eastAsia="en-AU"/>
        </w:rPr>
        <w:t xml:space="preserve"> areas are modelled minimum and maximum values across all iterations. </w:t>
      </w:r>
      <w:r w:rsidR="00ED1CAC" w:rsidRPr="00023B77">
        <w:rPr>
          <w:b/>
          <w:bCs/>
          <w:noProof/>
          <w:sz w:val="18"/>
          <w:szCs w:val="18"/>
          <w:lang w:eastAsia="en-AU"/>
        </w:rPr>
        <w:t xml:space="preserve">The purple line shows the percentage difference between the </w:t>
      </w:r>
      <w:r w:rsidR="00842EC7" w:rsidRPr="00842EC7">
        <w:rPr>
          <w:b/>
          <w:bCs/>
          <w:noProof/>
          <w:sz w:val="18"/>
          <w:szCs w:val="18"/>
          <w:lang w:eastAsia="en-AU"/>
        </w:rPr>
        <w:t>fox densities with and without baiting</w:t>
      </w:r>
      <w:r w:rsidR="00ED1CAC" w:rsidRPr="00023B77">
        <w:rPr>
          <w:b/>
          <w:bCs/>
          <w:noProof/>
          <w:sz w:val="18"/>
          <w:szCs w:val="18"/>
          <w:lang w:eastAsia="en-AU"/>
        </w:rPr>
        <w:t xml:space="preserve"> within the AoCI.</w:t>
      </w:r>
      <w:r w:rsidR="00E15A68" w:rsidRPr="00023B77">
        <w:rPr>
          <w:b/>
          <w:bCs/>
          <w:noProof/>
          <w:sz w:val="18"/>
          <w:szCs w:val="18"/>
          <w:lang w:eastAsia="en-AU"/>
        </w:rPr>
        <w:t xml:space="preserve"> </w:t>
      </w:r>
      <w:r w:rsidR="009B20C7" w:rsidRPr="00023B77">
        <w:rPr>
          <w:b/>
          <w:bCs/>
          <w:noProof/>
          <w:sz w:val="18"/>
          <w:szCs w:val="18"/>
          <w:lang w:eastAsia="en-AU"/>
        </w:rPr>
        <w:t xml:space="preserve">The dot indicates the point in time </w:t>
      </w:r>
      <w:r w:rsidR="00E8241A">
        <w:rPr>
          <w:b/>
          <w:bCs/>
          <w:noProof/>
          <w:sz w:val="18"/>
          <w:szCs w:val="18"/>
          <w:lang w:eastAsia="en-AU"/>
        </w:rPr>
        <w:t>when model outcomes</w:t>
      </w:r>
      <w:r w:rsidR="009B20C7" w:rsidRPr="00023B77">
        <w:rPr>
          <w:b/>
          <w:bCs/>
          <w:noProof/>
          <w:sz w:val="18"/>
          <w:szCs w:val="18"/>
          <w:lang w:eastAsia="en-AU"/>
        </w:rPr>
        <w:t xml:space="preserve"> </w:t>
      </w:r>
      <w:r w:rsidR="00EE426B">
        <w:rPr>
          <w:b/>
          <w:bCs/>
          <w:noProof/>
          <w:sz w:val="18"/>
          <w:szCs w:val="18"/>
          <w:lang w:eastAsia="en-AU"/>
        </w:rPr>
        <w:t>we</w:t>
      </w:r>
      <w:r w:rsidR="009B20C7" w:rsidRPr="00023B77">
        <w:rPr>
          <w:b/>
          <w:bCs/>
          <w:noProof/>
          <w:sz w:val="18"/>
          <w:szCs w:val="18"/>
          <w:lang w:eastAsia="en-AU"/>
        </w:rPr>
        <w:t xml:space="preserve">re reported. </w:t>
      </w:r>
      <w:r w:rsidR="00395A67" w:rsidRPr="00023B77">
        <w:rPr>
          <w:b/>
          <w:bCs/>
          <w:noProof/>
          <w:sz w:val="18"/>
          <w:szCs w:val="18"/>
          <w:lang w:eastAsia="en-AU"/>
        </w:rPr>
        <w:t>Fortnightly baiting commenced in model year 11 and continued throughout the year</w:t>
      </w:r>
      <w:r w:rsidR="006F6371">
        <w:rPr>
          <w:b/>
          <w:bCs/>
          <w:noProof/>
          <w:sz w:val="18"/>
          <w:szCs w:val="18"/>
          <w:lang w:eastAsia="en-AU"/>
        </w:rPr>
        <w:t>; it finished in year</w:t>
      </w:r>
      <w:r w:rsidR="00D45343" w:rsidRPr="00023B77">
        <w:rPr>
          <w:b/>
          <w:bCs/>
          <w:noProof/>
          <w:sz w:val="18"/>
          <w:szCs w:val="18"/>
          <w:lang w:eastAsia="en-AU"/>
        </w:rPr>
        <w:t xml:space="preserve"> 16</w:t>
      </w:r>
      <w:r w:rsidR="00395A67" w:rsidRPr="00023B77">
        <w:rPr>
          <w:b/>
          <w:bCs/>
          <w:noProof/>
          <w:sz w:val="18"/>
          <w:szCs w:val="18"/>
          <w:lang w:eastAsia="en-AU"/>
        </w:rPr>
        <w:t>.</w:t>
      </w:r>
    </w:p>
    <w:p w14:paraId="089414A8" w14:textId="7C211681" w:rsidR="00C21696" w:rsidRDefault="00C21696" w:rsidP="00EE426B">
      <w:pPr>
        <w:pStyle w:val="Caption-Figure"/>
      </w:pPr>
      <w:r>
        <w:drawing>
          <wp:inline distT="0" distB="0" distL="0" distR="0" wp14:anchorId="23A030B1" wp14:editId="5E189107">
            <wp:extent cx="2922942" cy="2922942"/>
            <wp:effectExtent l="0" t="0" r="0" b="0"/>
            <wp:docPr id="1889" name="Picture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email">
                      <a:extLst>
                        <a:ext uri="{28A0092B-C50C-407E-A947-70E740481C1C}">
                          <a14:useLocalDpi xmlns:a14="http://schemas.microsoft.com/office/drawing/2010/main"/>
                        </a:ext>
                      </a:extLst>
                    </a:blip>
                    <a:stretch>
                      <a:fillRect/>
                    </a:stretch>
                  </pic:blipFill>
                  <pic:spPr bwMode="auto">
                    <a:xfrm>
                      <a:off x="0" y="0"/>
                      <a:ext cx="2922942" cy="2922942"/>
                    </a:xfrm>
                    <a:prstGeom prst="rect">
                      <a:avLst/>
                    </a:prstGeom>
                    <a:blipFill dpi="0" rotWithShape="1">
                      <a:blip r:embed="rId60">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inline>
        </w:drawing>
      </w:r>
      <w:bookmarkStart w:id="99" w:name="_Toc24619325"/>
      <w:r w:rsidRPr="00C21696">
        <w:t xml:space="preserve"> </w:t>
      </w:r>
      <w:r w:rsidRPr="000D5458">
        <w:t xml:space="preserve">Figure </w:t>
      </w:r>
      <w:r>
        <w:t>15. The m</w:t>
      </w:r>
      <w:r w:rsidRPr="000D5458">
        <w:t xml:space="preserve">odelled fox densities for the </w:t>
      </w:r>
      <w:r w:rsidR="004A4509">
        <w:t>alternative</w:t>
      </w:r>
      <w:r w:rsidRPr="000D5458">
        <w:t xml:space="preserve"> scenario at Lake </w:t>
      </w:r>
      <w:r>
        <w:t>Tyrrell—</w:t>
      </w:r>
      <w:r w:rsidRPr="000D5458">
        <w:t>baited (green) and unbaited (</w:t>
      </w:r>
      <w:r>
        <w:t>pale red)</w:t>
      </w:r>
      <w:r w:rsidRPr="000D5458">
        <w:t>.</w:t>
      </w:r>
      <w:bookmarkEnd w:id="99"/>
      <w:r w:rsidR="006D4D2F">
        <w:t xml:space="preserve"> </w:t>
      </w:r>
      <w:r w:rsidR="00952102">
        <w:t>Colour-shaded</w:t>
      </w:r>
      <w:r w:rsidR="00395A67" w:rsidRPr="009F5268">
        <w:t xml:space="preserve"> areas are modelled minimum and maximum values across all iterations.</w:t>
      </w:r>
      <w:r w:rsidR="00395A67">
        <w:t xml:space="preserve"> </w:t>
      </w:r>
      <w:r w:rsidR="00ED1CAC">
        <w:t xml:space="preserve">The purple line shows the percentage difference between the </w:t>
      </w:r>
      <w:r w:rsidR="00842EC7" w:rsidRPr="00842EC7">
        <w:t>fox densities with and without baiting</w:t>
      </w:r>
      <w:r w:rsidR="00ED1CAC">
        <w:t xml:space="preserve"> within the AoCI.</w:t>
      </w:r>
      <w:r w:rsidR="00E15A68">
        <w:t xml:space="preserve"> </w:t>
      </w:r>
      <w:r w:rsidR="009B20C7">
        <w:t>The d</w:t>
      </w:r>
      <w:r w:rsidR="009B20C7" w:rsidRPr="0043239F">
        <w:t>ot</w:t>
      </w:r>
      <w:r w:rsidR="009B20C7">
        <w:t xml:space="preserve"> indicates the point in time </w:t>
      </w:r>
      <w:r w:rsidR="00E8241A">
        <w:t>when model outcomes</w:t>
      </w:r>
      <w:r w:rsidR="009B20C7">
        <w:t xml:space="preserve"> </w:t>
      </w:r>
      <w:r w:rsidR="00EE426B">
        <w:t>we</w:t>
      </w:r>
      <w:r w:rsidR="009B20C7">
        <w:t xml:space="preserve">re reported. </w:t>
      </w:r>
      <w:r w:rsidR="00395A67" w:rsidRPr="009F5268">
        <w:t>Fortnightly baiting commenced in model year 11</w:t>
      </w:r>
      <w:r w:rsidR="00395A67">
        <w:t xml:space="preserve"> and continued throughout the year</w:t>
      </w:r>
      <w:r w:rsidR="006F6371">
        <w:t>; it finished in year</w:t>
      </w:r>
      <w:r w:rsidR="00D45343">
        <w:t xml:space="preserve"> 16</w:t>
      </w:r>
      <w:r w:rsidRPr="00901B27">
        <w:t>.</w:t>
      </w:r>
    </w:p>
    <w:p w14:paraId="1579A65E" w14:textId="666F6D63" w:rsidR="00395A67" w:rsidRPr="00D65254" w:rsidRDefault="005D7D8A" w:rsidP="00EE426B">
      <w:pPr>
        <w:pStyle w:val="Caption-Figure"/>
      </w:pPr>
      <w:bookmarkStart w:id="100" w:name="_Toc24619326"/>
      <w:r w:rsidRPr="008B528B">
        <w:t>Fig</w:t>
      </w:r>
      <w:r w:rsidRPr="000D5458">
        <w:t xml:space="preserve">ure </w:t>
      </w:r>
      <w:r w:rsidR="00AD1B7A">
        <w:t>1</w:t>
      </w:r>
      <w:r w:rsidR="00C21696">
        <w:t>6</w:t>
      </w:r>
      <w:r>
        <w:t>.</w:t>
      </w:r>
      <w:r w:rsidRPr="000D5458">
        <w:t xml:space="preserve"> </w:t>
      </w:r>
      <w:r>
        <w:t>The s</w:t>
      </w:r>
      <w:r w:rsidRPr="000D5458">
        <w:t xml:space="preserve">patial reduction in modelled fox densities for </w:t>
      </w:r>
      <w:r>
        <w:t>Lake Tyrrell, and Lake Timboram/Lalbert C</w:t>
      </w:r>
      <w:r w:rsidR="00656BD6">
        <w:t>ree</w:t>
      </w:r>
      <w:r>
        <w:t xml:space="preserve">k </w:t>
      </w:r>
      <w:r w:rsidR="004A4509">
        <w:t>alternative</w:t>
      </w:r>
      <w:r w:rsidRPr="000D5458">
        <w:t xml:space="preserve"> scenario</w:t>
      </w:r>
      <w:bookmarkEnd w:id="100"/>
      <w:r w:rsidR="00B36361">
        <w:t xml:space="preserve">. </w:t>
      </w:r>
      <w:r w:rsidR="00395A67" w:rsidRPr="00395A67">
        <w:t>The dot</w:t>
      </w:r>
      <w:r w:rsidR="00395A67">
        <w:t xml:space="preserve"> in Figure </w:t>
      </w:r>
      <w:r w:rsidR="003E7A46">
        <w:t xml:space="preserve">14 and </w:t>
      </w:r>
      <w:r w:rsidR="00395A67">
        <w:t xml:space="preserve">15 indicates the point in time </w:t>
      </w:r>
      <w:r w:rsidR="00E8241A">
        <w:t>when model outcomes</w:t>
      </w:r>
      <w:r w:rsidR="001C5D40">
        <w:t>, shown here,</w:t>
      </w:r>
      <w:r w:rsidR="00395A67">
        <w:t xml:space="preserve"> </w:t>
      </w:r>
      <w:r w:rsidR="00EE426B">
        <w:t>we</w:t>
      </w:r>
      <w:r w:rsidR="00395A67">
        <w:t>re reported.</w:t>
      </w:r>
    </w:p>
    <w:p w14:paraId="410A11C7" w14:textId="77777777" w:rsidR="00023B77" w:rsidRDefault="00023B77">
      <w:pPr>
        <w:spacing w:after="0"/>
        <w:rPr>
          <w:b/>
          <w:bCs/>
          <w:iCs/>
          <w:color w:val="00B2A9"/>
          <w:kern w:val="20"/>
          <w:szCs w:val="28"/>
          <w:lang w:eastAsia="en-AU"/>
        </w:rPr>
      </w:pPr>
      <w:r>
        <w:rPr>
          <w:b/>
          <w:bCs/>
          <w:iCs/>
          <w:color w:val="00B2A9"/>
          <w:kern w:val="20"/>
          <w:szCs w:val="28"/>
          <w:lang w:eastAsia="en-AU"/>
        </w:rPr>
        <w:br w:type="page"/>
      </w:r>
    </w:p>
    <w:p w14:paraId="1EE3263D" w14:textId="18E7F52B" w:rsidR="00C21696" w:rsidRPr="00516959" w:rsidRDefault="00C21696" w:rsidP="00C21696">
      <w:pPr>
        <w:keepNext/>
        <w:keepLines/>
        <w:numPr>
          <w:ilvl w:val="1"/>
          <w:numId w:val="0"/>
        </w:numPr>
        <w:tabs>
          <w:tab w:val="left" w:pos="1418"/>
          <w:tab w:val="left" w:pos="1701"/>
          <w:tab w:val="left" w:pos="1985"/>
        </w:tabs>
        <w:spacing w:before="240" w:after="100" w:line="260" w:lineRule="exact"/>
        <w:outlineLvl w:val="1"/>
        <w:rPr>
          <w:b/>
          <w:bCs/>
          <w:iCs/>
          <w:color w:val="00B2A9"/>
          <w:kern w:val="20"/>
          <w:szCs w:val="28"/>
          <w:lang w:eastAsia="en-AU"/>
        </w:rPr>
      </w:pPr>
      <w:r>
        <w:rPr>
          <w:b/>
          <w:bCs/>
          <w:iCs/>
          <w:color w:val="00B2A9"/>
          <w:kern w:val="20"/>
          <w:szCs w:val="28"/>
          <w:lang w:eastAsia="en-AU"/>
        </w:rPr>
        <w:lastRenderedPageBreak/>
        <w:t>S</w:t>
      </w:r>
      <w:r w:rsidRPr="00516959">
        <w:rPr>
          <w:b/>
          <w:bCs/>
          <w:iCs/>
          <w:color w:val="00B2A9"/>
          <w:kern w:val="20"/>
          <w:szCs w:val="28"/>
          <w:lang w:eastAsia="en-AU"/>
        </w:rPr>
        <w:t>ummary</w:t>
      </w:r>
    </w:p>
    <w:p w14:paraId="0B3EA677" w14:textId="2F2AC3E9" w:rsidR="00C21696" w:rsidRDefault="00C21696" w:rsidP="00C21696">
      <w:pPr>
        <w:pStyle w:val="BodyText"/>
      </w:pPr>
      <w:r>
        <w:t xml:space="preserve">This project is limited by its relatively narrow, spatially limited layout and short (although intense) baiting period. The </w:t>
      </w:r>
      <w:r w:rsidR="004A4509">
        <w:t>alternative</w:t>
      </w:r>
      <w:r>
        <w:t xml:space="preserve"> scenario of fortnightly baiting each year </w:t>
      </w:r>
      <w:r w:rsidR="00B8099A">
        <w:t xml:space="preserve">reduced </w:t>
      </w:r>
      <w:r>
        <w:t xml:space="preserve">fox density by up to a further </w:t>
      </w:r>
      <w:r w:rsidR="00B8099A">
        <w:t>15-</w:t>
      </w:r>
      <w:r>
        <w:t xml:space="preserve">17% (Table 4). This </w:t>
      </w:r>
      <w:r w:rsidR="006C74B0">
        <w:t>would come with</w:t>
      </w:r>
      <w:r>
        <w:t xml:space="preserve"> the additional cost</w:t>
      </w:r>
      <w:r w:rsidR="006C74B0">
        <w:t>s</w:t>
      </w:r>
      <w:r>
        <w:t xml:space="preserve"> associated with an extra 12 bait runs </w:t>
      </w:r>
      <w:r w:rsidR="007713E3">
        <w:t>per</w:t>
      </w:r>
      <w:r>
        <w:t xml:space="preserve"> year </w:t>
      </w:r>
      <w:r w:rsidR="00656BD6">
        <w:t>[</w:t>
      </w:r>
      <w:r>
        <w:t>14 runs currently vs 26</w:t>
      </w:r>
      <w:r w:rsidR="007713E3">
        <w:t xml:space="preserve"> proposed</w:t>
      </w:r>
      <w:r>
        <w:t xml:space="preserve"> runs per year</w:t>
      </w:r>
      <w:r w:rsidR="00656BD6">
        <w:t xml:space="preserve"> (fortnightly)]</w:t>
      </w:r>
      <w:r>
        <w:t>.</w:t>
      </w:r>
    </w:p>
    <w:p w14:paraId="48AD453D" w14:textId="5B4331FF" w:rsidR="007E0129" w:rsidRDefault="00C21696" w:rsidP="00EE426B">
      <w:pPr>
        <w:pStyle w:val="BodyText"/>
      </w:pPr>
      <w:r>
        <w:t xml:space="preserve">Bait-take data for this project showed only two bait stations had two consecutive baits taken in time intervals shorter than modelled here (i.e. less than a week), and that the baiting program did not run for as long as anticipated. Therefore, while these results should be interpreted as minimum likely levels of reduction in density for the proposed project (as the model is unable to capture the </w:t>
      </w:r>
      <w:r w:rsidR="00A05838">
        <w:t>48-</w:t>
      </w:r>
      <w:r>
        <w:t xml:space="preserve">h bait replacement strategy), these results are most likely </w:t>
      </w:r>
      <w:r w:rsidR="00A05838">
        <w:t>overestimations</w:t>
      </w:r>
      <w:r>
        <w:t>, as the modelled project was twice as long as the 2019 baiting effort.</w:t>
      </w:r>
    </w:p>
    <w:p w14:paraId="09AC61B8" w14:textId="5844AB7F" w:rsidR="00EC57BF" w:rsidRDefault="00FC5F7B" w:rsidP="00EC57BF">
      <w:pPr>
        <w:pStyle w:val="Caption-Table"/>
        <w:rPr>
          <w:sz w:val="16"/>
          <w:szCs w:val="16"/>
        </w:rPr>
      </w:pPr>
      <w:bookmarkStart w:id="101" w:name="_Toc24619382"/>
      <w:r w:rsidRPr="00FC5F7B">
        <w:t xml:space="preserve">Table </w:t>
      </w:r>
      <w:r w:rsidR="00785243">
        <w:fldChar w:fldCharType="begin"/>
      </w:r>
      <w:r w:rsidR="00785243">
        <w:instrText xml:space="preserve"> SEQ Table \* ARABIC </w:instrText>
      </w:r>
      <w:r w:rsidR="00785243">
        <w:fldChar w:fldCharType="separate"/>
      </w:r>
      <w:r w:rsidR="00616CFD">
        <w:rPr>
          <w:noProof/>
        </w:rPr>
        <w:t>4</w:t>
      </w:r>
      <w:r w:rsidR="00785243">
        <w:rPr>
          <w:noProof/>
        </w:rPr>
        <w:fldChar w:fldCharType="end"/>
      </w:r>
      <w:r w:rsidRPr="00FC5F7B">
        <w:t xml:space="preserve">. </w:t>
      </w:r>
      <w:r w:rsidR="00D87BB3">
        <w:t>The m</w:t>
      </w:r>
      <w:r w:rsidRPr="00FC5F7B">
        <w:t xml:space="preserve">ean and percentage reduction in modelled fox densities for all </w:t>
      </w:r>
      <w:r w:rsidR="00022CB2">
        <w:t xml:space="preserve">Lake </w:t>
      </w:r>
      <w:r w:rsidR="00F43966">
        <w:t>Tyrrell</w:t>
      </w:r>
      <w:r w:rsidR="00022CB2">
        <w:t xml:space="preserve"> and </w:t>
      </w:r>
      <w:r w:rsidR="006D4D2F">
        <w:t>Lake </w:t>
      </w:r>
      <w:r w:rsidR="00022CB2">
        <w:t>Timboram/</w:t>
      </w:r>
      <w:r w:rsidR="006D4D2F">
        <w:t>Lalbert </w:t>
      </w:r>
      <w:r w:rsidR="00022CB2">
        <w:t>C</w:t>
      </w:r>
      <w:r w:rsidR="006724A5">
        <w:t>ree</w:t>
      </w:r>
      <w:r w:rsidR="00022CB2">
        <w:t xml:space="preserve">k </w:t>
      </w:r>
      <w:r w:rsidRPr="00FC5F7B">
        <w:t>management scenarios</w:t>
      </w:r>
      <w:r>
        <w:rPr>
          <w:sz w:val="16"/>
          <w:szCs w:val="16"/>
        </w:rPr>
        <w:t>.</w:t>
      </w:r>
      <w:bookmarkEnd w:id="101"/>
    </w:p>
    <w:tbl>
      <w:tblPr>
        <w:tblStyle w:val="TableGrid10"/>
        <w:tblW w:w="5103" w:type="dxa"/>
        <w:tblLayout w:type="fixed"/>
        <w:tblLook w:val="04A0" w:firstRow="1" w:lastRow="0" w:firstColumn="1" w:lastColumn="0" w:noHBand="0" w:noVBand="1"/>
      </w:tblPr>
      <w:tblGrid>
        <w:gridCol w:w="1560"/>
        <w:gridCol w:w="1134"/>
        <w:gridCol w:w="1275"/>
        <w:gridCol w:w="1134"/>
      </w:tblGrid>
      <w:tr w:rsidR="007E0129" w14:paraId="4710D544" w14:textId="77777777" w:rsidTr="00855959">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560" w:type="dxa"/>
            <w:tcBorders>
              <w:top w:val="single" w:sz="8" w:space="0" w:color="CDDC29" w:themeColor="text2"/>
              <w:left w:val="nil"/>
              <w:bottom w:val="single" w:sz="8" w:space="0" w:color="CDDC29" w:themeColor="text2"/>
              <w:right w:val="nil"/>
            </w:tcBorders>
            <w:vAlign w:val="top"/>
            <w:hideMark/>
          </w:tcPr>
          <w:p w14:paraId="522E2E60" w14:textId="77777777" w:rsidR="007E0129" w:rsidRDefault="007E0129" w:rsidP="00855959">
            <w:pPr>
              <w:pStyle w:val="BodyText"/>
              <w:spacing w:beforeAutospacing="0" w:afterAutospacing="0"/>
              <w:ind w:left="0"/>
              <w:jc w:val="center"/>
              <w:rPr>
                <w:szCs w:val="20"/>
                <w:lang w:eastAsia="en-AU"/>
              </w:rPr>
            </w:pPr>
            <w:r>
              <w:rPr>
                <w:szCs w:val="20"/>
                <w:lang w:eastAsia="en-AU"/>
              </w:rPr>
              <w:t>Baiting program</w:t>
            </w:r>
          </w:p>
        </w:tc>
        <w:tc>
          <w:tcPr>
            <w:tcW w:w="1134" w:type="dxa"/>
            <w:tcBorders>
              <w:top w:val="single" w:sz="8" w:space="0" w:color="CDDC29" w:themeColor="text2"/>
              <w:left w:val="nil"/>
              <w:bottom w:val="single" w:sz="8" w:space="0" w:color="CDDC29" w:themeColor="text2"/>
              <w:right w:val="nil"/>
            </w:tcBorders>
            <w:hideMark/>
          </w:tcPr>
          <w:p w14:paraId="50B5F6B0" w14:textId="77777777" w:rsidR="007E0129" w:rsidRDefault="007E0129" w:rsidP="00855959">
            <w:pPr>
              <w:pStyle w:val="BodyText"/>
              <w:spacing w:beforeAutospacing="0" w:afterAutospacing="0"/>
              <w:ind w:left="0"/>
              <w:jc w:val="center"/>
              <w:cnfStyle w:val="100000000000" w:firstRow="1" w:lastRow="0" w:firstColumn="0" w:lastColumn="0" w:oddVBand="0" w:evenVBand="0" w:oddHBand="0" w:evenHBand="0" w:firstRowFirstColumn="0" w:firstRowLastColumn="0" w:lastRowFirstColumn="0" w:lastRowLastColumn="0"/>
              <w:rPr>
                <w:szCs w:val="20"/>
                <w:lang w:eastAsia="en-AU"/>
              </w:rPr>
            </w:pPr>
            <w:r>
              <w:rPr>
                <w:szCs w:val="20"/>
                <w:lang w:eastAsia="en-AU"/>
              </w:rPr>
              <w:t>Baiting strategy</w:t>
            </w:r>
          </w:p>
        </w:tc>
        <w:tc>
          <w:tcPr>
            <w:tcW w:w="1275" w:type="dxa"/>
            <w:tcBorders>
              <w:top w:val="single" w:sz="8" w:space="0" w:color="CDDC29" w:themeColor="text2"/>
              <w:left w:val="nil"/>
              <w:bottom w:val="single" w:sz="8" w:space="0" w:color="CDDC29" w:themeColor="text2"/>
              <w:right w:val="nil"/>
            </w:tcBorders>
            <w:hideMark/>
          </w:tcPr>
          <w:p w14:paraId="6FC58CC2" w14:textId="77777777" w:rsidR="007E0129" w:rsidRDefault="007E0129" w:rsidP="00855959">
            <w:pPr>
              <w:pStyle w:val="BodyText"/>
              <w:spacing w:beforeAutospacing="0" w:afterAutospacing="0"/>
              <w:ind w:left="0"/>
              <w:jc w:val="center"/>
              <w:cnfStyle w:val="100000000000" w:firstRow="1" w:lastRow="0" w:firstColumn="0" w:lastColumn="0" w:oddVBand="0" w:evenVBand="0" w:oddHBand="0" w:evenHBand="0" w:firstRowFirstColumn="0" w:firstRowLastColumn="0" w:lastRowFirstColumn="0" w:lastRowLastColumn="0"/>
              <w:rPr>
                <w:szCs w:val="20"/>
                <w:lang w:eastAsia="en-AU"/>
              </w:rPr>
            </w:pPr>
            <w:r>
              <w:rPr>
                <w:szCs w:val="20"/>
                <w:lang w:eastAsia="en-AU"/>
              </w:rPr>
              <w:t>Foxes per km</w:t>
            </w:r>
            <w:r>
              <w:rPr>
                <w:szCs w:val="20"/>
                <w:vertAlign w:val="superscript"/>
                <w:lang w:eastAsia="en-AU"/>
              </w:rPr>
              <w:t>2</w:t>
            </w:r>
            <w:r>
              <w:rPr>
                <w:szCs w:val="20"/>
                <w:lang w:eastAsia="en-AU"/>
              </w:rPr>
              <w:t>: mean (min–max)</w:t>
            </w:r>
          </w:p>
        </w:tc>
        <w:tc>
          <w:tcPr>
            <w:tcW w:w="1134" w:type="dxa"/>
            <w:tcBorders>
              <w:top w:val="single" w:sz="8" w:space="0" w:color="CDDC29" w:themeColor="text2"/>
              <w:left w:val="nil"/>
              <w:bottom w:val="single" w:sz="8" w:space="0" w:color="CDDC29" w:themeColor="text2"/>
              <w:right w:val="nil"/>
            </w:tcBorders>
            <w:hideMark/>
          </w:tcPr>
          <w:p w14:paraId="08B5F1FB" w14:textId="77777777" w:rsidR="007E0129" w:rsidRDefault="007E0129" w:rsidP="00855959">
            <w:pPr>
              <w:pStyle w:val="BodyText"/>
              <w:spacing w:beforeAutospacing="0" w:afterAutospacing="0"/>
              <w:ind w:left="0"/>
              <w:jc w:val="center"/>
              <w:cnfStyle w:val="100000000000" w:firstRow="1" w:lastRow="0" w:firstColumn="0" w:lastColumn="0" w:oddVBand="0" w:evenVBand="0" w:oddHBand="0" w:evenHBand="0" w:firstRowFirstColumn="0" w:firstRowLastColumn="0" w:lastRowFirstColumn="0" w:lastRowLastColumn="0"/>
              <w:rPr>
                <w:szCs w:val="20"/>
                <w:lang w:eastAsia="en-AU"/>
              </w:rPr>
            </w:pPr>
            <w:r>
              <w:rPr>
                <w:szCs w:val="20"/>
                <w:lang w:eastAsia="en-AU"/>
              </w:rPr>
              <w:t>Percentage reduction</w:t>
            </w:r>
          </w:p>
        </w:tc>
      </w:tr>
      <w:tr w:rsidR="007E0129" w14:paraId="5E286AD4" w14:textId="77777777" w:rsidTr="00855959">
        <w:tc>
          <w:tcPr>
            <w:tcW w:w="1560" w:type="dxa"/>
            <w:tcBorders>
              <w:top w:val="single" w:sz="8" w:space="0" w:color="CDDC29" w:themeColor="text2"/>
              <w:left w:val="nil"/>
              <w:bottom w:val="single" w:sz="8" w:space="0" w:color="CDDC29" w:themeColor="text2"/>
              <w:right w:val="nil"/>
            </w:tcBorders>
            <w:hideMark/>
          </w:tcPr>
          <w:p w14:paraId="6BD27C8C" w14:textId="77777777" w:rsidR="007E0129" w:rsidRDefault="007E0129" w:rsidP="00855959">
            <w:pPr>
              <w:pStyle w:val="BodyText"/>
              <w:ind w:left="0"/>
              <w:jc w:val="center"/>
              <w:rPr>
                <w:lang w:eastAsia="en-AU"/>
              </w:rPr>
            </w:pPr>
            <w:r>
              <w:rPr>
                <w:lang w:eastAsia="en-AU"/>
              </w:rPr>
              <w:t>BRP program—Lalbert Creek and Lake Timboram</w:t>
            </w:r>
          </w:p>
        </w:tc>
        <w:tc>
          <w:tcPr>
            <w:tcW w:w="1134" w:type="dxa"/>
            <w:tcBorders>
              <w:top w:val="single" w:sz="8" w:space="0" w:color="CDDC29" w:themeColor="text2"/>
              <w:left w:val="nil"/>
              <w:bottom w:val="single" w:sz="8" w:space="0" w:color="CDDC29" w:themeColor="text2"/>
              <w:right w:val="nil"/>
            </w:tcBorders>
            <w:hideMark/>
          </w:tcPr>
          <w:p w14:paraId="050107D1" w14:textId="77777777" w:rsidR="007E0129" w:rsidRDefault="007E0129" w:rsidP="00855959">
            <w:pPr>
              <w:pStyle w:val="BodyText"/>
              <w:ind w:left="0"/>
              <w:jc w:val="center"/>
              <w:rPr>
                <w:lang w:eastAsia="en-AU"/>
              </w:rPr>
            </w:pPr>
            <w:r>
              <w:rPr>
                <w:lang w:eastAsia="en-AU"/>
              </w:rPr>
              <w:t>Linear pulse baiting</w:t>
            </w:r>
          </w:p>
        </w:tc>
        <w:tc>
          <w:tcPr>
            <w:tcW w:w="1275" w:type="dxa"/>
            <w:tcBorders>
              <w:top w:val="single" w:sz="8" w:space="0" w:color="CDDC29" w:themeColor="text2"/>
              <w:left w:val="nil"/>
              <w:bottom w:val="single" w:sz="8" w:space="0" w:color="CDDC29" w:themeColor="text2"/>
              <w:right w:val="nil"/>
            </w:tcBorders>
            <w:hideMark/>
          </w:tcPr>
          <w:p w14:paraId="13958145" w14:textId="77777777" w:rsidR="007E0129" w:rsidRDefault="007E0129" w:rsidP="00855959">
            <w:pPr>
              <w:pStyle w:val="BodyText"/>
              <w:ind w:left="0"/>
              <w:jc w:val="center"/>
              <w:rPr>
                <w:lang w:eastAsia="en-AU"/>
              </w:rPr>
            </w:pPr>
            <w:r>
              <w:rPr>
                <w:lang w:eastAsia="en-AU"/>
              </w:rPr>
              <w:t>0.83</w:t>
            </w:r>
            <w:r>
              <w:rPr>
                <w:lang w:eastAsia="en-AU"/>
              </w:rPr>
              <w:br/>
              <w:t>(0.50–1.51)</w:t>
            </w:r>
          </w:p>
        </w:tc>
        <w:tc>
          <w:tcPr>
            <w:tcW w:w="1134" w:type="dxa"/>
            <w:tcBorders>
              <w:top w:val="single" w:sz="8" w:space="0" w:color="CDDC29" w:themeColor="text2"/>
              <w:left w:val="nil"/>
              <w:bottom w:val="single" w:sz="8" w:space="0" w:color="CDDC29" w:themeColor="text2"/>
              <w:right w:val="nil"/>
            </w:tcBorders>
            <w:hideMark/>
          </w:tcPr>
          <w:p w14:paraId="698CEB36" w14:textId="77777777" w:rsidR="007E0129" w:rsidRDefault="007E0129" w:rsidP="00855959">
            <w:pPr>
              <w:pStyle w:val="BodyText"/>
              <w:ind w:left="0"/>
              <w:jc w:val="center"/>
              <w:rPr>
                <w:lang w:eastAsia="en-AU"/>
              </w:rPr>
            </w:pPr>
            <w:r>
              <w:rPr>
                <w:lang w:eastAsia="en-AU"/>
              </w:rPr>
              <w:t>55%</w:t>
            </w:r>
          </w:p>
        </w:tc>
      </w:tr>
      <w:tr w:rsidR="007E0129" w14:paraId="14E65C64" w14:textId="77777777" w:rsidTr="00855959">
        <w:tc>
          <w:tcPr>
            <w:tcW w:w="1560" w:type="dxa"/>
            <w:tcBorders>
              <w:top w:val="single" w:sz="8" w:space="0" w:color="CDDC29" w:themeColor="text2"/>
              <w:left w:val="nil"/>
              <w:bottom w:val="single" w:sz="12" w:space="0" w:color="CDDC29" w:themeColor="text2"/>
              <w:right w:val="nil"/>
            </w:tcBorders>
          </w:tcPr>
          <w:p w14:paraId="4F973CA7" w14:textId="77777777" w:rsidR="007E0129" w:rsidRDefault="007E0129" w:rsidP="00855959">
            <w:pPr>
              <w:pStyle w:val="BodyText"/>
              <w:ind w:left="0"/>
              <w:jc w:val="center"/>
              <w:rPr>
                <w:lang w:eastAsia="en-AU"/>
              </w:rPr>
            </w:pPr>
            <w:r>
              <w:rPr>
                <w:lang w:eastAsia="en-AU"/>
              </w:rPr>
              <w:t>BRP program</w:t>
            </w:r>
            <w:r>
              <w:t>—</w:t>
            </w:r>
            <w:r>
              <w:rPr>
                <w:lang w:eastAsia="en-AU"/>
              </w:rPr>
              <w:t>Lake Tyrrell</w:t>
            </w:r>
          </w:p>
        </w:tc>
        <w:tc>
          <w:tcPr>
            <w:tcW w:w="1134" w:type="dxa"/>
            <w:tcBorders>
              <w:top w:val="single" w:sz="8" w:space="0" w:color="CDDC29" w:themeColor="text2"/>
              <w:left w:val="nil"/>
              <w:bottom w:val="single" w:sz="12" w:space="0" w:color="CDDC29" w:themeColor="text2"/>
              <w:right w:val="nil"/>
            </w:tcBorders>
          </w:tcPr>
          <w:p w14:paraId="77FEB33F" w14:textId="77777777" w:rsidR="007E0129" w:rsidRDefault="007E0129" w:rsidP="00855959">
            <w:pPr>
              <w:pStyle w:val="BodyText"/>
              <w:ind w:left="0"/>
              <w:jc w:val="center"/>
              <w:rPr>
                <w:lang w:eastAsia="en-AU"/>
              </w:rPr>
            </w:pPr>
            <w:r>
              <w:rPr>
                <w:lang w:eastAsia="en-AU"/>
              </w:rPr>
              <w:t>Linear pulse baiting</w:t>
            </w:r>
          </w:p>
        </w:tc>
        <w:tc>
          <w:tcPr>
            <w:tcW w:w="1275" w:type="dxa"/>
            <w:tcBorders>
              <w:top w:val="single" w:sz="8" w:space="0" w:color="CDDC29" w:themeColor="text2"/>
              <w:left w:val="nil"/>
              <w:bottom w:val="single" w:sz="12" w:space="0" w:color="CDDC29" w:themeColor="text2"/>
              <w:right w:val="nil"/>
            </w:tcBorders>
          </w:tcPr>
          <w:p w14:paraId="012F7D43" w14:textId="77777777" w:rsidR="007E0129" w:rsidRDefault="007E0129" w:rsidP="00855959">
            <w:pPr>
              <w:pStyle w:val="BodyText"/>
              <w:ind w:left="0"/>
              <w:jc w:val="center"/>
              <w:rPr>
                <w:lang w:eastAsia="en-AU"/>
              </w:rPr>
            </w:pPr>
            <w:r>
              <w:rPr>
                <w:lang w:eastAsia="en-AU"/>
              </w:rPr>
              <w:t>1.13</w:t>
            </w:r>
            <w:r>
              <w:rPr>
                <w:lang w:eastAsia="en-AU"/>
              </w:rPr>
              <w:br/>
              <w:t>(0.84–1.59)</w:t>
            </w:r>
          </w:p>
        </w:tc>
        <w:tc>
          <w:tcPr>
            <w:tcW w:w="1134" w:type="dxa"/>
            <w:tcBorders>
              <w:top w:val="single" w:sz="8" w:space="0" w:color="CDDC29" w:themeColor="text2"/>
              <w:left w:val="nil"/>
              <w:bottom w:val="single" w:sz="12" w:space="0" w:color="CDDC29" w:themeColor="text2"/>
              <w:right w:val="nil"/>
            </w:tcBorders>
          </w:tcPr>
          <w:p w14:paraId="15E5331B" w14:textId="77777777" w:rsidR="007E0129" w:rsidRDefault="007E0129" w:rsidP="00855959">
            <w:pPr>
              <w:pStyle w:val="BodyText"/>
              <w:ind w:left="0"/>
              <w:jc w:val="center"/>
              <w:rPr>
                <w:lang w:eastAsia="en-AU"/>
              </w:rPr>
            </w:pPr>
            <w:r>
              <w:rPr>
                <w:lang w:eastAsia="en-AU"/>
              </w:rPr>
              <w:t>38%</w:t>
            </w:r>
          </w:p>
        </w:tc>
      </w:tr>
      <w:tr w:rsidR="007E0129" w14:paraId="50EBAA42" w14:textId="77777777" w:rsidTr="00855959">
        <w:tc>
          <w:tcPr>
            <w:tcW w:w="1560" w:type="dxa"/>
            <w:tcBorders>
              <w:top w:val="single" w:sz="12" w:space="0" w:color="CDDC29" w:themeColor="text2"/>
              <w:left w:val="nil"/>
              <w:bottom w:val="single" w:sz="8" w:space="0" w:color="CDDC29" w:themeColor="text2"/>
              <w:right w:val="nil"/>
            </w:tcBorders>
          </w:tcPr>
          <w:p w14:paraId="6473358A" w14:textId="77777777" w:rsidR="007E0129" w:rsidRDefault="007E0129" w:rsidP="00855959">
            <w:pPr>
              <w:pStyle w:val="BodyText"/>
              <w:ind w:left="0"/>
              <w:jc w:val="center"/>
              <w:rPr>
                <w:lang w:eastAsia="en-AU"/>
              </w:rPr>
            </w:pPr>
            <w:r>
              <w:rPr>
                <w:lang w:eastAsia="en-AU"/>
              </w:rPr>
              <w:t>Alternative scenario</w:t>
            </w:r>
            <w:r>
              <w:t>—</w:t>
            </w:r>
            <w:r>
              <w:rPr>
                <w:lang w:eastAsia="en-AU"/>
              </w:rPr>
              <w:t>Lalbert Creek and Lake Timboram</w:t>
            </w:r>
          </w:p>
        </w:tc>
        <w:tc>
          <w:tcPr>
            <w:tcW w:w="1134" w:type="dxa"/>
            <w:tcBorders>
              <w:top w:val="single" w:sz="12" w:space="0" w:color="CDDC29" w:themeColor="text2"/>
              <w:left w:val="nil"/>
              <w:bottom w:val="single" w:sz="8" w:space="0" w:color="CDDC29" w:themeColor="text2"/>
              <w:right w:val="nil"/>
            </w:tcBorders>
          </w:tcPr>
          <w:p w14:paraId="32D9E316" w14:textId="77777777" w:rsidR="007E0129" w:rsidRDefault="007E0129" w:rsidP="00855959">
            <w:pPr>
              <w:pStyle w:val="BodyText"/>
              <w:ind w:left="0"/>
              <w:jc w:val="center"/>
              <w:rPr>
                <w:lang w:eastAsia="en-AU"/>
              </w:rPr>
            </w:pPr>
            <w:r>
              <w:rPr>
                <w:lang w:eastAsia="en-AU"/>
              </w:rPr>
              <w:t>Fortnightly linear baiting</w:t>
            </w:r>
          </w:p>
        </w:tc>
        <w:tc>
          <w:tcPr>
            <w:tcW w:w="1275" w:type="dxa"/>
            <w:tcBorders>
              <w:top w:val="single" w:sz="12" w:space="0" w:color="CDDC29" w:themeColor="text2"/>
              <w:left w:val="nil"/>
              <w:bottom w:val="single" w:sz="8" w:space="0" w:color="CDDC29" w:themeColor="text2"/>
              <w:right w:val="nil"/>
            </w:tcBorders>
          </w:tcPr>
          <w:p w14:paraId="6BE98D05" w14:textId="77777777" w:rsidR="007E0129" w:rsidRDefault="007E0129" w:rsidP="00855959">
            <w:pPr>
              <w:pStyle w:val="BodyText"/>
              <w:ind w:left="0"/>
              <w:jc w:val="center"/>
              <w:rPr>
                <w:lang w:eastAsia="en-AU"/>
              </w:rPr>
            </w:pPr>
            <w:r>
              <w:rPr>
                <w:lang w:eastAsia="en-AU"/>
              </w:rPr>
              <w:t>0.54</w:t>
            </w:r>
            <w:r>
              <w:rPr>
                <w:lang w:eastAsia="en-AU"/>
              </w:rPr>
              <w:br/>
              <w:t>(0.30–0.77)</w:t>
            </w:r>
          </w:p>
        </w:tc>
        <w:tc>
          <w:tcPr>
            <w:tcW w:w="1134" w:type="dxa"/>
            <w:tcBorders>
              <w:top w:val="single" w:sz="12" w:space="0" w:color="CDDC29" w:themeColor="text2"/>
              <w:left w:val="nil"/>
              <w:bottom w:val="single" w:sz="8" w:space="0" w:color="CDDC29" w:themeColor="text2"/>
              <w:right w:val="nil"/>
            </w:tcBorders>
          </w:tcPr>
          <w:p w14:paraId="79D3E456" w14:textId="77777777" w:rsidR="007E0129" w:rsidRDefault="007E0129" w:rsidP="00855959">
            <w:pPr>
              <w:pStyle w:val="BodyText"/>
              <w:ind w:left="0"/>
              <w:jc w:val="center"/>
              <w:rPr>
                <w:lang w:eastAsia="en-AU"/>
              </w:rPr>
            </w:pPr>
            <w:r>
              <w:rPr>
                <w:lang w:eastAsia="en-AU"/>
              </w:rPr>
              <w:t>70%</w:t>
            </w:r>
          </w:p>
        </w:tc>
      </w:tr>
      <w:tr w:rsidR="007E0129" w14:paraId="20A82D2A" w14:textId="77777777" w:rsidTr="00855959">
        <w:tc>
          <w:tcPr>
            <w:tcW w:w="1560" w:type="dxa"/>
            <w:tcBorders>
              <w:top w:val="single" w:sz="8" w:space="0" w:color="CDDC29" w:themeColor="text2"/>
              <w:left w:val="nil"/>
              <w:bottom w:val="single" w:sz="8" w:space="0" w:color="CDDC29" w:themeColor="text2"/>
              <w:right w:val="nil"/>
            </w:tcBorders>
          </w:tcPr>
          <w:p w14:paraId="7BEF78EB" w14:textId="77777777" w:rsidR="007E0129" w:rsidRDefault="007E0129" w:rsidP="00855959">
            <w:pPr>
              <w:pStyle w:val="BodyText"/>
              <w:ind w:left="0"/>
              <w:jc w:val="center"/>
              <w:rPr>
                <w:lang w:eastAsia="en-AU"/>
              </w:rPr>
            </w:pPr>
            <w:r>
              <w:rPr>
                <w:lang w:eastAsia="en-AU"/>
              </w:rPr>
              <w:t>Alternative scenario</w:t>
            </w:r>
            <w:r>
              <w:t>—</w:t>
            </w:r>
            <w:r>
              <w:rPr>
                <w:lang w:eastAsia="en-AU"/>
              </w:rPr>
              <w:t>Lake Tyrrell</w:t>
            </w:r>
          </w:p>
        </w:tc>
        <w:tc>
          <w:tcPr>
            <w:tcW w:w="1134" w:type="dxa"/>
            <w:tcBorders>
              <w:top w:val="single" w:sz="8" w:space="0" w:color="CDDC29" w:themeColor="text2"/>
              <w:left w:val="nil"/>
              <w:bottom w:val="single" w:sz="8" w:space="0" w:color="CDDC29" w:themeColor="text2"/>
              <w:right w:val="nil"/>
            </w:tcBorders>
          </w:tcPr>
          <w:p w14:paraId="2CFED27F" w14:textId="77777777" w:rsidR="007E0129" w:rsidRDefault="007E0129" w:rsidP="00855959">
            <w:pPr>
              <w:pStyle w:val="BodyText"/>
              <w:ind w:left="0"/>
              <w:jc w:val="center"/>
              <w:rPr>
                <w:lang w:eastAsia="en-AU"/>
              </w:rPr>
            </w:pPr>
            <w:r>
              <w:rPr>
                <w:lang w:eastAsia="en-AU"/>
              </w:rPr>
              <w:t>Fortnightly linear baiting</w:t>
            </w:r>
          </w:p>
        </w:tc>
        <w:tc>
          <w:tcPr>
            <w:tcW w:w="1275" w:type="dxa"/>
            <w:tcBorders>
              <w:top w:val="single" w:sz="8" w:space="0" w:color="CDDC29" w:themeColor="text2"/>
              <w:left w:val="nil"/>
              <w:bottom w:val="single" w:sz="8" w:space="0" w:color="CDDC29" w:themeColor="text2"/>
              <w:right w:val="nil"/>
            </w:tcBorders>
          </w:tcPr>
          <w:p w14:paraId="46DE272E" w14:textId="77777777" w:rsidR="007E0129" w:rsidRDefault="007E0129" w:rsidP="00855959">
            <w:pPr>
              <w:pStyle w:val="BodyText"/>
              <w:ind w:left="0"/>
              <w:jc w:val="center"/>
              <w:rPr>
                <w:lang w:eastAsia="en-AU"/>
              </w:rPr>
            </w:pPr>
            <w:r>
              <w:rPr>
                <w:lang w:eastAsia="en-AU"/>
              </w:rPr>
              <w:t>0.80</w:t>
            </w:r>
            <w:r>
              <w:rPr>
                <w:lang w:eastAsia="en-AU"/>
              </w:rPr>
              <w:br/>
              <w:t>(0.66–1.06)</w:t>
            </w:r>
          </w:p>
        </w:tc>
        <w:tc>
          <w:tcPr>
            <w:tcW w:w="1134" w:type="dxa"/>
            <w:tcBorders>
              <w:top w:val="single" w:sz="8" w:space="0" w:color="CDDC29" w:themeColor="text2"/>
              <w:left w:val="nil"/>
              <w:bottom w:val="single" w:sz="8" w:space="0" w:color="CDDC29" w:themeColor="text2"/>
              <w:right w:val="nil"/>
            </w:tcBorders>
          </w:tcPr>
          <w:p w14:paraId="5391EFC5" w14:textId="77777777" w:rsidR="007E0129" w:rsidRDefault="007E0129" w:rsidP="00855959">
            <w:pPr>
              <w:pStyle w:val="BodyText"/>
              <w:ind w:left="0"/>
              <w:jc w:val="center"/>
              <w:rPr>
                <w:lang w:eastAsia="en-AU"/>
              </w:rPr>
            </w:pPr>
            <w:r>
              <w:rPr>
                <w:lang w:eastAsia="en-AU"/>
              </w:rPr>
              <w:t>55%</w:t>
            </w:r>
          </w:p>
        </w:tc>
      </w:tr>
    </w:tbl>
    <w:p w14:paraId="044793A8" w14:textId="3BE1FA8C" w:rsidR="00E90E10" w:rsidRDefault="00E90E10" w:rsidP="00FC5F7B">
      <w:pPr>
        <w:pStyle w:val="Caption-Table"/>
        <w:rPr>
          <w:b w:val="0"/>
          <w:bCs w:val="0"/>
          <w:iCs/>
          <w:color w:val="00B2A9"/>
          <w:kern w:val="20"/>
          <w:szCs w:val="28"/>
          <w:lang w:eastAsia="en-AU"/>
        </w:rPr>
        <w:sectPr w:rsidR="00E90E10" w:rsidSect="00901B27">
          <w:type w:val="continuous"/>
          <w:pgSz w:w="11907" w:h="16840" w:code="9"/>
          <w:pgMar w:top="1276" w:right="737" w:bottom="1758" w:left="851" w:header="284" w:footer="567" w:gutter="0"/>
          <w:cols w:num="2" w:space="284"/>
          <w:docGrid w:linePitch="360"/>
        </w:sectPr>
      </w:pPr>
    </w:p>
    <w:p w14:paraId="2566C429" w14:textId="77777777" w:rsidR="00C66F3E" w:rsidRPr="00C66F3E" w:rsidRDefault="00C66F3E" w:rsidP="00C66F3E">
      <w:pPr>
        <w:keepNext/>
        <w:keepLines/>
        <w:spacing w:before="200"/>
        <w:rPr>
          <w:iCs/>
          <w:color w:val="00B2A9"/>
          <w:kern w:val="20"/>
          <w:sz w:val="20"/>
          <w:szCs w:val="28"/>
          <w:lang w:eastAsia="en-AU"/>
        </w:rPr>
        <w:sectPr w:rsidR="00C66F3E" w:rsidRPr="00C66F3E" w:rsidSect="00901B27">
          <w:type w:val="continuous"/>
          <w:pgSz w:w="11907" w:h="16840" w:code="9"/>
          <w:pgMar w:top="1276" w:right="737" w:bottom="1758" w:left="851" w:header="284" w:footer="567" w:gutter="0"/>
          <w:cols w:num="2" w:space="284"/>
          <w:docGrid w:linePitch="360"/>
        </w:sectPr>
      </w:pPr>
      <w:r w:rsidRPr="00C66F3E">
        <w:rPr>
          <w:iCs/>
          <w:color w:val="00B2A9"/>
          <w:kern w:val="20"/>
          <w:sz w:val="20"/>
          <w:szCs w:val="28"/>
          <w:lang w:eastAsia="en-AU"/>
        </w:rPr>
        <w:br w:type="page"/>
      </w:r>
    </w:p>
    <w:p w14:paraId="72801F40" w14:textId="77777777" w:rsidR="00C66F3E" w:rsidRPr="00C66F3E" w:rsidRDefault="00C66F3E" w:rsidP="00C66F3E">
      <w:pPr>
        <w:spacing w:after="0" w:line="240" w:lineRule="atLeast"/>
        <w:rPr>
          <w:b/>
          <w:bCs/>
          <w:iCs/>
          <w:color w:val="00B2A9"/>
          <w:kern w:val="20"/>
          <w:szCs w:val="28"/>
          <w:lang w:eastAsia="en-AU"/>
        </w:rPr>
      </w:pPr>
      <w:r w:rsidRPr="00C66F3E">
        <w:rPr>
          <w:b/>
          <w:bCs/>
          <w:iCs/>
          <w:color w:val="00B2A9"/>
          <w:kern w:val="20"/>
          <w:szCs w:val="28"/>
          <w:lang w:eastAsia="en-AU"/>
        </w:rPr>
        <w:lastRenderedPageBreak/>
        <w:t>Fox control operation</w:t>
      </w:r>
    </w:p>
    <w:p w14:paraId="383BC998" w14:textId="7BEA5F3D" w:rsidR="00C66F3E" w:rsidRPr="00C66F3E" w:rsidRDefault="00C66F3E" w:rsidP="00C66F3E">
      <w:pPr>
        <w:spacing w:after="0" w:line="240" w:lineRule="atLeast"/>
      </w:pPr>
      <w:r w:rsidRPr="00C66F3E">
        <w:t xml:space="preserve">This project is a component of BRP051, </w:t>
      </w:r>
      <w:r w:rsidRPr="00205CB4">
        <w:t>Protecting the Murray Scroll Belt,</w:t>
      </w:r>
      <w:r w:rsidRPr="00C66F3E">
        <w:t xml:space="preserve"> and is a year-round fox baiting program across a network of roads and tracks on private property in the far north-west of Victoria (Figure</w:t>
      </w:r>
      <w:r w:rsidR="00E844EC">
        <w:t> </w:t>
      </w:r>
      <w:r w:rsidRPr="00C66F3E">
        <w:t>17). Baiting occurs monthly. Baits are spaced on average 1.45 km apart (range 0.15–3.79 km). The project aims to protect the Giles’ Planigale (</w:t>
      </w:r>
      <w:r w:rsidRPr="00C66F3E">
        <w:rPr>
          <w:i/>
        </w:rPr>
        <w:t>Planigale gilesi</w:t>
      </w:r>
      <w:r w:rsidRPr="00C66F3E">
        <w:t xml:space="preserve">), </w:t>
      </w:r>
      <w:r w:rsidR="005C0619">
        <w:t xml:space="preserve">the </w:t>
      </w:r>
      <w:r w:rsidRPr="00C66F3E">
        <w:t>Inland Carpet Python (</w:t>
      </w:r>
      <w:r w:rsidRPr="00C66F3E">
        <w:rPr>
          <w:i/>
        </w:rPr>
        <w:t>Morelia spilota metcalfei</w:t>
      </w:r>
      <w:r w:rsidRPr="00C66F3E">
        <w:t xml:space="preserve">), </w:t>
      </w:r>
      <w:r w:rsidR="005C0619">
        <w:t xml:space="preserve">the </w:t>
      </w:r>
      <w:r w:rsidRPr="00C66F3E">
        <w:t>Eastern Hooded Scaly-foot (</w:t>
      </w:r>
      <w:r w:rsidRPr="00C66F3E">
        <w:rPr>
          <w:i/>
        </w:rPr>
        <w:t>Pygopus schraderi</w:t>
      </w:r>
      <w:r w:rsidRPr="00C66F3E">
        <w:t>), De Vis’s Banded Snake (</w:t>
      </w:r>
      <w:r w:rsidRPr="00C66F3E">
        <w:rPr>
          <w:i/>
          <w:iCs/>
        </w:rPr>
        <w:t>Denisonia devisi</w:t>
      </w:r>
      <w:r w:rsidRPr="00C66F3E">
        <w:t>) and the Growling Grass Frog (</w:t>
      </w:r>
      <w:r w:rsidRPr="00C66F3E">
        <w:rPr>
          <w:i/>
          <w:iCs/>
        </w:rPr>
        <w:t>Litoria raniformis</w:t>
      </w:r>
      <w:r w:rsidRPr="00C66F3E">
        <w:t>).</w:t>
      </w:r>
    </w:p>
    <w:p w14:paraId="68B1A30F" w14:textId="77777777" w:rsidR="00C66F3E" w:rsidRPr="00C66F3E" w:rsidRDefault="00C66F3E" w:rsidP="00C66F3E">
      <w:pPr>
        <w:spacing w:after="0" w:line="240" w:lineRule="atLeast"/>
      </w:pPr>
    </w:p>
    <w:tbl>
      <w:tblPr>
        <w:tblpPr w:leftFromText="181" w:rightFromText="181" w:horzAnchor="page" w:tblpX="2779" w:tblpY="-1297"/>
        <w:tblW w:w="8149" w:type="dxa"/>
        <w:tblLayout w:type="fixed"/>
        <w:tblCellMar>
          <w:left w:w="0" w:type="dxa"/>
          <w:right w:w="0" w:type="dxa"/>
        </w:tblCellMar>
        <w:tblLook w:val="04A0" w:firstRow="1" w:lastRow="0" w:firstColumn="1" w:lastColumn="0" w:noHBand="0" w:noVBand="1"/>
      </w:tblPr>
      <w:tblGrid>
        <w:gridCol w:w="8149"/>
      </w:tblGrid>
      <w:tr w:rsidR="00757C62" w:rsidRPr="00DF29CB" w14:paraId="26197607" w14:textId="77777777" w:rsidTr="00757C62">
        <w:trPr>
          <w:trHeight w:hRule="exact" w:val="482"/>
        </w:trPr>
        <w:tc>
          <w:tcPr>
            <w:tcW w:w="8149" w:type="dxa"/>
          </w:tcPr>
          <w:p w14:paraId="01C9644C" w14:textId="4E2FF61B" w:rsidR="00757C62" w:rsidRPr="00EE426B" w:rsidRDefault="00757C62" w:rsidP="00EE426B">
            <w:pPr>
              <w:pStyle w:val="FoxNet2"/>
              <w:suppressOverlap w:val="0"/>
              <w:rPr>
                <w:rStyle w:val="StyleFoxNet16ptBoldBackground1"/>
              </w:rPr>
            </w:pPr>
            <w:bookmarkStart w:id="102" w:name="_Toc39675461"/>
            <w:r w:rsidRPr="00DF29CB">
              <w:rPr>
                <w:rStyle w:val="StyleFoxNet16ptBoldBackground1"/>
              </w:rPr>
              <w:t>3.4 Murray Scroll Belt</w:t>
            </w:r>
            <w:bookmarkEnd w:id="102"/>
          </w:p>
        </w:tc>
      </w:tr>
    </w:tbl>
    <w:p w14:paraId="39D1A9C9" w14:textId="3862B85C" w:rsidR="00C66F3E" w:rsidRPr="00C66F3E" w:rsidRDefault="00E844EC" w:rsidP="00C66F3E">
      <w:pPr>
        <w:spacing w:after="0" w:line="240" w:lineRule="atLeast"/>
        <w:rPr>
          <w:b/>
          <w:bCs/>
          <w:iCs/>
          <w:color w:val="00B2A9"/>
          <w:kern w:val="20"/>
          <w:szCs w:val="28"/>
          <w:lang w:eastAsia="en-AU"/>
        </w:rPr>
      </w:pPr>
      <w:r w:rsidRPr="00C66F3E">
        <w:rPr>
          <w:b/>
          <w:bCs/>
          <w:noProof/>
          <w:color w:val="363534"/>
          <w:sz w:val="18"/>
          <w:szCs w:val="20"/>
          <w:lang w:eastAsia="en-AU"/>
        </w:rPr>
        <mc:AlternateContent>
          <mc:Choice Requires="wps">
            <w:drawing>
              <wp:anchor distT="0" distB="0" distL="114300" distR="114300" simplePos="0" relativeHeight="251794944" behindDoc="0" locked="0" layoutInCell="1" allowOverlap="1" wp14:anchorId="4096DEC9" wp14:editId="680D2F19">
                <wp:simplePos x="0" y="0"/>
                <wp:positionH relativeFrom="page">
                  <wp:posOffset>514073</wp:posOffset>
                </wp:positionH>
                <wp:positionV relativeFrom="page">
                  <wp:posOffset>3695262</wp:posOffset>
                </wp:positionV>
                <wp:extent cx="6876000" cy="4874400"/>
                <wp:effectExtent l="0" t="0" r="1270" b="2540"/>
                <wp:wrapTopAndBottom/>
                <wp:docPr id="87" name="PicSi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6000" cy="4874400"/>
                        </a:xfrm>
                        <a:prstGeom prst="rect">
                          <a:avLst/>
                        </a:prstGeom>
                        <a:blipFill dpi="0" rotWithShape="1">
                          <a:blip r:embed="rId96" cstate="email">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50F6F98" id="PicSingle" o:spid="_x0000_s1026" style="position:absolute;margin-left:40.5pt;margin-top:290.95pt;width:541.4pt;height:383.8pt;z-index:251794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" stroked="f">
                <v:fill r:id="rId97" o:title="" recolor="t" rotate="t" type="frame"/>
                <w10:wrap type="topAndBottom" anchorx="page" anchory="page"/>
              </v:rect>
            </w:pict>
          </mc:Fallback>
        </mc:AlternateContent>
      </w:r>
      <w:r w:rsidR="00C66F3E" w:rsidRPr="00C66F3E">
        <w:br w:type="column"/>
      </w:r>
      <w:r w:rsidR="00C66F3E" w:rsidRPr="00C66F3E">
        <w:rPr>
          <w:b/>
          <w:bCs/>
          <w:iCs/>
          <w:color w:val="00B2A9"/>
          <w:kern w:val="20"/>
          <w:szCs w:val="28"/>
          <w:lang w:eastAsia="en-AU"/>
        </w:rPr>
        <w:t>FoxNet modelling</w:t>
      </w:r>
    </w:p>
    <w:p w14:paraId="3B6B5A30" w14:textId="4D53B154" w:rsidR="00C66F3E" w:rsidRPr="00C66F3E" w:rsidRDefault="00C66F3E" w:rsidP="00C66F3E">
      <w:r w:rsidRPr="00C66F3E">
        <w:t xml:space="preserve">FoxNet was run for 10 years </w:t>
      </w:r>
      <w:r w:rsidR="00C46DBE">
        <w:t>with no baiting, to stabilise the fox population</w:t>
      </w:r>
      <w:r w:rsidRPr="00C66F3E">
        <w:t xml:space="preserve">. Baiting began in year 11. Baiting was </w:t>
      </w:r>
      <w:r w:rsidR="005C0619">
        <w:t>undertaken</w:t>
      </w:r>
      <w:r w:rsidRPr="00C66F3E">
        <w:t xml:space="preserve"> monthly, year-round, </w:t>
      </w:r>
      <w:r w:rsidRPr="00C66F3E">
        <w:rPr>
          <w:color w:val="363534"/>
          <w:szCs w:val="20"/>
          <w:lang w:eastAsia="en-AU"/>
        </w:rPr>
        <w:t>and finished in model year 16</w:t>
      </w:r>
      <w:r w:rsidRPr="00C66F3E">
        <w:t>.</w:t>
      </w:r>
    </w:p>
    <w:p w14:paraId="206FB8EF" w14:textId="77777777" w:rsidR="00C66F3E" w:rsidRPr="00C66F3E" w:rsidRDefault="00C66F3E" w:rsidP="00C66F3E">
      <w:r w:rsidRPr="00C66F3E">
        <w:t>The AoCI (309 km</w:t>
      </w:r>
      <w:r w:rsidRPr="00C66F3E">
        <w:rPr>
          <w:vertAlign w:val="superscript"/>
        </w:rPr>
        <w:t>2</w:t>
      </w:r>
      <w:r w:rsidRPr="00C66F3E">
        <w:t>) was interpreted from the proponent’s extent of management units for the property.</w:t>
      </w:r>
    </w:p>
    <w:p w14:paraId="791665F6" w14:textId="77777777" w:rsidR="00C66F3E" w:rsidRPr="00C66F3E" w:rsidRDefault="00C66F3E" w:rsidP="00C66F3E">
      <w:pPr>
        <w:rPr>
          <w:noProof/>
        </w:rPr>
        <w:sectPr w:rsidR="00C66F3E" w:rsidRPr="00C66F3E" w:rsidSect="00E90E10">
          <w:type w:val="continuous"/>
          <w:pgSz w:w="11907" w:h="16840" w:code="9"/>
          <w:pgMar w:top="2269" w:right="737" w:bottom="1758" w:left="851" w:header="284" w:footer="567" w:gutter="0"/>
          <w:cols w:num="2" w:space="284"/>
          <w:titlePg/>
          <w:docGrid w:linePitch="360"/>
        </w:sectPr>
      </w:pPr>
    </w:p>
    <w:p w14:paraId="5A763A4D" w14:textId="133020B0" w:rsidR="00C66F3E" w:rsidRPr="00C66F3E" w:rsidRDefault="00C66F3E" w:rsidP="00C66F3E">
      <w:pPr>
        <w:keepLines/>
        <w:spacing w:before="80" w:after="0"/>
        <w:rPr>
          <w:b/>
          <w:bCs/>
          <w:noProof/>
          <w:sz w:val="18"/>
          <w:szCs w:val="18"/>
          <w:lang w:eastAsia="en-AU"/>
        </w:rPr>
      </w:pPr>
      <w:r w:rsidRPr="00C66F3E">
        <w:rPr>
          <w:b/>
          <w:bCs/>
          <w:noProof/>
          <w:sz w:val="18"/>
          <w:szCs w:val="18"/>
          <w:lang w:eastAsia="en-AU"/>
        </w:rPr>
        <w:t>Figure 17. The baiting layout as modelled in FoxNet, showing project bait station locations, FoxNet area of conservation interest (AoCI), model extent, and locality of project.</w:t>
      </w:r>
    </w:p>
    <w:p w14:paraId="04A77B36" w14:textId="77777777" w:rsidR="00C66F3E" w:rsidRPr="00C66F3E" w:rsidRDefault="00C66F3E" w:rsidP="00C66F3E">
      <w:pPr>
        <w:rPr>
          <w:lang w:eastAsia="en-AU"/>
        </w:rPr>
        <w:sectPr w:rsidR="00C66F3E" w:rsidRPr="00C66F3E" w:rsidSect="008961E9">
          <w:type w:val="continuous"/>
          <w:pgSz w:w="11907" w:h="16840" w:code="9"/>
          <w:pgMar w:top="2211" w:right="737" w:bottom="1758" w:left="851" w:header="284" w:footer="567" w:gutter="0"/>
          <w:cols w:space="284"/>
          <w:docGrid w:linePitch="360"/>
        </w:sectPr>
      </w:pPr>
    </w:p>
    <w:p w14:paraId="3B2F707E" w14:textId="77777777" w:rsidR="00A927BA" w:rsidRDefault="00A927BA">
      <w:pPr>
        <w:spacing w:after="0"/>
        <w:rPr>
          <w:b/>
          <w:bCs/>
          <w:iCs/>
          <w:color w:val="00B2A9"/>
          <w:kern w:val="20"/>
          <w:szCs w:val="28"/>
          <w:lang w:eastAsia="en-AU"/>
        </w:rPr>
      </w:pPr>
      <w:r>
        <w:rPr>
          <w:b/>
          <w:bCs/>
          <w:iCs/>
          <w:color w:val="00B2A9"/>
          <w:kern w:val="20"/>
          <w:szCs w:val="28"/>
          <w:lang w:eastAsia="en-AU"/>
        </w:rPr>
        <w:br w:type="page"/>
      </w:r>
    </w:p>
    <w:p w14:paraId="282E74ED" w14:textId="4723959D" w:rsidR="00C66F3E" w:rsidRPr="00C66F3E" w:rsidRDefault="00C66F3E" w:rsidP="00BA7F72">
      <w:pPr>
        <w:keepNext/>
        <w:keepLines/>
        <w:numPr>
          <w:ilvl w:val="1"/>
          <w:numId w:val="0"/>
        </w:numPr>
        <w:spacing w:after="100" w:line="260" w:lineRule="exact"/>
        <w:outlineLvl w:val="1"/>
        <w:rPr>
          <w:b/>
          <w:bCs/>
          <w:iCs/>
          <w:color w:val="00B2A9"/>
          <w:kern w:val="20"/>
          <w:szCs w:val="28"/>
          <w:lang w:eastAsia="en-AU"/>
        </w:rPr>
      </w:pPr>
      <w:r w:rsidRPr="00C66F3E">
        <w:rPr>
          <w:b/>
          <w:bCs/>
          <w:iCs/>
          <w:color w:val="00B2A9"/>
          <w:kern w:val="20"/>
          <w:szCs w:val="28"/>
          <w:lang w:eastAsia="en-AU"/>
        </w:rPr>
        <w:lastRenderedPageBreak/>
        <w:t>Results</w:t>
      </w:r>
    </w:p>
    <w:p w14:paraId="19486551" w14:textId="70ED1C04" w:rsidR="00C66F3E" w:rsidRPr="00C66F3E" w:rsidRDefault="00C66F3E" w:rsidP="00C66F3E">
      <w:r w:rsidRPr="00C66F3E">
        <w:t xml:space="preserve">FoxNet modelling showed an overall reduction in fox density of 22% by June </w:t>
      </w:r>
      <w:r w:rsidR="00D15D4E">
        <w:t>in year</w:t>
      </w:r>
      <w:r w:rsidRPr="00C66F3E">
        <w:t xml:space="preserve"> 13 (Figure 18), with </w:t>
      </w:r>
      <w:r w:rsidR="00A927BA">
        <w:t>f</w:t>
      </w:r>
      <w:r w:rsidR="006F6371">
        <w:t>ox densities with baiting</w:t>
      </w:r>
      <w:r w:rsidRPr="00C66F3E">
        <w:t xml:space="preserve"> </w:t>
      </w:r>
      <w:r w:rsidR="00A927BA">
        <w:t xml:space="preserve">differing </w:t>
      </w:r>
      <w:r w:rsidRPr="00C66F3E">
        <w:t xml:space="preserve">significantly from fox densities </w:t>
      </w:r>
      <w:r w:rsidR="00A927BA">
        <w:t xml:space="preserve">without baiting </w:t>
      </w:r>
      <w:r w:rsidRPr="00C66F3E">
        <w:t xml:space="preserve">by June </w:t>
      </w:r>
      <w:r w:rsidR="00D15D4E">
        <w:t>in year</w:t>
      </w:r>
      <w:r w:rsidRPr="00C66F3E">
        <w:t xml:space="preserve"> 12. Following the cessation of baiting, fox densities returned to levels that did not differ from the unbaited scenario by November </w:t>
      </w:r>
      <w:r w:rsidR="00D15D4E">
        <w:t>in year</w:t>
      </w:r>
      <w:r w:rsidRPr="00C66F3E">
        <w:t xml:space="preserve"> 17.</w:t>
      </w:r>
    </w:p>
    <w:p w14:paraId="09639744" w14:textId="35F1EA47" w:rsidR="00C66F3E" w:rsidRPr="00C66F3E" w:rsidRDefault="00C66F3E" w:rsidP="00BA7F72">
      <w:pPr>
        <w:spacing w:after="240"/>
        <w:rPr>
          <w:rFonts w:ascii="Times New Roman" w:hAnsi="Times New Roman" w:cs="Times New Roman"/>
          <w:sz w:val="24"/>
          <w:lang w:eastAsia="en-AU"/>
        </w:rPr>
      </w:pPr>
      <w:r w:rsidRPr="00C66F3E">
        <w:rPr>
          <w:b/>
          <w:bCs/>
          <w:noProof/>
          <w:sz w:val="18"/>
          <w:szCs w:val="18"/>
          <w:lang w:eastAsia="en-AU"/>
        </w:rPr>
        <w:drawing>
          <wp:anchor distT="0" distB="0" distL="114300" distR="114300" simplePos="0" relativeHeight="251796992" behindDoc="0" locked="0" layoutInCell="1" allowOverlap="1" wp14:anchorId="16C5DAA5" wp14:editId="34A57120">
            <wp:simplePos x="0" y="0"/>
            <wp:positionH relativeFrom="page">
              <wp:posOffset>542925</wp:posOffset>
            </wp:positionH>
            <wp:positionV relativeFrom="page">
              <wp:posOffset>2724150</wp:posOffset>
            </wp:positionV>
            <wp:extent cx="3103200" cy="3103200"/>
            <wp:effectExtent l="0" t="0" r="2540" b="2540"/>
            <wp:wrapTopAndBottom/>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email">
                      <a:extLst>
                        <a:ext uri="{28A0092B-C50C-407E-A947-70E740481C1C}">
                          <a14:useLocalDpi xmlns:a14="http://schemas.microsoft.com/office/drawing/2010/main"/>
                        </a:ext>
                      </a:extLst>
                    </a:blip>
                    <a:stretch>
                      <a:fillRect/>
                    </a:stretch>
                  </pic:blipFill>
                  <pic:spPr bwMode="auto">
                    <a:xfrm>
                      <a:off x="0" y="0"/>
                      <a:ext cx="3103200" cy="3103200"/>
                    </a:xfrm>
                    <a:prstGeom prst="rect">
                      <a:avLst/>
                    </a:prstGeom>
                    <a:blipFill dpi="0" rotWithShape="1">
                      <a:blip r:embed="rId58">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1576">
        <w:rPr>
          <w:color w:val="363534"/>
          <w:szCs w:val="20"/>
          <w:lang w:eastAsia="en-AU"/>
        </w:rPr>
        <w:t>T</w:t>
      </w:r>
      <w:r w:rsidR="005F1576" w:rsidRPr="00C66F3E">
        <w:rPr>
          <w:color w:val="363534"/>
          <w:szCs w:val="20"/>
          <w:lang w:eastAsia="en-AU"/>
        </w:rPr>
        <w:t xml:space="preserve">he fox density </w:t>
      </w:r>
      <w:r w:rsidR="005F1576">
        <w:rPr>
          <w:color w:val="363534"/>
          <w:szCs w:val="20"/>
          <w:lang w:eastAsia="en-AU"/>
        </w:rPr>
        <w:t xml:space="preserve">was not </w:t>
      </w:r>
      <w:r w:rsidR="005F1576" w:rsidRPr="00C66F3E">
        <w:rPr>
          <w:color w:val="363534"/>
          <w:szCs w:val="20"/>
          <w:lang w:eastAsia="en-AU"/>
        </w:rPr>
        <w:t>reduced by &gt;50% by year 13</w:t>
      </w:r>
      <w:r w:rsidR="005F1576">
        <w:rPr>
          <w:color w:val="363534"/>
          <w:szCs w:val="20"/>
          <w:lang w:eastAsia="en-AU"/>
        </w:rPr>
        <w:t xml:space="preserve"> in any area within the AoCI</w:t>
      </w:r>
      <w:r w:rsidR="005F1576" w:rsidRPr="00C66F3E">
        <w:rPr>
          <w:color w:val="363534"/>
          <w:szCs w:val="20"/>
          <w:lang w:eastAsia="en-AU"/>
        </w:rPr>
        <w:t>.</w:t>
      </w:r>
    </w:p>
    <w:p w14:paraId="1C26B6BA" w14:textId="2A0D9855" w:rsidR="00E140FA" w:rsidRDefault="00C66F3E" w:rsidP="00C66F3E">
      <w:pPr>
        <w:keepLines/>
        <w:spacing w:before="80" w:after="0"/>
        <w:rPr>
          <w:b/>
          <w:bCs/>
          <w:noProof/>
          <w:sz w:val="18"/>
          <w:szCs w:val="18"/>
          <w:lang w:eastAsia="en-AU"/>
        </w:rPr>
      </w:pPr>
      <w:r w:rsidRPr="00C66F3E">
        <w:rPr>
          <w:b/>
          <w:bCs/>
          <w:noProof/>
          <w:sz w:val="18"/>
          <w:szCs w:val="18"/>
          <w:lang w:eastAsia="en-AU"/>
        </w:rPr>
        <w:t xml:space="preserve">Figure 18. The modelled fox densities for </w:t>
      </w:r>
      <w:r w:rsidR="005C0619">
        <w:rPr>
          <w:b/>
          <w:bCs/>
          <w:noProof/>
          <w:sz w:val="18"/>
          <w:szCs w:val="18"/>
          <w:lang w:eastAsia="en-AU"/>
        </w:rPr>
        <w:t xml:space="preserve">the </w:t>
      </w:r>
      <w:r w:rsidRPr="00C66F3E">
        <w:rPr>
          <w:b/>
          <w:bCs/>
          <w:noProof/>
          <w:sz w:val="18"/>
          <w:szCs w:val="18"/>
          <w:lang w:eastAsia="en-AU"/>
        </w:rPr>
        <w:t xml:space="preserve">Murray Scroll Belt—baited (green) and unbaited (pale red). </w:t>
      </w:r>
      <w:r w:rsidR="00952102">
        <w:rPr>
          <w:b/>
          <w:bCs/>
          <w:noProof/>
          <w:sz w:val="18"/>
          <w:szCs w:val="18"/>
          <w:lang w:eastAsia="en-AU"/>
        </w:rPr>
        <w:t>Colour-shaded</w:t>
      </w:r>
      <w:r w:rsidRPr="00C66F3E">
        <w:rPr>
          <w:b/>
          <w:bCs/>
          <w:noProof/>
          <w:sz w:val="18"/>
          <w:szCs w:val="18"/>
          <w:lang w:eastAsia="en-AU"/>
        </w:rPr>
        <w:t xml:space="preserve"> areas are modelled minimum and maximum values across all iterations. The purple line shows the percentage difference between the </w:t>
      </w:r>
      <w:r w:rsidR="00842EC7" w:rsidRPr="00842EC7">
        <w:rPr>
          <w:b/>
          <w:bCs/>
          <w:noProof/>
          <w:sz w:val="18"/>
          <w:szCs w:val="18"/>
          <w:lang w:eastAsia="en-AU"/>
        </w:rPr>
        <w:t>fox densities with and without baiting</w:t>
      </w:r>
      <w:r w:rsidRPr="00C66F3E">
        <w:rPr>
          <w:b/>
          <w:bCs/>
          <w:noProof/>
          <w:sz w:val="18"/>
          <w:szCs w:val="18"/>
          <w:lang w:eastAsia="en-AU"/>
        </w:rPr>
        <w:t xml:space="preserve"> within the AoCI.</w:t>
      </w:r>
      <w:r w:rsidR="00E140FA">
        <w:rPr>
          <w:b/>
          <w:bCs/>
          <w:noProof/>
          <w:sz w:val="18"/>
          <w:szCs w:val="18"/>
          <w:lang w:eastAsia="en-AU"/>
        </w:rPr>
        <w:t xml:space="preserve"> </w:t>
      </w:r>
      <w:r w:rsidRPr="00C66F3E">
        <w:rPr>
          <w:b/>
          <w:bCs/>
          <w:noProof/>
          <w:sz w:val="18"/>
          <w:szCs w:val="18"/>
          <w:lang w:eastAsia="en-AU"/>
        </w:rPr>
        <w:t xml:space="preserve">The dot indicates the point in time </w:t>
      </w:r>
      <w:r w:rsidR="00E8241A">
        <w:rPr>
          <w:b/>
          <w:bCs/>
          <w:noProof/>
          <w:sz w:val="18"/>
          <w:szCs w:val="18"/>
          <w:lang w:eastAsia="en-AU"/>
        </w:rPr>
        <w:t>when model outcomes</w:t>
      </w:r>
      <w:r w:rsidRPr="00C66F3E">
        <w:rPr>
          <w:b/>
          <w:bCs/>
          <w:noProof/>
          <w:sz w:val="18"/>
          <w:szCs w:val="18"/>
          <w:lang w:eastAsia="en-AU"/>
        </w:rPr>
        <w:t xml:space="preserve"> </w:t>
      </w:r>
      <w:r w:rsidR="00BA7F72">
        <w:rPr>
          <w:b/>
          <w:bCs/>
          <w:noProof/>
          <w:sz w:val="18"/>
          <w:szCs w:val="18"/>
          <w:lang w:eastAsia="en-AU"/>
        </w:rPr>
        <w:t>we</w:t>
      </w:r>
      <w:r w:rsidRPr="00C66F3E">
        <w:rPr>
          <w:b/>
          <w:bCs/>
          <w:noProof/>
          <w:sz w:val="18"/>
          <w:szCs w:val="18"/>
          <w:lang w:eastAsia="en-AU"/>
        </w:rPr>
        <w:t>re reported. Monthly baiting began in year 11</w:t>
      </w:r>
      <w:r w:rsidR="006F6371">
        <w:rPr>
          <w:b/>
          <w:bCs/>
          <w:noProof/>
          <w:sz w:val="18"/>
          <w:szCs w:val="18"/>
          <w:lang w:eastAsia="en-AU"/>
        </w:rPr>
        <w:t>; it finished in year</w:t>
      </w:r>
      <w:r w:rsidRPr="00C66F3E">
        <w:rPr>
          <w:b/>
          <w:bCs/>
          <w:noProof/>
          <w:sz w:val="18"/>
          <w:szCs w:val="18"/>
          <w:lang w:eastAsia="en-AU"/>
        </w:rPr>
        <w:t xml:space="preserve"> 16.</w:t>
      </w:r>
    </w:p>
    <w:p w14:paraId="670B97D4" w14:textId="61D72FC6" w:rsidR="00C66F3E" w:rsidRPr="00C66F3E" w:rsidRDefault="004A4509" w:rsidP="00C66F3E">
      <w:pPr>
        <w:keepNext/>
        <w:keepLines/>
        <w:numPr>
          <w:ilvl w:val="1"/>
          <w:numId w:val="0"/>
        </w:numPr>
        <w:spacing w:before="240" w:after="100" w:line="260" w:lineRule="exact"/>
        <w:outlineLvl w:val="1"/>
        <w:rPr>
          <w:b/>
          <w:bCs/>
          <w:iCs/>
          <w:color w:val="00B2A9"/>
          <w:kern w:val="20"/>
          <w:szCs w:val="28"/>
          <w:lang w:eastAsia="en-AU"/>
        </w:rPr>
      </w:pPr>
      <w:r>
        <w:rPr>
          <w:b/>
          <w:bCs/>
          <w:iCs/>
          <w:color w:val="00B2A9"/>
          <w:kern w:val="20"/>
          <w:szCs w:val="28"/>
          <w:lang w:eastAsia="en-AU"/>
        </w:rPr>
        <w:t>Alternative</w:t>
      </w:r>
      <w:r w:rsidR="00C66F3E" w:rsidRPr="00C66F3E">
        <w:rPr>
          <w:b/>
          <w:bCs/>
          <w:iCs/>
          <w:color w:val="00B2A9"/>
          <w:kern w:val="20"/>
          <w:szCs w:val="28"/>
          <w:lang w:eastAsia="en-AU"/>
        </w:rPr>
        <w:t xml:space="preserve"> scenarios</w:t>
      </w:r>
    </w:p>
    <w:p w14:paraId="42CC94AE" w14:textId="0D93A61E" w:rsidR="00C66F3E" w:rsidRPr="00C66F3E" w:rsidRDefault="00C66F3E" w:rsidP="00C66F3E">
      <w:r w:rsidRPr="00C66F3E">
        <w:t xml:space="preserve">This project was also modelled with an </w:t>
      </w:r>
      <w:r w:rsidR="004A4509">
        <w:t>alternative</w:t>
      </w:r>
      <w:r w:rsidRPr="00C66F3E">
        <w:t xml:space="preserve"> scenario that maintained the spatial network of bait stations</w:t>
      </w:r>
      <w:r w:rsidR="00A927BA">
        <w:t>,</w:t>
      </w:r>
      <w:r w:rsidRPr="00C66F3E">
        <w:t xml:space="preserve"> but increased baiting to fortnightly throughout the year.</w:t>
      </w:r>
    </w:p>
    <w:p w14:paraId="3D70A9EF" w14:textId="6C550CE3" w:rsidR="00C66F3E" w:rsidRPr="00C66F3E" w:rsidRDefault="00C66F3E" w:rsidP="00C66F3E">
      <w:pPr>
        <w:rPr>
          <w:lang w:eastAsia="en-AU"/>
        </w:rPr>
      </w:pPr>
      <w:r w:rsidRPr="00C66F3E">
        <w:t xml:space="preserve">This </w:t>
      </w:r>
      <w:r w:rsidR="004A4509">
        <w:t>alternative</w:t>
      </w:r>
      <w:r w:rsidRPr="00C66F3E">
        <w:t xml:space="preserve"> scenario showed an overall reduction in fox density of 35% over the AoCI (Figure 19).</w:t>
      </w:r>
      <w:r w:rsidRPr="00C66F3E">
        <w:rPr>
          <w:noProof/>
        </w:rPr>
        <w:t xml:space="preserve"> </w:t>
      </w:r>
      <w:r w:rsidR="006F6371">
        <w:rPr>
          <w:color w:val="363534"/>
        </w:rPr>
        <w:t>Fox densities with baiting</w:t>
      </w:r>
      <w:r w:rsidRPr="00C66F3E">
        <w:rPr>
          <w:color w:val="363534"/>
        </w:rPr>
        <w:t xml:space="preserve"> </w:t>
      </w:r>
      <w:r w:rsidR="00D74A28">
        <w:rPr>
          <w:color w:val="363534"/>
        </w:rPr>
        <w:t>differed significantly</w:t>
      </w:r>
      <w:r w:rsidRPr="00C66F3E">
        <w:rPr>
          <w:color w:val="363534"/>
        </w:rPr>
        <w:t xml:space="preserve"> from fox densities </w:t>
      </w:r>
      <w:r w:rsidR="00A927BA">
        <w:rPr>
          <w:color w:val="363534"/>
        </w:rPr>
        <w:t xml:space="preserve">without baiting </w:t>
      </w:r>
      <w:r w:rsidRPr="00C66F3E">
        <w:rPr>
          <w:color w:val="363534"/>
        </w:rPr>
        <w:t xml:space="preserve">by September </w:t>
      </w:r>
      <w:r w:rsidR="00D15D4E">
        <w:rPr>
          <w:color w:val="363534"/>
        </w:rPr>
        <w:t>in year</w:t>
      </w:r>
      <w:r w:rsidRPr="00C66F3E">
        <w:rPr>
          <w:color w:val="363534"/>
        </w:rPr>
        <w:t xml:space="preserve"> 11. Following the cessation of baiting, fox densities returned to levels that did not differ from the unbaited scenario by September </w:t>
      </w:r>
      <w:r w:rsidR="00D15D4E">
        <w:rPr>
          <w:color w:val="363534"/>
        </w:rPr>
        <w:t>in year</w:t>
      </w:r>
      <w:r w:rsidRPr="00C66F3E">
        <w:rPr>
          <w:color w:val="363534"/>
        </w:rPr>
        <w:t xml:space="preserve"> 18. </w:t>
      </w:r>
      <w:r w:rsidRPr="00C66F3E">
        <w:rPr>
          <w:lang w:eastAsia="en-AU"/>
        </w:rPr>
        <w:t>A small area achieved a reduction in fox density of 50–65% in areas of high bait density (Figure 20).</w:t>
      </w:r>
    </w:p>
    <w:p w14:paraId="2633FDAF" w14:textId="6699C606" w:rsidR="00C66F3E" w:rsidRPr="00C66F3E" w:rsidRDefault="00C66F3E" w:rsidP="00C66F3E">
      <w:pPr>
        <w:keepLines/>
        <w:spacing w:before="80" w:after="0"/>
        <w:rPr>
          <w:b/>
          <w:bCs/>
          <w:noProof/>
          <w:sz w:val="18"/>
          <w:szCs w:val="18"/>
          <w:lang w:eastAsia="en-AU"/>
        </w:rPr>
      </w:pPr>
      <w:r w:rsidRPr="00C66F3E">
        <w:rPr>
          <w:b/>
          <w:bCs/>
          <w:noProof/>
          <w:sz w:val="18"/>
          <w:szCs w:val="18"/>
          <w:lang w:eastAsia="en-AU"/>
        </w:rPr>
        <w:drawing>
          <wp:anchor distT="0" distB="0" distL="114300" distR="114300" simplePos="0" relativeHeight="251795968" behindDoc="0" locked="0" layoutInCell="1" allowOverlap="1" wp14:anchorId="1E3FED86" wp14:editId="6B43F5EB">
            <wp:simplePos x="0" y="0"/>
            <wp:positionH relativeFrom="page">
              <wp:posOffset>3894667</wp:posOffset>
            </wp:positionH>
            <wp:positionV relativeFrom="page">
              <wp:posOffset>5147733</wp:posOffset>
            </wp:positionV>
            <wp:extent cx="2890520" cy="2890520"/>
            <wp:effectExtent l="0" t="0" r="5080" b="5080"/>
            <wp:wrapTopAndBottom/>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email">
                      <a:extLst>
                        <a:ext uri="{28A0092B-C50C-407E-A947-70E740481C1C}">
                          <a14:useLocalDpi xmlns:a14="http://schemas.microsoft.com/office/drawing/2010/main"/>
                        </a:ext>
                      </a:extLst>
                    </a:blip>
                    <a:stretch>
                      <a:fillRect/>
                    </a:stretch>
                  </pic:blipFill>
                  <pic:spPr bwMode="auto">
                    <a:xfrm>
                      <a:off x="0" y="0"/>
                      <a:ext cx="2890520" cy="2890520"/>
                    </a:xfrm>
                    <a:prstGeom prst="rect">
                      <a:avLst/>
                    </a:prstGeom>
                    <a:blipFill dpi="0" rotWithShape="1">
                      <a:blip r:embed="rId63">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66F3E">
        <w:rPr>
          <w:b/>
          <w:bCs/>
          <w:noProof/>
          <w:sz w:val="18"/>
          <w:szCs w:val="18"/>
          <w:lang w:eastAsia="en-AU"/>
        </w:rPr>
        <w:drawing>
          <wp:inline distT="0" distB="0" distL="0" distR="0" wp14:anchorId="228BF6BF" wp14:editId="56F9A0AE">
            <wp:extent cx="3104995" cy="3104995"/>
            <wp:effectExtent l="0" t="0" r="635" b="63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email">
                      <a:extLst>
                        <a:ext uri="{28A0092B-C50C-407E-A947-70E740481C1C}">
                          <a14:useLocalDpi xmlns:a14="http://schemas.microsoft.com/office/drawing/2010/main"/>
                        </a:ext>
                      </a:extLst>
                    </a:blip>
                    <a:stretch>
                      <a:fillRect/>
                    </a:stretch>
                  </pic:blipFill>
                  <pic:spPr bwMode="auto">
                    <a:xfrm>
                      <a:off x="0" y="0"/>
                      <a:ext cx="3104995" cy="3104995"/>
                    </a:xfrm>
                    <a:prstGeom prst="rect">
                      <a:avLst/>
                    </a:prstGeom>
                    <a:blipFill dpi="0" rotWithShape="1">
                      <a:blip r:embed="rId60">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inline>
        </w:drawing>
      </w:r>
      <w:r w:rsidRPr="00C66F3E">
        <w:rPr>
          <w:b/>
          <w:bCs/>
          <w:noProof/>
          <w:sz w:val="18"/>
          <w:szCs w:val="18"/>
          <w:lang w:eastAsia="en-AU"/>
        </w:rPr>
        <w:t xml:space="preserve">Figure 19. The modelled fox densities for the </w:t>
      </w:r>
      <w:r w:rsidR="004A4509">
        <w:rPr>
          <w:b/>
          <w:bCs/>
          <w:noProof/>
          <w:sz w:val="18"/>
          <w:szCs w:val="18"/>
          <w:lang w:eastAsia="en-AU"/>
        </w:rPr>
        <w:t>alternative</w:t>
      </w:r>
      <w:r w:rsidRPr="00C66F3E">
        <w:rPr>
          <w:b/>
          <w:bCs/>
          <w:noProof/>
          <w:sz w:val="18"/>
          <w:szCs w:val="18"/>
          <w:lang w:eastAsia="en-AU"/>
        </w:rPr>
        <w:t xml:space="preserve"> model—baited (green) and unbaited (pale red). </w:t>
      </w:r>
      <w:r w:rsidR="00952102">
        <w:rPr>
          <w:b/>
          <w:bCs/>
          <w:noProof/>
          <w:sz w:val="18"/>
          <w:szCs w:val="18"/>
          <w:lang w:eastAsia="en-AU"/>
        </w:rPr>
        <w:t>Colour-shaded</w:t>
      </w:r>
      <w:r w:rsidRPr="00C66F3E">
        <w:rPr>
          <w:b/>
          <w:bCs/>
          <w:noProof/>
          <w:sz w:val="18"/>
          <w:szCs w:val="18"/>
          <w:lang w:eastAsia="en-AU"/>
        </w:rPr>
        <w:t xml:space="preserve"> areas are modelled minimum and maximum values across all iterations.</w:t>
      </w:r>
      <w:r w:rsidR="00E140FA">
        <w:rPr>
          <w:b/>
          <w:bCs/>
          <w:noProof/>
          <w:sz w:val="18"/>
          <w:szCs w:val="18"/>
          <w:lang w:eastAsia="en-AU"/>
        </w:rPr>
        <w:t xml:space="preserve"> </w:t>
      </w:r>
      <w:r w:rsidRPr="00C66F3E">
        <w:rPr>
          <w:b/>
          <w:bCs/>
          <w:noProof/>
          <w:sz w:val="18"/>
          <w:szCs w:val="18"/>
          <w:lang w:eastAsia="en-AU"/>
        </w:rPr>
        <w:t xml:space="preserve">The purple line shows the percentage difference between the </w:t>
      </w:r>
      <w:r w:rsidR="00842EC7" w:rsidRPr="00842EC7">
        <w:rPr>
          <w:b/>
          <w:bCs/>
          <w:noProof/>
          <w:sz w:val="18"/>
          <w:szCs w:val="18"/>
          <w:lang w:eastAsia="en-AU"/>
        </w:rPr>
        <w:t>fox densities with and without baiting</w:t>
      </w:r>
      <w:r w:rsidRPr="00C66F3E">
        <w:rPr>
          <w:b/>
          <w:bCs/>
          <w:noProof/>
          <w:sz w:val="18"/>
          <w:szCs w:val="18"/>
          <w:lang w:eastAsia="en-AU"/>
        </w:rPr>
        <w:t xml:space="preserve"> within the AoCI.</w:t>
      </w:r>
      <w:r w:rsidR="00E140FA">
        <w:rPr>
          <w:b/>
          <w:bCs/>
          <w:noProof/>
          <w:sz w:val="18"/>
          <w:szCs w:val="18"/>
          <w:lang w:eastAsia="en-AU"/>
        </w:rPr>
        <w:t xml:space="preserve"> </w:t>
      </w:r>
      <w:r w:rsidRPr="00C66F3E">
        <w:rPr>
          <w:b/>
          <w:bCs/>
          <w:noProof/>
          <w:sz w:val="18"/>
          <w:szCs w:val="18"/>
          <w:lang w:eastAsia="en-AU"/>
        </w:rPr>
        <w:t xml:space="preserve">The dot indicates the point in time </w:t>
      </w:r>
      <w:r w:rsidR="00E8241A">
        <w:rPr>
          <w:b/>
          <w:bCs/>
          <w:noProof/>
          <w:sz w:val="18"/>
          <w:szCs w:val="18"/>
          <w:lang w:eastAsia="en-AU"/>
        </w:rPr>
        <w:t>when model outcomes</w:t>
      </w:r>
      <w:r w:rsidRPr="00C66F3E">
        <w:rPr>
          <w:b/>
          <w:bCs/>
          <w:noProof/>
          <w:sz w:val="18"/>
          <w:szCs w:val="18"/>
          <w:lang w:eastAsia="en-AU"/>
        </w:rPr>
        <w:t xml:space="preserve"> </w:t>
      </w:r>
      <w:r w:rsidR="00BA7F72">
        <w:rPr>
          <w:b/>
          <w:bCs/>
          <w:noProof/>
          <w:sz w:val="18"/>
          <w:szCs w:val="18"/>
          <w:lang w:eastAsia="en-AU"/>
        </w:rPr>
        <w:t>we</w:t>
      </w:r>
      <w:r w:rsidRPr="00C66F3E">
        <w:rPr>
          <w:b/>
          <w:bCs/>
          <w:noProof/>
          <w:sz w:val="18"/>
          <w:szCs w:val="18"/>
          <w:lang w:eastAsia="en-AU"/>
        </w:rPr>
        <w:t>re reported. Fortnightly baiting commenced in model year 11</w:t>
      </w:r>
      <w:r w:rsidR="006F6371">
        <w:rPr>
          <w:b/>
          <w:bCs/>
          <w:noProof/>
          <w:sz w:val="18"/>
          <w:szCs w:val="18"/>
          <w:lang w:eastAsia="en-AU"/>
        </w:rPr>
        <w:t>; it finished in year</w:t>
      </w:r>
      <w:r w:rsidRPr="00C66F3E">
        <w:rPr>
          <w:b/>
          <w:bCs/>
          <w:noProof/>
          <w:sz w:val="18"/>
          <w:szCs w:val="18"/>
          <w:lang w:eastAsia="en-AU"/>
        </w:rPr>
        <w:t xml:space="preserve"> 16.</w:t>
      </w:r>
    </w:p>
    <w:p w14:paraId="64181597" w14:textId="10F8ED90" w:rsidR="00C66F3E" w:rsidRPr="00C66F3E" w:rsidRDefault="00C66F3E" w:rsidP="00BA7F72">
      <w:pPr>
        <w:keepLines/>
        <w:spacing w:before="240" w:after="0"/>
        <w:rPr>
          <w:b/>
          <w:bCs/>
          <w:noProof/>
          <w:sz w:val="18"/>
          <w:szCs w:val="18"/>
          <w:lang w:eastAsia="en-AU"/>
        </w:rPr>
      </w:pPr>
      <w:r w:rsidRPr="00C66F3E">
        <w:rPr>
          <w:b/>
          <w:bCs/>
          <w:noProof/>
          <w:sz w:val="18"/>
          <w:szCs w:val="18"/>
          <w:lang w:eastAsia="en-AU"/>
        </w:rPr>
        <w:t xml:space="preserve">Figure 20. The spatial reduction in modelled fox densities for the </w:t>
      </w:r>
      <w:r w:rsidR="004A4509">
        <w:rPr>
          <w:b/>
          <w:bCs/>
          <w:noProof/>
          <w:sz w:val="18"/>
          <w:szCs w:val="18"/>
          <w:lang w:eastAsia="en-AU"/>
        </w:rPr>
        <w:t>alternative</w:t>
      </w:r>
      <w:r w:rsidRPr="00C66F3E">
        <w:rPr>
          <w:b/>
          <w:bCs/>
          <w:noProof/>
          <w:sz w:val="18"/>
          <w:szCs w:val="18"/>
          <w:lang w:eastAsia="en-AU"/>
        </w:rPr>
        <w:t xml:space="preserve"> model. The dot in Figure 19 indicates the point in time </w:t>
      </w:r>
      <w:r w:rsidR="00E8241A">
        <w:rPr>
          <w:b/>
          <w:bCs/>
          <w:noProof/>
          <w:sz w:val="18"/>
          <w:szCs w:val="18"/>
          <w:lang w:eastAsia="en-AU"/>
        </w:rPr>
        <w:t>when model outcomes</w:t>
      </w:r>
      <w:r w:rsidR="001C5D40" w:rsidRPr="001C5D40">
        <w:rPr>
          <w:b/>
          <w:bCs/>
          <w:noProof/>
          <w:sz w:val="18"/>
          <w:szCs w:val="18"/>
          <w:lang w:eastAsia="en-AU"/>
        </w:rPr>
        <w:t>, shown here,</w:t>
      </w:r>
      <w:r w:rsidRPr="00C66F3E">
        <w:rPr>
          <w:b/>
          <w:bCs/>
          <w:noProof/>
          <w:sz w:val="18"/>
          <w:szCs w:val="18"/>
          <w:lang w:eastAsia="en-AU"/>
        </w:rPr>
        <w:t xml:space="preserve"> </w:t>
      </w:r>
      <w:r w:rsidR="00BA7F72">
        <w:rPr>
          <w:b/>
          <w:bCs/>
          <w:noProof/>
          <w:sz w:val="18"/>
          <w:szCs w:val="18"/>
          <w:lang w:eastAsia="en-AU"/>
        </w:rPr>
        <w:t>we</w:t>
      </w:r>
      <w:r w:rsidRPr="00C66F3E">
        <w:rPr>
          <w:b/>
          <w:bCs/>
          <w:noProof/>
          <w:sz w:val="18"/>
          <w:szCs w:val="18"/>
          <w:lang w:eastAsia="en-AU"/>
        </w:rPr>
        <w:t>re reported.</w:t>
      </w:r>
    </w:p>
    <w:p w14:paraId="2EE4CFEC" w14:textId="77777777" w:rsidR="00C66F3E" w:rsidRDefault="00C66F3E">
      <w:pPr>
        <w:spacing w:after="0"/>
        <w:rPr>
          <w:lang w:eastAsia="en-AU"/>
        </w:rPr>
      </w:pPr>
      <w:r>
        <w:rPr>
          <w:lang w:eastAsia="en-AU"/>
        </w:rPr>
        <w:br w:type="page"/>
      </w:r>
    </w:p>
    <w:p w14:paraId="469895EE" w14:textId="5918FE68" w:rsidR="00C66F3E" w:rsidRPr="00C66F3E" w:rsidRDefault="00C66F3E" w:rsidP="00C66F3E">
      <w:pPr>
        <w:keepNext/>
        <w:keepLines/>
        <w:numPr>
          <w:ilvl w:val="1"/>
          <w:numId w:val="0"/>
        </w:numPr>
        <w:spacing w:before="240" w:after="100" w:line="260" w:lineRule="exact"/>
        <w:outlineLvl w:val="1"/>
        <w:rPr>
          <w:b/>
          <w:bCs/>
          <w:iCs/>
          <w:color w:val="00B2A9"/>
          <w:kern w:val="20"/>
          <w:szCs w:val="28"/>
          <w:lang w:eastAsia="en-AU"/>
        </w:rPr>
      </w:pPr>
      <w:r w:rsidRPr="00C66F3E">
        <w:rPr>
          <w:b/>
          <w:bCs/>
          <w:iCs/>
          <w:color w:val="00B2A9"/>
          <w:kern w:val="20"/>
          <w:szCs w:val="28"/>
          <w:lang w:eastAsia="en-AU"/>
        </w:rPr>
        <w:lastRenderedPageBreak/>
        <w:t>Results summary</w:t>
      </w:r>
    </w:p>
    <w:p w14:paraId="66BC93D7" w14:textId="77777777" w:rsidR="00C66F3E" w:rsidRPr="00C66F3E" w:rsidRDefault="00C66F3E" w:rsidP="00C66F3E">
      <w:r w:rsidRPr="00C66F3E">
        <w:t>Neither the current modelled baiting strategy nor the modelled alternative were able to achieve a reduction in fox density to maintain population level control (Table 5). The relatively sparse spatial arrangement of baits is a factor that could be explored further, along with fox home-range sizes in this environment.</w:t>
      </w:r>
    </w:p>
    <w:p w14:paraId="6B808AC6" w14:textId="2E7EC519" w:rsidR="00C66F3E" w:rsidRPr="00C66F3E" w:rsidRDefault="00C66F3E" w:rsidP="00C66F3E">
      <w:r w:rsidRPr="00C66F3E">
        <w:t xml:space="preserve">The alternative strategy investigated here </w:t>
      </w:r>
      <w:r w:rsidR="006C74B0">
        <w:t>would come with</w:t>
      </w:r>
      <w:r w:rsidRPr="00C66F3E">
        <w:t xml:space="preserve"> </w:t>
      </w:r>
      <w:r w:rsidR="006C74B0">
        <w:t xml:space="preserve">the </w:t>
      </w:r>
      <w:r w:rsidRPr="00C66F3E">
        <w:t>additional costs</w:t>
      </w:r>
      <w:r w:rsidR="006C74B0">
        <w:t xml:space="preserve"> associated</w:t>
      </w:r>
      <w:r w:rsidRPr="00C66F3E">
        <w:t xml:space="preserve"> with an extra 14 bait runs throughout the year [12 runs currently vs 26 proposed runs per year (fortnightly)].</w:t>
      </w:r>
    </w:p>
    <w:p w14:paraId="3D58CECF" w14:textId="34819679" w:rsidR="00C66F3E" w:rsidRPr="00C66F3E" w:rsidRDefault="00C66F3E" w:rsidP="00C66F3E">
      <w:pPr>
        <w:keepNext/>
        <w:keepLines/>
        <w:spacing w:before="200"/>
        <w:rPr>
          <w:b/>
          <w:bCs/>
          <w:sz w:val="20"/>
          <w:szCs w:val="18"/>
        </w:rPr>
      </w:pPr>
      <w:r w:rsidRPr="00C66F3E">
        <w:rPr>
          <w:b/>
          <w:bCs/>
          <w:sz w:val="20"/>
          <w:szCs w:val="18"/>
        </w:rPr>
        <w:t xml:space="preserve">Table </w:t>
      </w:r>
      <w:r w:rsidRPr="00C66F3E">
        <w:rPr>
          <w:b/>
          <w:bCs/>
          <w:sz w:val="20"/>
          <w:szCs w:val="18"/>
        </w:rPr>
        <w:fldChar w:fldCharType="begin"/>
      </w:r>
      <w:r w:rsidRPr="00C66F3E">
        <w:rPr>
          <w:b/>
          <w:bCs/>
          <w:sz w:val="20"/>
          <w:szCs w:val="18"/>
        </w:rPr>
        <w:instrText xml:space="preserve"> SEQ Table \* ARABIC </w:instrText>
      </w:r>
      <w:r w:rsidRPr="00C66F3E">
        <w:rPr>
          <w:b/>
          <w:bCs/>
          <w:sz w:val="20"/>
          <w:szCs w:val="18"/>
        </w:rPr>
        <w:fldChar w:fldCharType="separate"/>
      </w:r>
      <w:r w:rsidR="00616CFD">
        <w:rPr>
          <w:b/>
          <w:bCs/>
          <w:noProof/>
          <w:sz w:val="20"/>
          <w:szCs w:val="18"/>
        </w:rPr>
        <w:t>5</w:t>
      </w:r>
      <w:r w:rsidRPr="00C66F3E">
        <w:rPr>
          <w:b/>
          <w:bCs/>
          <w:noProof/>
          <w:sz w:val="20"/>
          <w:szCs w:val="18"/>
        </w:rPr>
        <w:fldChar w:fldCharType="end"/>
      </w:r>
      <w:r w:rsidRPr="00C66F3E">
        <w:rPr>
          <w:b/>
          <w:bCs/>
          <w:sz w:val="20"/>
          <w:szCs w:val="18"/>
        </w:rPr>
        <w:t>. The mean and percentage reduction in modelled fox densities for all BRP051 management scenarios.</w:t>
      </w:r>
    </w:p>
    <w:tbl>
      <w:tblPr>
        <w:tblStyle w:val="TableGrid10"/>
        <w:tblW w:w="5000" w:type="pct"/>
        <w:tblLayout w:type="fixed"/>
        <w:tblLook w:val="04A0" w:firstRow="1" w:lastRow="0" w:firstColumn="1" w:lastColumn="0" w:noHBand="0" w:noVBand="1"/>
      </w:tblPr>
      <w:tblGrid>
        <w:gridCol w:w="1239"/>
        <w:gridCol w:w="1203"/>
        <w:gridCol w:w="1338"/>
        <w:gridCol w:w="1237"/>
      </w:tblGrid>
      <w:tr w:rsidR="008B208B" w:rsidRPr="00C66F3E" w14:paraId="28A81CA4" w14:textId="77777777" w:rsidTr="00BA7F7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235" w:type="pct"/>
            <w:tcBorders>
              <w:top w:val="single" w:sz="8" w:space="0" w:color="CDDC29" w:themeColor="text2"/>
              <w:left w:val="nil"/>
              <w:bottom w:val="single" w:sz="8" w:space="0" w:color="CDDC29" w:themeColor="text2"/>
              <w:right w:val="nil"/>
            </w:tcBorders>
            <w:vAlign w:val="top"/>
            <w:hideMark/>
          </w:tcPr>
          <w:p w14:paraId="13029EDD" w14:textId="77777777" w:rsidR="008B208B" w:rsidRPr="00C66F3E" w:rsidRDefault="008B208B">
            <w:pPr>
              <w:keepLines/>
              <w:spacing w:beforeAutospacing="0" w:afterAutospacing="0"/>
              <w:jc w:val="center"/>
              <w:rPr>
                <w:szCs w:val="20"/>
                <w:lang w:eastAsia="en-AU"/>
              </w:rPr>
            </w:pPr>
            <w:r w:rsidRPr="00C66F3E">
              <w:rPr>
                <w:szCs w:val="20"/>
                <w:lang w:eastAsia="en-AU"/>
              </w:rPr>
              <w:t>Baiting program</w:t>
            </w:r>
          </w:p>
        </w:tc>
        <w:tc>
          <w:tcPr>
            <w:tcW w:w="1199" w:type="pct"/>
            <w:tcBorders>
              <w:top w:val="single" w:sz="8" w:space="0" w:color="CDDC29" w:themeColor="text2"/>
              <w:left w:val="nil"/>
              <w:bottom w:val="single" w:sz="8" w:space="0" w:color="CDDC29" w:themeColor="text2"/>
              <w:right w:val="nil"/>
            </w:tcBorders>
            <w:hideMark/>
          </w:tcPr>
          <w:p w14:paraId="66953895" w14:textId="77777777" w:rsidR="008B208B" w:rsidRPr="00C66F3E" w:rsidRDefault="008B208B">
            <w:pPr>
              <w:keepLines/>
              <w:spacing w:beforeAutospacing="0" w:afterAutospacing="0"/>
              <w:jc w:val="center"/>
              <w:cnfStyle w:val="100000000000" w:firstRow="1" w:lastRow="0" w:firstColumn="0" w:lastColumn="0" w:oddVBand="0" w:evenVBand="0" w:oddHBand="0" w:evenHBand="0" w:firstRowFirstColumn="0" w:firstRowLastColumn="0" w:lastRowFirstColumn="0" w:lastRowLastColumn="0"/>
              <w:rPr>
                <w:szCs w:val="20"/>
                <w:lang w:eastAsia="en-AU"/>
              </w:rPr>
            </w:pPr>
            <w:r w:rsidRPr="00C66F3E">
              <w:rPr>
                <w:szCs w:val="20"/>
                <w:lang w:eastAsia="en-AU"/>
              </w:rPr>
              <w:t>Baiting strategy</w:t>
            </w:r>
          </w:p>
        </w:tc>
        <w:tc>
          <w:tcPr>
            <w:tcW w:w="1333" w:type="pct"/>
            <w:tcBorders>
              <w:top w:val="single" w:sz="8" w:space="0" w:color="CDDC29" w:themeColor="text2"/>
              <w:left w:val="nil"/>
              <w:bottom w:val="single" w:sz="8" w:space="0" w:color="CDDC29" w:themeColor="text2"/>
              <w:right w:val="nil"/>
            </w:tcBorders>
            <w:hideMark/>
          </w:tcPr>
          <w:p w14:paraId="05A8A418" w14:textId="39A64948" w:rsidR="008B208B" w:rsidRPr="00C66F3E" w:rsidRDefault="008B208B">
            <w:pPr>
              <w:keepLines/>
              <w:spacing w:beforeAutospacing="0" w:afterAutospacing="0"/>
              <w:jc w:val="center"/>
              <w:cnfStyle w:val="100000000000" w:firstRow="1" w:lastRow="0" w:firstColumn="0" w:lastColumn="0" w:oddVBand="0" w:evenVBand="0" w:oddHBand="0" w:evenHBand="0" w:firstRowFirstColumn="0" w:firstRowLastColumn="0" w:lastRowFirstColumn="0" w:lastRowLastColumn="0"/>
              <w:rPr>
                <w:szCs w:val="20"/>
                <w:lang w:eastAsia="en-AU"/>
              </w:rPr>
            </w:pPr>
            <w:r>
              <w:rPr>
                <w:szCs w:val="20"/>
                <w:lang w:eastAsia="en-AU"/>
              </w:rPr>
              <w:t>Foxes per km</w:t>
            </w:r>
            <w:r>
              <w:rPr>
                <w:szCs w:val="20"/>
                <w:vertAlign w:val="superscript"/>
                <w:lang w:eastAsia="en-AU"/>
              </w:rPr>
              <w:t>2</w:t>
            </w:r>
            <w:r>
              <w:rPr>
                <w:szCs w:val="20"/>
                <w:lang w:eastAsia="en-AU"/>
              </w:rPr>
              <w:t>: mean (min–max)</w:t>
            </w:r>
          </w:p>
        </w:tc>
        <w:tc>
          <w:tcPr>
            <w:tcW w:w="1233" w:type="pct"/>
            <w:tcBorders>
              <w:top w:val="single" w:sz="8" w:space="0" w:color="CDDC29" w:themeColor="text2"/>
              <w:left w:val="nil"/>
              <w:bottom w:val="single" w:sz="8" w:space="0" w:color="CDDC29" w:themeColor="text2"/>
              <w:right w:val="nil"/>
            </w:tcBorders>
            <w:hideMark/>
          </w:tcPr>
          <w:p w14:paraId="31ABD8C7" w14:textId="77777777" w:rsidR="008B208B" w:rsidRPr="00C66F3E" w:rsidRDefault="008B208B">
            <w:pPr>
              <w:keepLines/>
              <w:spacing w:beforeAutospacing="0" w:afterAutospacing="0"/>
              <w:jc w:val="center"/>
              <w:cnfStyle w:val="100000000000" w:firstRow="1" w:lastRow="0" w:firstColumn="0" w:lastColumn="0" w:oddVBand="0" w:evenVBand="0" w:oddHBand="0" w:evenHBand="0" w:firstRowFirstColumn="0" w:firstRowLastColumn="0" w:lastRowFirstColumn="0" w:lastRowLastColumn="0"/>
              <w:rPr>
                <w:szCs w:val="20"/>
                <w:lang w:eastAsia="en-AU"/>
              </w:rPr>
            </w:pPr>
            <w:r w:rsidRPr="00C66F3E">
              <w:rPr>
                <w:szCs w:val="20"/>
                <w:lang w:eastAsia="en-AU"/>
              </w:rPr>
              <w:t>Percentage reduction</w:t>
            </w:r>
          </w:p>
        </w:tc>
      </w:tr>
      <w:tr w:rsidR="008B208B" w:rsidRPr="00C66F3E" w14:paraId="64B83DD6" w14:textId="77777777" w:rsidTr="00BA7F72">
        <w:tc>
          <w:tcPr>
            <w:tcW w:w="1235" w:type="pct"/>
            <w:tcBorders>
              <w:top w:val="single" w:sz="8" w:space="0" w:color="CDDC29" w:themeColor="text2"/>
              <w:left w:val="nil"/>
              <w:bottom w:val="single" w:sz="8" w:space="0" w:color="CDDC29" w:themeColor="text2"/>
              <w:right w:val="nil"/>
            </w:tcBorders>
            <w:hideMark/>
          </w:tcPr>
          <w:p w14:paraId="545F8AF4" w14:textId="77777777" w:rsidR="008B208B" w:rsidRPr="00C66F3E" w:rsidRDefault="008B208B" w:rsidP="008B208B">
            <w:pPr>
              <w:keepLines/>
              <w:jc w:val="center"/>
              <w:rPr>
                <w:lang w:eastAsia="en-AU"/>
              </w:rPr>
            </w:pPr>
            <w:r w:rsidRPr="00C66F3E">
              <w:rPr>
                <w:lang w:eastAsia="en-AU"/>
              </w:rPr>
              <w:t>Original program</w:t>
            </w:r>
          </w:p>
        </w:tc>
        <w:tc>
          <w:tcPr>
            <w:tcW w:w="1199" w:type="pct"/>
            <w:tcBorders>
              <w:top w:val="single" w:sz="8" w:space="0" w:color="CDDC29" w:themeColor="text2"/>
              <w:left w:val="nil"/>
              <w:bottom w:val="single" w:sz="8" w:space="0" w:color="CDDC29" w:themeColor="text2"/>
              <w:right w:val="nil"/>
            </w:tcBorders>
            <w:hideMark/>
          </w:tcPr>
          <w:p w14:paraId="7062A880" w14:textId="77777777" w:rsidR="008B208B" w:rsidRPr="00C66F3E" w:rsidRDefault="008B208B" w:rsidP="008B208B">
            <w:pPr>
              <w:keepLines/>
              <w:jc w:val="center"/>
              <w:rPr>
                <w:lang w:eastAsia="en-AU"/>
              </w:rPr>
            </w:pPr>
            <w:r w:rsidRPr="00C66F3E">
              <w:rPr>
                <w:lang w:eastAsia="en-AU"/>
              </w:rPr>
              <w:t>Monthly network baiting</w:t>
            </w:r>
          </w:p>
        </w:tc>
        <w:tc>
          <w:tcPr>
            <w:tcW w:w="1333" w:type="pct"/>
            <w:tcBorders>
              <w:top w:val="single" w:sz="8" w:space="0" w:color="CDDC29" w:themeColor="text2"/>
              <w:left w:val="nil"/>
              <w:bottom w:val="single" w:sz="8" w:space="0" w:color="CDDC29" w:themeColor="text2"/>
              <w:right w:val="nil"/>
            </w:tcBorders>
            <w:hideMark/>
          </w:tcPr>
          <w:p w14:paraId="13E72BFE" w14:textId="77777777" w:rsidR="008B208B" w:rsidRPr="00C66F3E" w:rsidRDefault="008B208B" w:rsidP="008B208B">
            <w:pPr>
              <w:keepLines/>
              <w:jc w:val="center"/>
              <w:rPr>
                <w:lang w:eastAsia="en-AU"/>
              </w:rPr>
            </w:pPr>
            <w:r w:rsidRPr="00C66F3E">
              <w:rPr>
                <w:lang w:eastAsia="en-AU"/>
              </w:rPr>
              <w:t>1.32</w:t>
            </w:r>
            <w:r w:rsidRPr="00C66F3E">
              <w:rPr>
                <w:lang w:eastAsia="en-AU"/>
              </w:rPr>
              <w:br/>
              <w:t>(1.13–1.49)</w:t>
            </w:r>
          </w:p>
        </w:tc>
        <w:tc>
          <w:tcPr>
            <w:tcW w:w="1233" w:type="pct"/>
            <w:tcBorders>
              <w:top w:val="single" w:sz="8" w:space="0" w:color="CDDC29" w:themeColor="text2"/>
              <w:left w:val="nil"/>
              <w:bottom w:val="single" w:sz="8" w:space="0" w:color="CDDC29" w:themeColor="text2"/>
              <w:right w:val="nil"/>
            </w:tcBorders>
            <w:hideMark/>
          </w:tcPr>
          <w:p w14:paraId="268F5B8F" w14:textId="77777777" w:rsidR="008B208B" w:rsidRPr="00C66F3E" w:rsidRDefault="008B208B" w:rsidP="008B208B">
            <w:pPr>
              <w:keepLines/>
              <w:jc w:val="center"/>
              <w:rPr>
                <w:lang w:eastAsia="en-AU"/>
              </w:rPr>
            </w:pPr>
            <w:r w:rsidRPr="00C66F3E">
              <w:rPr>
                <w:lang w:eastAsia="en-AU"/>
              </w:rPr>
              <w:t>22%</w:t>
            </w:r>
          </w:p>
        </w:tc>
      </w:tr>
      <w:tr w:rsidR="008B208B" w:rsidRPr="00C66F3E" w14:paraId="16079E2C" w14:textId="77777777" w:rsidTr="00BA7F72">
        <w:tc>
          <w:tcPr>
            <w:tcW w:w="1235" w:type="pct"/>
            <w:tcBorders>
              <w:top w:val="single" w:sz="8" w:space="0" w:color="CDDC29" w:themeColor="text2"/>
              <w:left w:val="nil"/>
              <w:bottom w:val="single" w:sz="8" w:space="0" w:color="CDDC29" w:themeColor="text2"/>
              <w:right w:val="nil"/>
            </w:tcBorders>
            <w:hideMark/>
          </w:tcPr>
          <w:p w14:paraId="0B292020" w14:textId="77777777" w:rsidR="008B208B" w:rsidRPr="00C66F3E" w:rsidRDefault="008B208B" w:rsidP="008B208B">
            <w:pPr>
              <w:keepLines/>
              <w:jc w:val="center"/>
              <w:rPr>
                <w:lang w:eastAsia="en-AU"/>
              </w:rPr>
            </w:pPr>
            <w:r w:rsidRPr="00C66F3E">
              <w:rPr>
                <w:lang w:eastAsia="en-AU"/>
              </w:rPr>
              <w:t>Alternative scenario</w:t>
            </w:r>
          </w:p>
        </w:tc>
        <w:tc>
          <w:tcPr>
            <w:tcW w:w="1199" w:type="pct"/>
            <w:tcBorders>
              <w:top w:val="single" w:sz="8" w:space="0" w:color="CDDC29" w:themeColor="text2"/>
              <w:left w:val="nil"/>
              <w:bottom w:val="single" w:sz="8" w:space="0" w:color="CDDC29" w:themeColor="text2"/>
              <w:right w:val="nil"/>
            </w:tcBorders>
            <w:hideMark/>
          </w:tcPr>
          <w:p w14:paraId="43C215E2" w14:textId="77777777" w:rsidR="008B208B" w:rsidRPr="00C66F3E" w:rsidRDefault="008B208B" w:rsidP="008B208B">
            <w:pPr>
              <w:keepLines/>
              <w:jc w:val="center"/>
              <w:rPr>
                <w:lang w:eastAsia="en-AU"/>
              </w:rPr>
            </w:pPr>
            <w:r w:rsidRPr="00C66F3E">
              <w:rPr>
                <w:lang w:eastAsia="en-AU"/>
              </w:rPr>
              <w:t>Fortnightly network baiting</w:t>
            </w:r>
          </w:p>
        </w:tc>
        <w:tc>
          <w:tcPr>
            <w:tcW w:w="1333" w:type="pct"/>
            <w:tcBorders>
              <w:top w:val="single" w:sz="8" w:space="0" w:color="CDDC29" w:themeColor="text2"/>
              <w:left w:val="nil"/>
              <w:bottom w:val="single" w:sz="8" w:space="0" w:color="CDDC29" w:themeColor="text2"/>
              <w:right w:val="nil"/>
            </w:tcBorders>
            <w:hideMark/>
          </w:tcPr>
          <w:p w14:paraId="07CE6A07" w14:textId="77777777" w:rsidR="008B208B" w:rsidRPr="00C66F3E" w:rsidRDefault="008B208B" w:rsidP="008B208B">
            <w:pPr>
              <w:keepLines/>
              <w:jc w:val="center"/>
              <w:rPr>
                <w:lang w:eastAsia="en-AU"/>
              </w:rPr>
            </w:pPr>
            <w:r w:rsidRPr="00C66F3E">
              <w:rPr>
                <w:lang w:eastAsia="en-AU"/>
              </w:rPr>
              <w:t>1.11</w:t>
            </w:r>
            <w:r w:rsidRPr="00C66F3E">
              <w:rPr>
                <w:lang w:eastAsia="en-AU"/>
              </w:rPr>
              <w:br/>
              <w:t>(0.96–1.34)</w:t>
            </w:r>
          </w:p>
        </w:tc>
        <w:tc>
          <w:tcPr>
            <w:tcW w:w="1233" w:type="pct"/>
            <w:tcBorders>
              <w:top w:val="single" w:sz="8" w:space="0" w:color="CDDC29" w:themeColor="text2"/>
              <w:left w:val="nil"/>
              <w:bottom w:val="single" w:sz="8" w:space="0" w:color="CDDC29" w:themeColor="text2"/>
              <w:right w:val="nil"/>
            </w:tcBorders>
            <w:hideMark/>
          </w:tcPr>
          <w:p w14:paraId="14C649BD" w14:textId="77777777" w:rsidR="008B208B" w:rsidRPr="00C66F3E" w:rsidRDefault="008B208B" w:rsidP="008B208B">
            <w:pPr>
              <w:keepLines/>
              <w:jc w:val="center"/>
              <w:rPr>
                <w:lang w:eastAsia="en-AU"/>
              </w:rPr>
            </w:pPr>
            <w:r w:rsidRPr="00C66F3E">
              <w:rPr>
                <w:lang w:eastAsia="en-AU"/>
              </w:rPr>
              <w:t>35%</w:t>
            </w:r>
          </w:p>
        </w:tc>
      </w:tr>
    </w:tbl>
    <w:p w14:paraId="3D4BAE8A" w14:textId="77777777" w:rsidR="00C66F3E" w:rsidRPr="00C66F3E" w:rsidRDefault="00C66F3E" w:rsidP="00C66F3E">
      <w:pPr>
        <w:rPr>
          <w:lang w:eastAsia="en-AU"/>
        </w:rPr>
      </w:pPr>
    </w:p>
    <w:p w14:paraId="4D696D2D" w14:textId="77777777" w:rsidR="00C66F3E" w:rsidRPr="00C66F3E" w:rsidRDefault="00C66F3E" w:rsidP="00C66F3E">
      <w:pPr>
        <w:spacing w:after="0" w:line="240" w:lineRule="atLeast"/>
        <w:rPr>
          <w:color w:val="363534"/>
          <w:szCs w:val="20"/>
          <w:lang w:eastAsia="en-AU"/>
        </w:rPr>
      </w:pPr>
      <w:r w:rsidRPr="00C66F3E">
        <w:rPr>
          <w:color w:val="363534"/>
          <w:szCs w:val="20"/>
          <w:lang w:eastAsia="en-AU"/>
        </w:rPr>
        <w:br w:type="column"/>
      </w:r>
      <w:r w:rsidRPr="00C66F3E">
        <w:rPr>
          <w:color w:val="363534"/>
          <w:szCs w:val="20"/>
          <w:lang w:eastAsia="en-AU"/>
        </w:rPr>
        <w:br w:type="page"/>
      </w:r>
    </w:p>
    <w:p w14:paraId="608E3229" w14:textId="77777777" w:rsidR="00C66F3E" w:rsidRPr="00C66F3E" w:rsidRDefault="00C66F3E" w:rsidP="00C66F3E">
      <w:pPr>
        <w:spacing w:after="60"/>
        <w:ind w:left="1134"/>
        <w:jc w:val="right"/>
        <w:outlineLvl w:val="0"/>
        <w:rPr>
          <w:b/>
          <w:bCs/>
          <w:color w:val="FFFFFF" w:themeColor="background1"/>
          <w:kern w:val="28"/>
          <w:sz w:val="48"/>
          <w:szCs w:val="48"/>
        </w:rPr>
        <w:sectPr w:rsidR="00C66F3E" w:rsidRPr="00C66F3E" w:rsidSect="008961E9">
          <w:type w:val="continuous"/>
          <w:pgSz w:w="11907" w:h="16840" w:code="9"/>
          <w:pgMar w:top="1276" w:right="737" w:bottom="1758" w:left="851" w:header="284" w:footer="567" w:gutter="0"/>
          <w:cols w:num="2" w:space="284"/>
          <w:docGrid w:linePitch="360"/>
        </w:sectPr>
      </w:pPr>
    </w:p>
    <w:p w14:paraId="4A272E6E" w14:textId="77777777" w:rsidR="00C66F3E" w:rsidRPr="00C66F3E" w:rsidRDefault="00C66F3E" w:rsidP="00C66F3E">
      <w:pPr>
        <w:keepNext/>
        <w:keepLines/>
        <w:numPr>
          <w:ilvl w:val="1"/>
          <w:numId w:val="0"/>
        </w:numPr>
        <w:spacing w:after="0" w:line="20" w:lineRule="exact"/>
        <w:outlineLvl w:val="1"/>
        <w:rPr>
          <w:b/>
          <w:bCs/>
          <w:iCs/>
          <w:color w:val="00B2A9"/>
          <w:kern w:val="20"/>
          <w:szCs w:val="28"/>
          <w:lang w:eastAsia="en-AU"/>
        </w:rPr>
        <w:sectPr w:rsidR="00C66F3E" w:rsidRPr="00C66F3E" w:rsidSect="00C978CF">
          <w:headerReference w:type="even" r:id="rId101"/>
          <w:headerReference w:type="default" r:id="rId102"/>
          <w:footerReference w:type="even" r:id="rId103"/>
          <w:footerReference w:type="default" r:id="rId104"/>
          <w:headerReference w:type="first" r:id="rId105"/>
          <w:footerReference w:type="first" r:id="rId106"/>
          <w:type w:val="continuous"/>
          <w:pgSz w:w="11907" w:h="16840" w:code="9"/>
          <w:pgMar w:top="2211" w:right="737" w:bottom="1758" w:left="851" w:header="284" w:footer="567" w:gutter="0"/>
          <w:cols w:space="284"/>
          <w:titlePg/>
          <w:docGrid w:linePitch="360"/>
        </w:sectPr>
      </w:pPr>
    </w:p>
    <w:p w14:paraId="5C2CFC23" w14:textId="77777777" w:rsidR="00C66F3E" w:rsidRPr="00C66F3E" w:rsidRDefault="00C66F3E" w:rsidP="00447D92">
      <w:pPr>
        <w:keepNext/>
        <w:keepLines/>
        <w:numPr>
          <w:ilvl w:val="1"/>
          <w:numId w:val="0"/>
        </w:numPr>
        <w:spacing w:after="100" w:line="260" w:lineRule="exact"/>
        <w:outlineLvl w:val="1"/>
        <w:rPr>
          <w:b/>
          <w:bCs/>
          <w:iCs/>
          <w:color w:val="00B2A9"/>
          <w:kern w:val="20"/>
          <w:szCs w:val="28"/>
          <w:lang w:eastAsia="en-AU"/>
        </w:rPr>
      </w:pPr>
      <w:r w:rsidRPr="00C66F3E">
        <w:rPr>
          <w:b/>
          <w:bCs/>
          <w:iCs/>
          <w:color w:val="00B2A9"/>
          <w:kern w:val="20"/>
          <w:szCs w:val="28"/>
          <w:lang w:eastAsia="en-AU"/>
        </w:rPr>
        <w:t>Fox control operation</w:t>
      </w:r>
    </w:p>
    <w:p w14:paraId="44D1C42C" w14:textId="004FDD88" w:rsidR="00C66F3E" w:rsidRPr="00C66F3E" w:rsidRDefault="00C66F3E" w:rsidP="00C66F3E">
      <w:r w:rsidRPr="00C66F3E">
        <w:t xml:space="preserve">This fox control operation is part of </w:t>
      </w:r>
      <w:r w:rsidRPr="00855959">
        <w:t xml:space="preserve">BRP052, </w:t>
      </w:r>
      <w:r w:rsidRPr="00205CB4">
        <w:t>Restoration and protection of Wyperfeld National Park and Patchewollock State Forest.</w:t>
      </w:r>
      <w:r w:rsidRPr="00C66F3E">
        <w:t xml:space="preserve"> Fox control is undertaken at Patchewollock State Forest as a single-pulse baiting program around the perimeter in the north-west of Victoria (Figure 21). The project aims to protect the Malleefowl (</w:t>
      </w:r>
      <w:r w:rsidRPr="00C66F3E">
        <w:rPr>
          <w:i/>
        </w:rPr>
        <w:t>Leipoa ocellata</w:t>
      </w:r>
      <w:r w:rsidRPr="00C66F3E">
        <w:t>) within the Patchewollock State Forest.</w:t>
      </w:r>
    </w:p>
    <w:p w14:paraId="3E5FB6AF" w14:textId="65265C00" w:rsidR="00C66F3E" w:rsidRPr="00C66F3E" w:rsidRDefault="00C66F3E" w:rsidP="00C66F3E">
      <w:r w:rsidRPr="00C66F3E">
        <w:t>Baiting is completed weekly during a single 4-week pulse in April to coincide with other private (agricultural) baiting targeting fox dispersal.</w:t>
      </w:r>
    </w:p>
    <w:tbl>
      <w:tblPr>
        <w:tblpPr w:leftFromText="181" w:rightFromText="181" w:horzAnchor="page" w:tblpX="2779" w:tblpY="-1297"/>
        <w:tblW w:w="16298" w:type="dxa"/>
        <w:tblLayout w:type="fixed"/>
        <w:tblCellMar>
          <w:left w:w="0" w:type="dxa"/>
          <w:right w:w="0" w:type="dxa"/>
        </w:tblCellMar>
        <w:tblLook w:val="04A0" w:firstRow="1" w:lastRow="0" w:firstColumn="1" w:lastColumn="0" w:noHBand="0" w:noVBand="1"/>
      </w:tblPr>
      <w:tblGrid>
        <w:gridCol w:w="8149"/>
        <w:gridCol w:w="8149"/>
      </w:tblGrid>
      <w:tr w:rsidR="00757C62" w:rsidRPr="00C66F3E" w14:paraId="2FAA97F1" w14:textId="77777777" w:rsidTr="00757C62">
        <w:trPr>
          <w:trHeight w:hRule="exact" w:val="482"/>
        </w:trPr>
        <w:tc>
          <w:tcPr>
            <w:tcW w:w="8149" w:type="dxa"/>
          </w:tcPr>
          <w:p w14:paraId="1847FD9E" w14:textId="1FCC8D34" w:rsidR="00757C62" w:rsidRPr="00447D92" w:rsidRDefault="00757C62" w:rsidP="00447D92">
            <w:pPr>
              <w:pStyle w:val="FoxNet2"/>
              <w:suppressOverlap w:val="0"/>
              <w:rPr>
                <w:rStyle w:val="StyleFoxNet16ptBoldBackground1"/>
              </w:rPr>
            </w:pPr>
            <w:bookmarkStart w:id="105" w:name="_Toc39675462"/>
            <w:r w:rsidRPr="00DF29CB">
              <w:rPr>
                <w:rStyle w:val="StyleFoxNet16ptBoldBackground1"/>
              </w:rPr>
              <w:t>3.5 Patchewollock State Forest</w:t>
            </w:r>
            <w:bookmarkEnd w:id="105"/>
          </w:p>
        </w:tc>
        <w:tc>
          <w:tcPr>
            <w:tcW w:w="8149" w:type="dxa"/>
          </w:tcPr>
          <w:p w14:paraId="78F02439" w14:textId="08F774C9" w:rsidR="00757C62" w:rsidRPr="00447D92" w:rsidRDefault="00757C62" w:rsidP="00447D92">
            <w:pPr>
              <w:pStyle w:val="FoxNet2"/>
              <w:suppressOverlap w:val="0"/>
              <w:rPr>
                <w:rStyle w:val="StyleFoxNet16ptBoldBackground1"/>
              </w:rPr>
            </w:pPr>
          </w:p>
        </w:tc>
      </w:tr>
    </w:tbl>
    <w:p w14:paraId="3E93CE7E" w14:textId="795F9FA7" w:rsidR="00C66F3E" w:rsidRPr="00C66F3E" w:rsidRDefault="00C66F3E" w:rsidP="00C66F3E">
      <w:pPr>
        <w:keepNext/>
        <w:keepLines/>
        <w:numPr>
          <w:ilvl w:val="1"/>
          <w:numId w:val="0"/>
        </w:numPr>
        <w:tabs>
          <w:tab w:val="left" w:pos="1418"/>
          <w:tab w:val="left" w:pos="1701"/>
          <w:tab w:val="left" w:pos="1985"/>
        </w:tabs>
        <w:spacing w:before="240" w:after="100" w:line="260" w:lineRule="exact"/>
        <w:outlineLvl w:val="1"/>
        <w:rPr>
          <w:b/>
          <w:bCs/>
          <w:iCs/>
          <w:color w:val="00B2A9"/>
          <w:kern w:val="20"/>
          <w:szCs w:val="28"/>
          <w:lang w:eastAsia="en-AU"/>
        </w:rPr>
      </w:pPr>
      <w:r w:rsidRPr="00C66F3E">
        <w:rPr>
          <w:noProof/>
          <w:lang w:eastAsia="en-AU"/>
        </w:rPr>
        <mc:AlternateContent>
          <mc:Choice Requires="wps">
            <w:drawing>
              <wp:anchor distT="0" distB="0" distL="114300" distR="114300" simplePos="0" relativeHeight="251799040" behindDoc="0" locked="0" layoutInCell="1" allowOverlap="1" wp14:anchorId="0D0EF776" wp14:editId="48D87CBB">
                <wp:simplePos x="0" y="0"/>
                <wp:positionH relativeFrom="margin">
                  <wp:posOffset>-107315</wp:posOffset>
                </wp:positionH>
                <wp:positionV relativeFrom="paragraph">
                  <wp:posOffset>130493</wp:posOffset>
                </wp:positionV>
                <wp:extent cx="6875145" cy="4872990"/>
                <wp:effectExtent l="0" t="0" r="1905" b="3810"/>
                <wp:wrapTopAndBottom/>
                <wp:docPr id="735" name="PicSi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5145" cy="4872990"/>
                        </a:xfrm>
                        <a:prstGeom prst="rect">
                          <a:avLst/>
                        </a:prstGeom>
                        <a:blipFill dpi="0" rotWithShape="1">
                          <a:blip r:embed="rId107" cstate="email">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a:graphicData>
                </a:graphic>
              </wp:anchor>
            </w:drawing>
          </mc:Choice>
          <mc:Fallback>
            <w:pict>
              <v:rect w14:anchorId="473B5F05" id="PicSingle" o:spid="_x0000_s1026" style="position:absolute;margin-left:-8.45pt;margin-top:10.3pt;width:541.35pt;height:383.7pt;z-index:2517990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" stroked="f">
                <v:fill r:id="rId108" o:title="" recolor="t" rotate="t" type="frame"/>
                <w10:wrap type="topAndBottom" anchorx="margin"/>
              </v:rect>
            </w:pict>
          </mc:Fallback>
        </mc:AlternateContent>
      </w:r>
      <w:r w:rsidRPr="00C66F3E">
        <w:rPr>
          <w:b/>
          <w:bCs/>
          <w:iCs/>
          <w:color w:val="00B2A9"/>
          <w:kern w:val="20"/>
          <w:szCs w:val="28"/>
          <w:lang w:eastAsia="en-AU"/>
        </w:rPr>
        <w:br w:type="column"/>
      </w:r>
      <w:r w:rsidRPr="00C66F3E">
        <w:rPr>
          <w:b/>
          <w:bCs/>
          <w:iCs/>
          <w:color w:val="00B2A9"/>
          <w:kern w:val="20"/>
          <w:szCs w:val="28"/>
          <w:lang w:eastAsia="en-AU"/>
        </w:rPr>
        <w:t>FoxNet modelling</w:t>
      </w:r>
    </w:p>
    <w:p w14:paraId="47659EBA" w14:textId="4A5DD217" w:rsidR="00C66F3E" w:rsidRPr="00C66F3E" w:rsidRDefault="00C66F3E" w:rsidP="00C66F3E">
      <w:r w:rsidRPr="00C66F3E">
        <w:t xml:space="preserve">FoxNet was run for 10 years </w:t>
      </w:r>
      <w:r w:rsidR="00C46DBE">
        <w:t>with no baiting, to stabilise the fox population</w:t>
      </w:r>
      <w:r w:rsidRPr="00C66F3E">
        <w:t xml:space="preserve">. Baiting began in year 11. </w:t>
      </w:r>
      <w:r w:rsidR="005C0619">
        <w:t>Baiting was undertaken</w:t>
      </w:r>
      <w:r w:rsidRPr="00C66F3E">
        <w:t xml:space="preserve"> weekly in April (model weeks 14–17)</w:t>
      </w:r>
      <w:r w:rsidRPr="00C66F3E">
        <w:rPr>
          <w:color w:val="363534"/>
          <w:szCs w:val="20"/>
          <w:lang w:eastAsia="en-AU"/>
        </w:rPr>
        <w:t xml:space="preserve"> and finished in model year 16</w:t>
      </w:r>
      <w:r w:rsidRPr="00C66F3E">
        <w:t>. The AoCI (138 km</w:t>
      </w:r>
      <w:r w:rsidRPr="00C66F3E">
        <w:rPr>
          <w:vertAlign w:val="superscript"/>
        </w:rPr>
        <w:t>2</w:t>
      </w:r>
      <w:r w:rsidRPr="00C66F3E">
        <w:t>) was defined as the extent of the Patchewollock State Forest.</w:t>
      </w:r>
    </w:p>
    <w:p w14:paraId="20870F14" w14:textId="77777777" w:rsidR="00C66F3E" w:rsidRPr="00C66F3E" w:rsidRDefault="00C66F3E" w:rsidP="00C66F3E">
      <w:pPr>
        <w:spacing w:after="0" w:line="240" w:lineRule="atLeast"/>
        <w:rPr>
          <w:noProof/>
        </w:rPr>
        <w:sectPr w:rsidR="00C66F3E" w:rsidRPr="00C66F3E" w:rsidSect="00765241">
          <w:headerReference w:type="default" r:id="rId109"/>
          <w:type w:val="continuous"/>
          <w:pgSz w:w="11907" w:h="16840" w:code="9"/>
          <w:pgMar w:top="2211" w:right="737" w:bottom="1758" w:left="851" w:header="284" w:footer="284" w:gutter="0"/>
          <w:cols w:num="2" w:space="284"/>
          <w:docGrid w:linePitch="360"/>
        </w:sectPr>
      </w:pPr>
      <w:r w:rsidRPr="00C66F3E">
        <w:rPr>
          <w:noProof/>
        </w:rPr>
        <w:t xml:space="preserve"> </w:t>
      </w:r>
    </w:p>
    <w:p w14:paraId="785A2D02" w14:textId="5D622CAA" w:rsidR="00C66F3E" w:rsidRPr="00C66F3E" w:rsidRDefault="00C66F3E" w:rsidP="00C66F3E">
      <w:pPr>
        <w:keepLines/>
        <w:spacing w:before="80" w:after="0"/>
        <w:rPr>
          <w:b/>
          <w:bCs/>
          <w:noProof/>
          <w:sz w:val="18"/>
          <w:szCs w:val="18"/>
          <w:lang w:eastAsia="en-AU"/>
        </w:rPr>
      </w:pPr>
      <w:r w:rsidRPr="00C66F3E">
        <w:rPr>
          <w:b/>
          <w:bCs/>
          <w:noProof/>
          <w:sz w:val="18"/>
          <w:szCs w:val="18"/>
          <w:lang w:eastAsia="en-AU"/>
        </w:rPr>
        <w:t xml:space="preserve">Figure 21. The baiting layout for Patchewollock State Forest, as modelled in FoxNet, showing project bait station locations, </w:t>
      </w:r>
      <w:r w:rsidR="004A4509">
        <w:rPr>
          <w:b/>
          <w:bCs/>
          <w:noProof/>
          <w:sz w:val="18"/>
          <w:szCs w:val="18"/>
          <w:lang w:eastAsia="en-AU"/>
        </w:rPr>
        <w:t>alternative</w:t>
      </w:r>
      <w:r w:rsidRPr="00C66F3E">
        <w:rPr>
          <w:b/>
          <w:bCs/>
          <w:noProof/>
          <w:sz w:val="18"/>
          <w:szCs w:val="18"/>
          <w:lang w:eastAsia="en-AU"/>
        </w:rPr>
        <w:t xml:space="preserve"> baiting layout, FoxNet area of conservation interest (AoCI), model extent, and locality of project.</w:t>
      </w:r>
    </w:p>
    <w:p w14:paraId="367D8F27" w14:textId="7C10ED3E" w:rsidR="00C66F3E" w:rsidRPr="00C66F3E" w:rsidRDefault="00C66F3E" w:rsidP="00C66F3E">
      <w:pPr>
        <w:rPr>
          <w:lang w:eastAsia="en-AU"/>
        </w:rPr>
      </w:pPr>
    </w:p>
    <w:p w14:paraId="09E99487" w14:textId="77777777" w:rsidR="00C66F3E" w:rsidRPr="00C66F3E" w:rsidRDefault="00C66F3E" w:rsidP="00C66F3E">
      <w:pPr>
        <w:rPr>
          <w:lang w:eastAsia="en-AU"/>
        </w:rPr>
        <w:sectPr w:rsidR="00C66F3E" w:rsidRPr="00C66F3E" w:rsidSect="008A5A1F">
          <w:type w:val="continuous"/>
          <w:pgSz w:w="11907" w:h="16840" w:code="9"/>
          <w:pgMar w:top="1276" w:right="737" w:bottom="1758" w:left="851" w:header="284" w:footer="567" w:gutter="0"/>
          <w:cols w:space="284"/>
          <w:docGrid w:linePitch="360"/>
        </w:sectPr>
      </w:pPr>
    </w:p>
    <w:p w14:paraId="71A58431" w14:textId="77777777" w:rsidR="00A927BA" w:rsidRDefault="00A927BA">
      <w:pPr>
        <w:spacing w:after="0"/>
        <w:rPr>
          <w:b/>
          <w:bCs/>
          <w:color w:val="00B2A9"/>
          <w:kern w:val="20"/>
        </w:rPr>
      </w:pPr>
      <w:r>
        <w:rPr>
          <w:b/>
          <w:bCs/>
          <w:color w:val="00B2A9"/>
          <w:kern w:val="20"/>
        </w:rPr>
        <w:br w:type="page"/>
      </w:r>
    </w:p>
    <w:p w14:paraId="60F3ABD9" w14:textId="1D1CB702" w:rsidR="00C66F3E" w:rsidRPr="00C66F3E" w:rsidRDefault="00C66F3E" w:rsidP="00447D92">
      <w:pPr>
        <w:spacing w:after="100" w:line="260" w:lineRule="exact"/>
        <w:rPr>
          <w:b/>
          <w:bCs/>
          <w:color w:val="00B2A9"/>
          <w:kern w:val="20"/>
        </w:rPr>
      </w:pPr>
      <w:r w:rsidRPr="00C66F3E">
        <w:rPr>
          <w:b/>
          <w:bCs/>
          <w:color w:val="00B2A9"/>
          <w:kern w:val="20"/>
        </w:rPr>
        <w:lastRenderedPageBreak/>
        <w:t>Results</w:t>
      </w:r>
    </w:p>
    <w:p w14:paraId="7F14957F" w14:textId="416FBD90" w:rsidR="00C66F3E" w:rsidRPr="00C66F3E" w:rsidRDefault="00C66F3E" w:rsidP="00C66F3E">
      <w:r w:rsidRPr="00C66F3E">
        <w:rPr>
          <w:noProof/>
        </w:rPr>
        <w:t xml:space="preserve">FoxNet modelling showed an overall reduction in fox density of approximately 15% by June </w:t>
      </w:r>
      <w:r w:rsidR="00D15D4E">
        <w:rPr>
          <w:noProof/>
        </w:rPr>
        <w:t>in year</w:t>
      </w:r>
      <w:r w:rsidRPr="00C66F3E">
        <w:rPr>
          <w:noProof/>
        </w:rPr>
        <w:t xml:space="preserve"> 13 (Figure 22). However, stochastic variation in changes to fox density meant that </w:t>
      </w:r>
      <w:r w:rsidR="00A927BA">
        <w:rPr>
          <w:noProof/>
        </w:rPr>
        <w:t>f</w:t>
      </w:r>
      <w:r w:rsidR="006F6371">
        <w:rPr>
          <w:noProof/>
        </w:rPr>
        <w:t>ox densities with baiting</w:t>
      </w:r>
      <w:r w:rsidRPr="00C66F3E">
        <w:rPr>
          <w:noProof/>
        </w:rPr>
        <w:t xml:space="preserve"> did not differ from fox densities </w:t>
      </w:r>
      <w:r w:rsidR="00EA1566">
        <w:rPr>
          <w:noProof/>
        </w:rPr>
        <w:t xml:space="preserve">without baiting </w:t>
      </w:r>
      <w:r w:rsidRPr="00C66F3E">
        <w:rPr>
          <w:noProof/>
        </w:rPr>
        <w:t>at any stage.</w:t>
      </w:r>
    </w:p>
    <w:p w14:paraId="53B81808" w14:textId="4D2178D1" w:rsidR="00C66F3E" w:rsidRPr="00C66F3E" w:rsidRDefault="00C66F3E" w:rsidP="00C66F3E">
      <w:pPr>
        <w:keepLines/>
        <w:spacing w:before="80" w:after="0"/>
        <w:rPr>
          <w:b/>
          <w:bCs/>
          <w:noProof/>
          <w:sz w:val="18"/>
          <w:szCs w:val="18"/>
          <w:lang w:eastAsia="en-AU"/>
        </w:rPr>
      </w:pPr>
      <w:r w:rsidRPr="00C66F3E">
        <w:rPr>
          <w:b/>
          <w:bCs/>
          <w:noProof/>
          <w:sz w:val="18"/>
          <w:szCs w:val="18"/>
          <w:lang w:eastAsia="en-AU"/>
        </w:rPr>
        <w:drawing>
          <wp:inline distT="0" distB="0" distL="0" distR="0" wp14:anchorId="0D2F51A1" wp14:editId="35097730">
            <wp:extent cx="3104995" cy="3104995"/>
            <wp:effectExtent l="0" t="0" r="635" b="635"/>
            <wp:docPr id="2247" name="Picture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email">
                      <a:extLst>
                        <a:ext uri="{28A0092B-C50C-407E-A947-70E740481C1C}">
                          <a14:useLocalDpi xmlns:a14="http://schemas.microsoft.com/office/drawing/2010/main"/>
                        </a:ext>
                      </a:extLst>
                    </a:blip>
                    <a:stretch>
                      <a:fillRect/>
                    </a:stretch>
                  </pic:blipFill>
                  <pic:spPr bwMode="auto">
                    <a:xfrm>
                      <a:off x="0" y="0"/>
                      <a:ext cx="3104995" cy="3104995"/>
                    </a:xfrm>
                    <a:prstGeom prst="rect">
                      <a:avLst/>
                    </a:prstGeom>
                    <a:blipFill dpi="0" rotWithShape="1">
                      <a:blip r:embed="rId58">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inline>
        </w:drawing>
      </w:r>
      <w:r w:rsidRPr="00C66F3E">
        <w:rPr>
          <w:b/>
          <w:bCs/>
          <w:noProof/>
          <w:sz w:val="18"/>
          <w:szCs w:val="18"/>
          <w:lang w:eastAsia="en-AU"/>
        </w:rPr>
        <w:t xml:space="preserve">Figure 22. The modelled fox densities for Patchewollock State Forest—baited (green) and unbaited (pale red). </w:t>
      </w:r>
      <w:r w:rsidR="00952102">
        <w:rPr>
          <w:b/>
          <w:bCs/>
          <w:noProof/>
          <w:sz w:val="18"/>
          <w:szCs w:val="18"/>
          <w:lang w:eastAsia="en-AU"/>
        </w:rPr>
        <w:t>Colour-shaded</w:t>
      </w:r>
      <w:r w:rsidRPr="00C66F3E">
        <w:rPr>
          <w:b/>
          <w:bCs/>
          <w:noProof/>
          <w:sz w:val="18"/>
          <w:szCs w:val="18"/>
          <w:lang w:eastAsia="en-AU"/>
        </w:rPr>
        <w:t xml:space="preserve"> areas are modelled minimum and maximum values across all iterations. The purple line shows the percentage difference between the </w:t>
      </w:r>
      <w:r w:rsidR="00842EC7" w:rsidRPr="00842EC7">
        <w:rPr>
          <w:b/>
          <w:bCs/>
          <w:noProof/>
          <w:sz w:val="18"/>
          <w:szCs w:val="18"/>
          <w:lang w:eastAsia="en-AU"/>
        </w:rPr>
        <w:t>fox densities with and without baiting</w:t>
      </w:r>
      <w:r w:rsidRPr="00C66F3E">
        <w:rPr>
          <w:b/>
          <w:bCs/>
          <w:noProof/>
          <w:sz w:val="18"/>
          <w:szCs w:val="18"/>
          <w:lang w:eastAsia="en-AU"/>
        </w:rPr>
        <w:t xml:space="preserve"> within the AoCI.</w:t>
      </w:r>
      <w:r w:rsidR="00E140FA">
        <w:rPr>
          <w:b/>
          <w:bCs/>
          <w:noProof/>
          <w:sz w:val="18"/>
          <w:szCs w:val="18"/>
          <w:lang w:eastAsia="en-AU"/>
        </w:rPr>
        <w:t xml:space="preserve"> </w:t>
      </w:r>
      <w:r w:rsidRPr="00C66F3E">
        <w:rPr>
          <w:b/>
          <w:bCs/>
          <w:noProof/>
          <w:sz w:val="18"/>
          <w:szCs w:val="18"/>
          <w:lang w:eastAsia="en-AU"/>
        </w:rPr>
        <w:t xml:space="preserve">The dot indicates the point in time </w:t>
      </w:r>
      <w:r w:rsidR="00E8241A">
        <w:rPr>
          <w:b/>
          <w:bCs/>
          <w:noProof/>
          <w:sz w:val="18"/>
          <w:szCs w:val="18"/>
          <w:lang w:eastAsia="en-AU"/>
        </w:rPr>
        <w:t>when model outcomes</w:t>
      </w:r>
      <w:r w:rsidRPr="00C66F3E">
        <w:rPr>
          <w:b/>
          <w:bCs/>
          <w:noProof/>
          <w:sz w:val="18"/>
          <w:szCs w:val="18"/>
          <w:lang w:eastAsia="en-AU"/>
        </w:rPr>
        <w:t xml:space="preserve"> </w:t>
      </w:r>
      <w:r w:rsidR="00447D92">
        <w:rPr>
          <w:b/>
          <w:bCs/>
          <w:noProof/>
          <w:sz w:val="18"/>
          <w:szCs w:val="18"/>
          <w:lang w:eastAsia="en-AU"/>
        </w:rPr>
        <w:t>we</w:t>
      </w:r>
      <w:r w:rsidRPr="00C66F3E">
        <w:rPr>
          <w:b/>
          <w:bCs/>
          <w:noProof/>
          <w:sz w:val="18"/>
          <w:szCs w:val="18"/>
          <w:lang w:eastAsia="en-AU"/>
        </w:rPr>
        <w:t>re reported. Weekly baiting was undertaken in April each year</w:t>
      </w:r>
      <w:r w:rsidR="006F6371">
        <w:rPr>
          <w:b/>
          <w:bCs/>
          <w:noProof/>
          <w:sz w:val="18"/>
          <w:szCs w:val="18"/>
          <w:lang w:eastAsia="en-AU"/>
        </w:rPr>
        <w:t>; it finished in year</w:t>
      </w:r>
      <w:r w:rsidRPr="00C66F3E">
        <w:rPr>
          <w:b/>
          <w:bCs/>
          <w:noProof/>
          <w:sz w:val="18"/>
          <w:szCs w:val="18"/>
          <w:lang w:eastAsia="en-AU"/>
        </w:rPr>
        <w:t xml:space="preserve"> 16.</w:t>
      </w:r>
    </w:p>
    <w:p w14:paraId="2D6B52EA" w14:textId="77777777" w:rsidR="00C66F3E" w:rsidRPr="00C66F3E" w:rsidRDefault="00C66F3E" w:rsidP="00C66F3E"/>
    <w:p w14:paraId="1151B071" w14:textId="3A49EB3B" w:rsidR="00C66F3E" w:rsidRPr="00C66F3E" w:rsidRDefault="005F1576" w:rsidP="00C66F3E">
      <w:pPr>
        <w:spacing w:after="0"/>
        <w:rPr>
          <w:rFonts w:ascii="Times New Roman" w:hAnsi="Times New Roman" w:cs="Times New Roman"/>
          <w:sz w:val="24"/>
          <w:lang w:eastAsia="en-AU"/>
        </w:rPr>
      </w:pPr>
      <w:r>
        <w:rPr>
          <w:color w:val="363534"/>
          <w:szCs w:val="20"/>
          <w:lang w:eastAsia="en-AU"/>
        </w:rPr>
        <w:t>T</w:t>
      </w:r>
      <w:r w:rsidR="00C66F3E" w:rsidRPr="00C66F3E">
        <w:rPr>
          <w:color w:val="363534"/>
          <w:szCs w:val="20"/>
          <w:lang w:eastAsia="en-AU"/>
        </w:rPr>
        <w:t xml:space="preserve">he fox density </w:t>
      </w:r>
      <w:r>
        <w:rPr>
          <w:color w:val="363534"/>
          <w:szCs w:val="20"/>
          <w:lang w:eastAsia="en-AU"/>
        </w:rPr>
        <w:t xml:space="preserve">was not </w:t>
      </w:r>
      <w:r w:rsidR="00C66F3E" w:rsidRPr="00C66F3E">
        <w:rPr>
          <w:color w:val="363534"/>
          <w:szCs w:val="20"/>
          <w:lang w:eastAsia="en-AU"/>
        </w:rPr>
        <w:t>reduced by &gt;50% by year 13</w:t>
      </w:r>
      <w:r>
        <w:rPr>
          <w:color w:val="363534"/>
          <w:szCs w:val="20"/>
          <w:lang w:eastAsia="en-AU"/>
        </w:rPr>
        <w:t xml:space="preserve"> in any area within the AoCI</w:t>
      </w:r>
      <w:r w:rsidR="00C66F3E" w:rsidRPr="00C66F3E">
        <w:rPr>
          <w:color w:val="363534"/>
          <w:szCs w:val="20"/>
          <w:lang w:eastAsia="en-AU"/>
        </w:rPr>
        <w:t>.</w:t>
      </w:r>
    </w:p>
    <w:p w14:paraId="05EAA377" w14:textId="4A9EBEFC" w:rsidR="00C66F3E" w:rsidRPr="00C66F3E" w:rsidRDefault="004A4509" w:rsidP="00C66F3E">
      <w:pPr>
        <w:keepNext/>
        <w:keepLines/>
        <w:numPr>
          <w:ilvl w:val="1"/>
          <w:numId w:val="0"/>
        </w:numPr>
        <w:tabs>
          <w:tab w:val="left" w:pos="1418"/>
          <w:tab w:val="left" w:pos="1701"/>
          <w:tab w:val="left" w:pos="1985"/>
        </w:tabs>
        <w:spacing w:before="240" w:after="100" w:line="260" w:lineRule="exact"/>
        <w:outlineLvl w:val="1"/>
      </w:pPr>
      <w:r>
        <w:rPr>
          <w:b/>
          <w:bCs/>
          <w:iCs/>
          <w:color w:val="00B2A9"/>
          <w:kern w:val="20"/>
          <w:szCs w:val="28"/>
          <w:lang w:eastAsia="en-AU"/>
        </w:rPr>
        <w:t>Alternative</w:t>
      </w:r>
      <w:r w:rsidR="00C66F3E" w:rsidRPr="00C66F3E">
        <w:rPr>
          <w:b/>
          <w:bCs/>
          <w:iCs/>
          <w:color w:val="00B2A9"/>
          <w:kern w:val="20"/>
          <w:szCs w:val="28"/>
          <w:lang w:eastAsia="en-AU"/>
        </w:rPr>
        <w:t xml:space="preserve"> scenarios</w:t>
      </w:r>
    </w:p>
    <w:p w14:paraId="158DB97D" w14:textId="0A9BFFCE" w:rsidR="00C66F3E" w:rsidRPr="00C66F3E" w:rsidRDefault="00C66F3E" w:rsidP="00C66F3E">
      <w:r w:rsidRPr="00C66F3E">
        <w:t xml:space="preserve">This project was also modelled with two </w:t>
      </w:r>
      <w:r w:rsidR="004A4509">
        <w:t>alternative</w:t>
      </w:r>
      <w:r w:rsidRPr="00C66F3E">
        <w:t xml:space="preserve"> scenarios investigating different temporal scales and spatial layouts.</w:t>
      </w:r>
    </w:p>
    <w:p w14:paraId="7911BF28" w14:textId="07A364A7" w:rsidR="00C66F3E" w:rsidRPr="00C66F3E" w:rsidRDefault="00C66F3E" w:rsidP="00C66F3E">
      <w:pPr>
        <w:rPr>
          <w:noProof/>
        </w:rPr>
      </w:pPr>
      <w:r w:rsidRPr="00C66F3E">
        <w:rPr>
          <w:b/>
        </w:rPr>
        <w:t>Scenario 1</w:t>
      </w:r>
      <w:r w:rsidRPr="00C66F3E">
        <w:t xml:space="preserve">. This alternative model maintained the linear spatial layout, </w:t>
      </w:r>
      <w:r w:rsidR="00EA1566">
        <w:t xml:space="preserve">but </w:t>
      </w:r>
      <w:r w:rsidRPr="00C66F3E">
        <w:t>increas</w:t>
      </w:r>
      <w:r w:rsidR="00EA1566">
        <w:t>ed</w:t>
      </w:r>
      <w:r w:rsidRPr="00C66F3E">
        <w:t xml:space="preserve"> baiting to fortnightly replacement continued throughout the year. This </w:t>
      </w:r>
      <w:r w:rsidR="004A4509">
        <w:t>alternative</w:t>
      </w:r>
      <w:r w:rsidRPr="00C66F3E">
        <w:t xml:space="preserve"> temporal scale scenario showed a maximum reduction in fox density of 45% in April </w:t>
      </w:r>
      <w:r w:rsidR="00D15D4E">
        <w:t>in year</w:t>
      </w:r>
      <w:r w:rsidRPr="00C66F3E">
        <w:t xml:space="preserve"> 13 (Figure 23). </w:t>
      </w:r>
      <w:r w:rsidR="006F6371">
        <w:t>Fox densities with baiting</w:t>
      </w:r>
      <w:r w:rsidRPr="00C66F3E">
        <w:t xml:space="preserve"> </w:t>
      </w:r>
      <w:r w:rsidR="00D74A28">
        <w:t xml:space="preserve">differed </w:t>
      </w:r>
      <w:r w:rsidR="00D74A28">
        <w:t>significantly</w:t>
      </w:r>
      <w:r w:rsidRPr="00C66F3E">
        <w:t xml:space="preserve"> from fox densities </w:t>
      </w:r>
      <w:r w:rsidR="00E47F3B">
        <w:t xml:space="preserve">without baiting </w:t>
      </w:r>
      <w:r w:rsidRPr="00C66F3E">
        <w:t xml:space="preserve">by the end of April in year 11. </w:t>
      </w:r>
      <w:r w:rsidRPr="00C66F3E">
        <w:rPr>
          <w:noProof/>
        </w:rPr>
        <w:t xml:space="preserve">Following the cessation of baiting, fox densities returned to levels that did not differ from the unbaited scenario </w:t>
      </w:r>
      <w:r w:rsidRPr="00C66F3E">
        <w:t xml:space="preserve">by October </w:t>
      </w:r>
      <w:r w:rsidR="00D15D4E">
        <w:t>in year</w:t>
      </w:r>
      <w:r w:rsidRPr="00C66F3E">
        <w:t xml:space="preserve"> 18</w:t>
      </w:r>
      <w:r w:rsidRPr="00C66F3E">
        <w:rPr>
          <w:noProof/>
        </w:rPr>
        <w:t>.</w:t>
      </w:r>
    </w:p>
    <w:p w14:paraId="38DF5E10" w14:textId="1824D24E" w:rsidR="00C66F3E" w:rsidRPr="00C66F3E" w:rsidRDefault="00C66F3E" w:rsidP="00C66F3E">
      <w:pPr>
        <w:keepLines/>
        <w:spacing w:before="80" w:after="0"/>
        <w:rPr>
          <w:b/>
          <w:bCs/>
          <w:noProof/>
          <w:sz w:val="18"/>
          <w:szCs w:val="18"/>
          <w:lang w:eastAsia="en-AU"/>
        </w:rPr>
      </w:pPr>
      <w:r w:rsidRPr="00C66F3E">
        <w:rPr>
          <w:b/>
          <w:bCs/>
          <w:noProof/>
          <w:sz w:val="18"/>
          <w:szCs w:val="18"/>
          <w:lang w:eastAsia="en-AU"/>
        </w:rPr>
        <w:drawing>
          <wp:inline distT="0" distB="0" distL="0" distR="0" wp14:anchorId="25A1A35F" wp14:editId="5453AE96">
            <wp:extent cx="3104995" cy="3104995"/>
            <wp:effectExtent l="0" t="0" r="635" b="635"/>
            <wp:docPr id="2248" name="Picture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email">
                      <a:extLst>
                        <a:ext uri="{28A0092B-C50C-407E-A947-70E740481C1C}">
                          <a14:useLocalDpi xmlns:a14="http://schemas.microsoft.com/office/drawing/2010/main"/>
                        </a:ext>
                      </a:extLst>
                    </a:blip>
                    <a:stretch>
                      <a:fillRect/>
                    </a:stretch>
                  </pic:blipFill>
                  <pic:spPr bwMode="auto">
                    <a:xfrm>
                      <a:off x="0" y="0"/>
                      <a:ext cx="3104995" cy="3104995"/>
                    </a:xfrm>
                    <a:prstGeom prst="rect">
                      <a:avLst/>
                    </a:prstGeom>
                    <a:blipFill dpi="0" rotWithShape="1">
                      <a:blip r:embed="rId60">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inline>
        </w:drawing>
      </w:r>
      <w:r w:rsidRPr="00C66F3E">
        <w:rPr>
          <w:b/>
          <w:bCs/>
          <w:noProof/>
          <w:sz w:val="18"/>
          <w:szCs w:val="18"/>
          <w:lang w:eastAsia="en-AU"/>
        </w:rPr>
        <w:t xml:space="preserve">Figure 23. The modelled fox densities for the first </w:t>
      </w:r>
      <w:r w:rsidR="004A4509">
        <w:rPr>
          <w:b/>
          <w:bCs/>
          <w:noProof/>
          <w:sz w:val="18"/>
          <w:szCs w:val="18"/>
          <w:lang w:eastAsia="en-AU"/>
        </w:rPr>
        <w:t>alternative</w:t>
      </w:r>
      <w:r w:rsidRPr="00C66F3E">
        <w:rPr>
          <w:b/>
          <w:bCs/>
          <w:noProof/>
          <w:sz w:val="18"/>
          <w:szCs w:val="18"/>
          <w:lang w:eastAsia="en-AU"/>
        </w:rPr>
        <w:t xml:space="preserve"> scenario for Patchewollock State Forest—baited (green) and unbaited (pale red). </w:t>
      </w:r>
      <w:r w:rsidR="00952102">
        <w:rPr>
          <w:b/>
          <w:bCs/>
          <w:noProof/>
          <w:sz w:val="18"/>
          <w:szCs w:val="18"/>
          <w:lang w:eastAsia="en-AU"/>
        </w:rPr>
        <w:t>Colour-shaded</w:t>
      </w:r>
      <w:r w:rsidRPr="00C66F3E">
        <w:rPr>
          <w:b/>
          <w:bCs/>
          <w:noProof/>
          <w:sz w:val="18"/>
          <w:szCs w:val="18"/>
          <w:lang w:eastAsia="en-AU"/>
        </w:rPr>
        <w:t xml:space="preserve"> areas are modelled minimum and maximum values across all iterations. The purple line shows the percentage difference between the </w:t>
      </w:r>
      <w:r w:rsidR="00842EC7" w:rsidRPr="00842EC7">
        <w:rPr>
          <w:b/>
          <w:bCs/>
          <w:noProof/>
          <w:sz w:val="18"/>
          <w:szCs w:val="18"/>
          <w:lang w:eastAsia="en-AU"/>
        </w:rPr>
        <w:t>fox densities with and without baiting</w:t>
      </w:r>
      <w:r w:rsidRPr="00C66F3E">
        <w:rPr>
          <w:b/>
          <w:bCs/>
          <w:noProof/>
          <w:sz w:val="18"/>
          <w:szCs w:val="18"/>
          <w:lang w:eastAsia="en-AU"/>
        </w:rPr>
        <w:t xml:space="preserve"> within the AoCI.</w:t>
      </w:r>
      <w:r w:rsidR="00E140FA">
        <w:rPr>
          <w:b/>
          <w:bCs/>
          <w:noProof/>
          <w:sz w:val="18"/>
          <w:szCs w:val="18"/>
          <w:lang w:eastAsia="en-AU"/>
        </w:rPr>
        <w:t xml:space="preserve"> </w:t>
      </w:r>
      <w:r w:rsidRPr="00C66F3E">
        <w:rPr>
          <w:b/>
          <w:bCs/>
          <w:noProof/>
          <w:sz w:val="18"/>
          <w:szCs w:val="18"/>
          <w:lang w:eastAsia="en-AU"/>
        </w:rPr>
        <w:t xml:space="preserve">The dot indicates the point in time </w:t>
      </w:r>
      <w:r w:rsidR="00E8241A">
        <w:rPr>
          <w:b/>
          <w:bCs/>
          <w:noProof/>
          <w:sz w:val="18"/>
          <w:szCs w:val="18"/>
          <w:lang w:eastAsia="en-AU"/>
        </w:rPr>
        <w:t>when model outcomes</w:t>
      </w:r>
      <w:r w:rsidRPr="00C66F3E">
        <w:rPr>
          <w:b/>
          <w:bCs/>
          <w:noProof/>
          <w:sz w:val="18"/>
          <w:szCs w:val="18"/>
          <w:lang w:eastAsia="en-AU"/>
        </w:rPr>
        <w:t xml:space="preserve"> </w:t>
      </w:r>
      <w:r w:rsidR="00447D92">
        <w:rPr>
          <w:b/>
          <w:bCs/>
          <w:noProof/>
          <w:sz w:val="18"/>
          <w:szCs w:val="18"/>
          <w:lang w:eastAsia="en-AU"/>
        </w:rPr>
        <w:t>we</w:t>
      </w:r>
      <w:r w:rsidRPr="00C66F3E">
        <w:rPr>
          <w:b/>
          <w:bCs/>
          <w:noProof/>
          <w:sz w:val="18"/>
          <w:szCs w:val="18"/>
          <w:lang w:eastAsia="en-AU"/>
        </w:rPr>
        <w:t>re reported. Fortnightly baiting began in year 11</w:t>
      </w:r>
      <w:r w:rsidR="006F6371">
        <w:rPr>
          <w:b/>
          <w:bCs/>
          <w:noProof/>
          <w:sz w:val="18"/>
          <w:szCs w:val="18"/>
          <w:lang w:eastAsia="en-AU"/>
        </w:rPr>
        <w:t>; it finished in year</w:t>
      </w:r>
      <w:r w:rsidRPr="00C66F3E">
        <w:rPr>
          <w:b/>
          <w:bCs/>
          <w:noProof/>
          <w:sz w:val="18"/>
          <w:szCs w:val="18"/>
          <w:lang w:eastAsia="en-AU"/>
        </w:rPr>
        <w:t xml:space="preserve"> 16.</w:t>
      </w:r>
    </w:p>
    <w:p w14:paraId="6C286174" w14:textId="77777777" w:rsidR="00C66F3E" w:rsidRPr="00C66F3E" w:rsidRDefault="00C66F3E" w:rsidP="00C66F3E"/>
    <w:p w14:paraId="642F9095" w14:textId="71B63ABA" w:rsidR="00C66F3E" w:rsidRPr="00C66F3E" w:rsidRDefault="00C66F3E" w:rsidP="00C66F3E">
      <w:pPr>
        <w:rPr>
          <w:rFonts w:ascii="Times New Roman" w:hAnsi="Times New Roman" w:cs="Times New Roman"/>
          <w:sz w:val="24"/>
        </w:rPr>
      </w:pPr>
      <w:r w:rsidRPr="00C66F3E">
        <w:t xml:space="preserve">Under scenario 1, there was no spatial coverage of reduced fox densities </w:t>
      </w:r>
      <w:r w:rsidR="005F1576">
        <w:t xml:space="preserve">of </w:t>
      </w:r>
      <w:r w:rsidRPr="00C66F3E">
        <w:t>&gt;50%.</w:t>
      </w:r>
    </w:p>
    <w:p w14:paraId="0FCA7E45" w14:textId="77777777" w:rsidR="00C66F3E" w:rsidRPr="00C66F3E" w:rsidRDefault="00C66F3E" w:rsidP="00C66F3E">
      <w:r w:rsidRPr="00C66F3E">
        <w:rPr>
          <w:b/>
        </w:rPr>
        <w:t>Scenario 2</w:t>
      </w:r>
      <w:r w:rsidRPr="00C66F3E">
        <w:t>. This alternative model was run with a network of bait stations on open internal roads and tracks</w:t>
      </w:r>
      <w:r w:rsidRPr="00C66F3E">
        <w:rPr>
          <w:sz w:val="16"/>
          <w:szCs w:val="16"/>
          <w:lang w:eastAsia="en-AU"/>
        </w:rPr>
        <w:t>,</w:t>
      </w:r>
      <w:r w:rsidRPr="00C66F3E">
        <w:t xml:space="preserve"> spaced approximately 1 km apart, with baits replaced fortnightly throughout the year.</w:t>
      </w:r>
    </w:p>
    <w:p w14:paraId="665AE43F" w14:textId="03122510" w:rsidR="00C66F3E" w:rsidRPr="00C66F3E" w:rsidRDefault="00C66F3E" w:rsidP="00C66F3E">
      <w:pPr>
        <w:rPr>
          <w:noProof/>
        </w:rPr>
      </w:pPr>
      <w:r w:rsidRPr="00C66F3E">
        <w:t xml:space="preserve">This model showed an overall reduction in fox density of 53% (Figure 24). </w:t>
      </w:r>
      <w:r w:rsidR="006F6371">
        <w:t>Fox densities with baiting</w:t>
      </w:r>
      <w:r w:rsidRPr="00C66F3E">
        <w:t xml:space="preserve"> </w:t>
      </w:r>
      <w:r w:rsidR="00D74A28">
        <w:t>differed significantly</w:t>
      </w:r>
      <w:r w:rsidRPr="00C66F3E">
        <w:t xml:space="preserve"> from fox densities </w:t>
      </w:r>
      <w:r w:rsidR="00E47F3B">
        <w:t xml:space="preserve">without baiting </w:t>
      </w:r>
      <w:r w:rsidRPr="00C66F3E">
        <w:t>by July in year 11. Following the cessation of baiting, fox densities returned to levels that did not differ from the unbaited scenario by August in year 18</w:t>
      </w:r>
      <w:r w:rsidRPr="00C66F3E">
        <w:rPr>
          <w:noProof/>
        </w:rPr>
        <w:t>.</w:t>
      </w:r>
    </w:p>
    <w:p w14:paraId="47F33428" w14:textId="508E4FF0" w:rsidR="00C66F3E" w:rsidRPr="00C66F3E" w:rsidRDefault="00C66F3E" w:rsidP="00C66F3E">
      <w:pPr>
        <w:rPr>
          <w:color w:val="363534"/>
          <w:szCs w:val="20"/>
          <w:lang w:eastAsia="en-AU"/>
        </w:rPr>
      </w:pPr>
      <w:r w:rsidRPr="00C66F3E">
        <w:rPr>
          <w:noProof/>
        </w:rPr>
        <w:t>Under scenario 2, a small</w:t>
      </w:r>
      <w:r w:rsidRPr="00C66F3E">
        <w:rPr>
          <w:color w:val="363534"/>
          <w:szCs w:val="20"/>
          <w:lang w:eastAsia="en-AU"/>
        </w:rPr>
        <w:t xml:space="preserve"> area within the AoCI </w:t>
      </w:r>
      <w:r w:rsidRPr="00C66F3E">
        <w:t>had the fox density</w:t>
      </w:r>
      <w:r w:rsidRPr="00C66F3E">
        <w:rPr>
          <w:color w:val="363534"/>
          <w:szCs w:val="20"/>
          <w:lang w:eastAsia="en-AU"/>
        </w:rPr>
        <w:t xml:space="preserve"> reduced by &gt;50% by April </w:t>
      </w:r>
      <w:r w:rsidR="00D15D4E">
        <w:rPr>
          <w:color w:val="363534"/>
          <w:szCs w:val="20"/>
          <w:lang w:eastAsia="en-AU"/>
        </w:rPr>
        <w:t>in year</w:t>
      </w:r>
      <w:r w:rsidRPr="00C66F3E">
        <w:rPr>
          <w:color w:val="363534"/>
          <w:szCs w:val="20"/>
          <w:lang w:eastAsia="en-AU"/>
        </w:rPr>
        <w:t xml:space="preserve"> 13 (Figure</w:t>
      </w:r>
      <w:r w:rsidR="00223EB4">
        <w:rPr>
          <w:color w:val="363534"/>
          <w:szCs w:val="20"/>
          <w:lang w:eastAsia="en-AU"/>
        </w:rPr>
        <w:t> </w:t>
      </w:r>
      <w:r w:rsidRPr="00C66F3E">
        <w:rPr>
          <w:color w:val="363534"/>
          <w:szCs w:val="20"/>
          <w:lang w:eastAsia="en-AU"/>
        </w:rPr>
        <w:t>25).</w:t>
      </w:r>
    </w:p>
    <w:p w14:paraId="5824B241" w14:textId="77777777" w:rsidR="00C66F3E" w:rsidRPr="00C66F3E" w:rsidRDefault="00C66F3E" w:rsidP="00C66F3E">
      <w:pPr>
        <w:rPr>
          <w:color w:val="363534"/>
          <w:szCs w:val="20"/>
          <w:lang w:eastAsia="en-AU"/>
        </w:rPr>
        <w:sectPr w:rsidR="00C66F3E" w:rsidRPr="00C66F3E" w:rsidSect="00B75CE3">
          <w:type w:val="continuous"/>
          <w:pgSz w:w="11907" w:h="16840" w:code="9"/>
          <w:pgMar w:top="1276" w:right="737" w:bottom="1758" w:left="851" w:header="284" w:footer="567" w:gutter="0"/>
          <w:cols w:num="2" w:space="284"/>
          <w:docGrid w:linePitch="360"/>
        </w:sectPr>
      </w:pPr>
    </w:p>
    <w:p w14:paraId="12D74BA5" w14:textId="0020D531" w:rsidR="00C66F3E" w:rsidRPr="00C66F3E" w:rsidRDefault="00C737EF" w:rsidP="00C66F3E">
      <w:pPr>
        <w:keepLines/>
        <w:spacing w:before="80" w:after="0"/>
        <w:rPr>
          <w:b/>
          <w:bCs/>
          <w:noProof/>
          <w:sz w:val="18"/>
          <w:szCs w:val="18"/>
          <w:lang w:eastAsia="en-AU"/>
        </w:rPr>
      </w:pPr>
      <w:r w:rsidRPr="00C66F3E">
        <w:rPr>
          <w:noProof/>
          <w:lang w:eastAsia="en-AU"/>
        </w:rPr>
        <w:lastRenderedPageBreak/>
        <w:drawing>
          <wp:anchor distT="0" distB="0" distL="114300" distR="114300" simplePos="0" relativeHeight="251800064" behindDoc="0" locked="0" layoutInCell="1" allowOverlap="0" wp14:anchorId="1EE2E443" wp14:editId="05DE218E">
            <wp:simplePos x="0" y="0"/>
            <wp:positionH relativeFrom="margin">
              <wp:align>left</wp:align>
            </wp:positionH>
            <wp:positionV relativeFrom="page">
              <wp:posOffset>901700</wp:posOffset>
            </wp:positionV>
            <wp:extent cx="3102610" cy="3102610"/>
            <wp:effectExtent l="0" t="0" r="2540" b="2540"/>
            <wp:wrapTopAndBottom/>
            <wp:docPr id="2250" name="Picture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email">
                      <a:extLst>
                        <a:ext uri="{28A0092B-C50C-407E-A947-70E740481C1C}">
                          <a14:useLocalDpi xmlns:a14="http://schemas.microsoft.com/office/drawing/2010/main"/>
                        </a:ext>
                      </a:extLst>
                    </a:blip>
                    <a:stretch>
                      <a:fillRect/>
                    </a:stretch>
                  </pic:blipFill>
                  <pic:spPr bwMode="auto">
                    <a:xfrm>
                      <a:off x="0" y="0"/>
                      <a:ext cx="3103200" cy="3103200"/>
                    </a:xfrm>
                    <a:prstGeom prst="rect">
                      <a:avLst/>
                    </a:prstGeom>
                    <a:blipFill dpi="0" rotWithShape="1">
                      <a:blip r:embed="rId63">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6F3E" w:rsidRPr="00C66F3E">
        <w:rPr>
          <w:b/>
          <w:bCs/>
          <w:noProof/>
          <w:sz w:val="18"/>
          <w:szCs w:val="18"/>
          <w:lang w:eastAsia="en-AU"/>
        </w:rPr>
        <w:t xml:space="preserve">Figure 24. The modelled fox densities for the second </w:t>
      </w:r>
      <w:r w:rsidR="004A4509">
        <w:rPr>
          <w:b/>
          <w:bCs/>
          <w:noProof/>
          <w:sz w:val="18"/>
          <w:szCs w:val="18"/>
          <w:lang w:eastAsia="en-AU"/>
        </w:rPr>
        <w:t>alternative</w:t>
      </w:r>
      <w:r w:rsidR="00C66F3E" w:rsidRPr="00C66F3E">
        <w:rPr>
          <w:b/>
          <w:bCs/>
          <w:noProof/>
          <w:sz w:val="18"/>
          <w:szCs w:val="18"/>
          <w:lang w:eastAsia="en-AU"/>
        </w:rPr>
        <w:t xml:space="preserve"> scenario for Patchewollock State Forest—baited (green) and unbaited (pale red). </w:t>
      </w:r>
      <w:r w:rsidR="00952102">
        <w:rPr>
          <w:b/>
          <w:bCs/>
          <w:noProof/>
          <w:sz w:val="18"/>
          <w:szCs w:val="18"/>
          <w:lang w:eastAsia="en-AU"/>
        </w:rPr>
        <w:t>Colour-shaded</w:t>
      </w:r>
      <w:r w:rsidR="00C66F3E" w:rsidRPr="00C66F3E">
        <w:rPr>
          <w:b/>
          <w:bCs/>
          <w:noProof/>
          <w:sz w:val="18"/>
          <w:szCs w:val="18"/>
          <w:lang w:eastAsia="en-AU"/>
        </w:rPr>
        <w:t xml:space="preserve"> areas are modelled minimum and maximum values across all iterations. The purple line shows the percentage difference between the </w:t>
      </w:r>
      <w:r w:rsidR="00842EC7" w:rsidRPr="00842EC7">
        <w:rPr>
          <w:b/>
          <w:bCs/>
          <w:noProof/>
          <w:sz w:val="18"/>
          <w:szCs w:val="18"/>
          <w:lang w:eastAsia="en-AU"/>
        </w:rPr>
        <w:t>fox densities with and without baiting</w:t>
      </w:r>
      <w:r w:rsidR="00C66F3E" w:rsidRPr="00C66F3E">
        <w:rPr>
          <w:b/>
          <w:bCs/>
          <w:noProof/>
          <w:sz w:val="18"/>
          <w:szCs w:val="18"/>
          <w:lang w:eastAsia="en-AU"/>
        </w:rPr>
        <w:t xml:space="preserve"> within the AoCI.</w:t>
      </w:r>
      <w:r w:rsidR="00E140FA">
        <w:rPr>
          <w:b/>
          <w:bCs/>
          <w:noProof/>
          <w:sz w:val="18"/>
          <w:szCs w:val="18"/>
          <w:lang w:eastAsia="en-AU"/>
        </w:rPr>
        <w:t xml:space="preserve"> </w:t>
      </w:r>
      <w:r w:rsidR="00C66F3E" w:rsidRPr="00C66F3E">
        <w:rPr>
          <w:b/>
          <w:bCs/>
          <w:noProof/>
          <w:sz w:val="18"/>
          <w:szCs w:val="18"/>
          <w:lang w:eastAsia="en-AU"/>
        </w:rPr>
        <w:t xml:space="preserve">The dot indicates the point in time </w:t>
      </w:r>
      <w:r w:rsidR="00E8241A">
        <w:rPr>
          <w:b/>
          <w:bCs/>
          <w:noProof/>
          <w:sz w:val="18"/>
          <w:szCs w:val="18"/>
          <w:lang w:eastAsia="en-AU"/>
        </w:rPr>
        <w:t>when model outcomes</w:t>
      </w:r>
      <w:r w:rsidR="00C66F3E" w:rsidRPr="00C66F3E">
        <w:rPr>
          <w:b/>
          <w:bCs/>
          <w:noProof/>
          <w:sz w:val="18"/>
          <w:szCs w:val="18"/>
          <w:lang w:eastAsia="en-AU"/>
        </w:rPr>
        <w:t xml:space="preserve"> </w:t>
      </w:r>
      <w:r w:rsidR="00447D92">
        <w:rPr>
          <w:b/>
          <w:bCs/>
          <w:noProof/>
          <w:sz w:val="18"/>
          <w:szCs w:val="18"/>
          <w:lang w:eastAsia="en-AU"/>
        </w:rPr>
        <w:t>we</w:t>
      </w:r>
      <w:r w:rsidR="00C66F3E" w:rsidRPr="00C66F3E">
        <w:rPr>
          <w:b/>
          <w:bCs/>
          <w:noProof/>
          <w:sz w:val="18"/>
          <w:szCs w:val="18"/>
          <w:lang w:eastAsia="en-AU"/>
        </w:rPr>
        <w:t>re reported. Fortnightly baiting on a network of tracks began in year 11</w:t>
      </w:r>
      <w:r w:rsidR="006F6371">
        <w:rPr>
          <w:b/>
          <w:bCs/>
          <w:noProof/>
          <w:sz w:val="18"/>
          <w:szCs w:val="18"/>
          <w:lang w:eastAsia="en-AU"/>
        </w:rPr>
        <w:t>; it finished in year</w:t>
      </w:r>
      <w:r w:rsidR="00C66F3E" w:rsidRPr="00C66F3E">
        <w:rPr>
          <w:b/>
          <w:bCs/>
          <w:noProof/>
          <w:sz w:val="18"/>
          <w:szCs w:val="18"/>
          <w:lang w:eastAsia="en-AU"/>
        </w:rPr>
        <w:t xml:space="preserve"> 16.</w:t>
      </w:r>
    </w:p>
    <w:p w14:paraId="687DBF39" w14:textId="7CAC11EF" w:rsidR="00C66F3E" w:rsidRPr="00C66F3E" w:rsidRDefault="00B4090C" w:rsidP="00C66F3E">
      <w:pPr>
        <w:rPr>
          <w:lang w:eastAsia="en-AU"/>
        </w:rPr>
      </w:pPr>
      <w:r w:rsidRPr="00C66F3E">
        <w:rPr>
          <w:b/>
          <w:bCs/>
          <w:noProof/>
          <w:sz w:val="18"/>
          <w:szCs w:val="18"/>
          <w:lang w:eastAsia="en-AU"/>
        </w:rPr>
        <w:drawing>
          <wp:anchor distT="0" distB="0" distL="114300" distR="114300" simplePos="0" relativeHeight="251801088" behindDoc="0" locked="0" layoutInCell="1" allowOverlap="1" wp14:anchorId="751F6244" wp14:editId="7038F961">
            <wp:simplePos x="0" y="0"/>
            <wp:positionH relativeFrom="page">
              <wp:posOffset>541655</wp:posOffset>
            </wp:positionH>
            <wp:positionV relativeFrom="page">
              <wp:posOffset>5373370</wp:posOffset>
            </wp:positionV>
            <wp:extent cx="3102610" cy="3102610"/>
            <wp:effectExtent l="0" t="0" r="2540" b="2540"/>
            <wp:wrapTopAndBottom/>
            <wp:docPr id="2249" name="Picture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cstate="email">
                      <a:extLst>
                        <a:ext uri="{28A0092B-C50C-407E-A947-70E740481C1C}">
                          <a14:useLocalDpi xmlns:a14="http://schemas.microsoft.com/office/drawing/2010/main"/>
                        </a:ext>
                      </a:extLst>
                    </a:blip>
                    <a:stretch>
                      <a:fillRect/>
                    </a:stretch>
                  </pic:blipFill>
                  <pic:spPr bwMode="auto">
                    <a:xfrm>
                      <a:off x="0" y="0"/>
                      <a:ext cx="3102610" cy="3102610"/>
                    </a:xfrm>
                    <a:prstGeom prst="rect">
                      <a:avLst/>
                    </a:prstGeom>
                    <a:blipFill dpi="0" rotWithShape="1">
                      <a:blip r:embed="rId63">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AABE72" w14:textId="7004A147" w:rsidR="00C66F3E" w:rsidRPr="00C66F3E" w:rsidRDefault="00C66F3E" w:rsidP="00447D92">
      <w:pPr>
        <w:keepLines/>
        <w:spacing w:before="360" w:after="0"/>
        <w:rPr>
          <w:b/>
          <w:bCs/>
          <w:iCs/>
          <w:color w:val="00B2A9"/>
          <w:kern w:val="20"/>
          <w:szCs w:val="28"/>
          <w:lang w:eastAsia="en-AU"/>
        </w:rPr>
      </w:pPr>
      <w:r w:rsidRPr="00C66F3E">
        <w:rPr>
          <w:b/>
          <w:bCs/>
          <w:noProof/>
          <w:sz w:val="18"/>
          <w:szCs w:val="18"/>
          <w:lang w:eastAsia="en-AU"/>
        </w:rPr>
        <w:t xml:space="preserve"> Figure 25. The spatial reduction in modelled fox densities for the second </w:t>
      </w:r>
      <w:r w:rsidR="004A4509">
        <w:rPr>
          <w:b/>
          <w:bCs/>
          <w:noProof/>
          <w:sz w:val="18"/>
          <w:szCs w:val="18"/>
          <w:lang w:eastAsia="en-AU"/>
        </w:rPr>
        <w:t>alternative</w:t>
      </w:r>
      <w:r w:rsidRPr="00C66F3E">
        <w:rPr>
          <w:b/>
          <w:bCs/>
          <w:noProof/>
          <w:sz w:val="18"/>
          <w:szCs w:val="18"/>
          <w:lang w:eastAsia="en-AU"/>
        </w:rPr>
        <w:t xml:space="preserve"> scenario for Patchewollock State Forest. The dot in Figure 24 indicates the point in time </w:t>
      </w:r>
      <w:r w:rsidR="00E8241A">
        <w:rPr>
          <w:b/>
          <w:bCs/>
          <w:noProof/>
          <w:sz w:val="18"/>
          <w:szCs w:val="18"/>
          <w:lang w:eastAsia="en-AU"/>
        </w:rPr>
        <w:t>when model outcomes</w:t>
      </w:r>
      <w:r w:rsidR="001C5D40" w:rsidRPr="001C5D40">
        <w:rPr>
          <w:b/>
          <w:bCs/>
          <w:noProof/>
          <w:sz w:val="18"/>
          <w:szCs w:val="18"/>
          <w:lang w:eastAsia="en-AU"/>
        </w:rPr>
        <w:t>, shown here,</w:t>
      </w:r>
      <w:r w:rsidRPr="00C66F3E">
        <w:rPr>
          <w:b/>
          <w:bCs/>
          <w:noProof/>
          <w:sz w:val="18"/>
          <w:szCs w:val="18"/>
          <w:lang w:eastAsia="en-AU"/>
        </w:rPr>
        <w:t xml:space="preserve"> </w:t>
      </w:r>
      <w:r w:rsidR="00447D92">
        <w:rPr>
          <w:b/>
          <w:bCs/>
          <w:noProof/>
          <w:sz w:val="18"/>
          <w:szCs w:val="18"/>
          <w:lang w:eastAsia="en-AU"/>
        </w:rPr>
        <w:t>we</w:t>
      </w:r>
      <w:r w:rsidRPr="00C66F3E">
        <w:rPr>
          <w:b/>
          <w:bCs/>
          <w:noProof/>
          <w:sz w:val="18"/>
          <w:szCs w:val="18"/>
          <w:lang w:eastAsia="en-AU"/>
        </w:rPr>
        <w:t>re reported.</w:t>
      </w:r>
      <w:r w:rsidR="00223EB4">
        <w:rPr>
          <w:b/>
          <w:bCs/>
          <w:noProof/>
          <w:sz w:val="18"/>
          <w:szCs w:val="18"/>
          <w:lang w:eastAsia="en-AU"/>
        </w:rPr>
        <w:br w:type="column"/>
      </w:r>
      <w:r w:rsidRPr="00C66F3E">
        <w:rPr>
          <w:b/>
          <w:bCs/>
          <w:iCs/>
          <w:color w:val="00B2A9"/>
          <w:kern w:val="20"/>
          <w:szCs w:val="28"/>
          <w:lang w:eastAsia="en-AU"/>
        </w:rPr>
        <w:t>Results summary</w:t>
      </w:r>
    </w:p>
    <w:p w14:paraId="6B58D495" w14:textId="1F0D5BF9" w:rsidR="00C66F3E" w:rsidRPr="00C66F3E" w:rsidRDefault="00C66F3E" w:rsidP="00447D92">
      <w:pPr>
        <w:spacing w:after="240"/>
      </w:pPr>
      <w:r w:rsidRPr="00C66F3E">
        <w:t xml:space="preserve">There are potential improvements in the proposed baiting regime; however, the proponent acknowledges the lack of internal tracks at this site. The </w:t>
      </w:r>
      <w:r w:rsidR="004A4509">
        <w:t>alternative</w:t>
      </w:r>
      <w:r w:rsidRPr="00C66F3E">
        <w:t xml:space="preserve"> scenarios of fortnightly baiting each year increased fox density reductions by a further 27% and 35%, respectively, compared with the current management strategy (Table 6). The alternative scenarios </w:t>
      </w:r>
      <w:r w:rsidR="006C74B0">
        <w:t>would come with</w:t>
      </w:r>
      <w:r w:rsidR="006C74B0" w:rsidRPr="00C66F3E">
        <w:t xml:space="preserve"> </w:t>
      </w:r>
      <w:r w:rsidR="006C74B0">
        <w:t xml:space="preserve">the </w:t>
      </w:r>
      <w:r w:rsidR="006C74B0" w:rsidRPr="00C66F3E">
        <w:t>additional costs</w:t>
      </w:r>
      <w:r w:rsidR="006C74B0">
        <w:t xml:space="preserve"> associated</w:t>
      </w:r>
      <w:r w:rsidR="006C74B0" w:rsidRPr="00C66F3E">
        <w:t xml:space="preserve"> with</w:t>
      </w:r>
      <w:r w:rsidRPr="00C66F3E">
        <w:t xml:space="preserve"> an extra 22 bait runs throughout the year [4 runs </w:t>
      </w:r>
      <w:r w:rsidR="00223EB4">
        <w:t xml:space="preserve">per year </w:t>
      </w:r>
      <w:r w:rsidRPr="00C66F3E">
        <w:t>currently vs 26 runs per year (fortnightly)].</w:t>
      </w:r>
    </w:p>
    <w:p w14:paraId="49E048AC" w14:textId="28C6D825" w:rsidR="00C66F3E" w:rsidRPr="00C66F3E" w:rsidRDefault="00C66F3E" w:rsidP="00C66F3E">
      <w:pPr>
        <w:keepNext/>
        <w:keepLines/>
        <w:spacing w:before="200"/>
        <w:rPr>
          <w:b/>
          <w:bCs/>
          <w:sz w:val="20"/>
          <w:szCs w:val="18"/>
        </w:rPr>
      </w:pPr>
      <w:r w:rsidRPr="00C66F3E">
        <w:rPr>
          <w:b/>
          <w:bCs/>
          <w:sz w:val="20"/>
          <w:szCs w:val="18"/>
        </w:rPr>
        <w:t xml:space="preserve">Table </w:t>
      </w:r>
      <w:r w:rsidRPr="00C66F3E">
        <w:rPr>
          <w:b/>
          <w:bCs/>
          <w:sz w:val="20"/>
          <w:szCs w:val="18"/>
        </w:rPr>
        <w:fldChar w:fldCharType="begin"/>
      </w:r>
      <w:r w:rsidRPr="00C66F3E">
        <w:rPr>
          <w:b/>
          <w:bCs/>
          <w:sz w:val="20"/>
          <w:szCs w:val="18"/>
        </w:rPr>
        <w:instrText xml:space="preserve"> SEQ Table \* ARABIC </w:instrText>
      </w:r>
      <w:r w:rsidRPr="00C66F3E">
        <w:rPr>
          <w:b/>
          <w:bCs/>
          <w:sz w:val="20"/>
          <w:szCs w:val="18"/>
        </w:rPr>
        <w:fldChar w:fldCharType="separate"/>
      </w:r>
      <w:r w:rsidR="00616CFD">
        <w:rPr>
          <w:b/>
          <w:bCs/>
          <w:noProof/>
          <w:sz w:val="20"/>
          <w:szCs w:val="18"/>
        </w:rPr>
        <w:t>6</w:t>
      </w:r>
      <w:r w:rsidRPr="00C66F3E">
        <w:rPr>
          <w:b/>
          <w:bCs/>
          <w:noProof/>
          <w:sz w:val="20"/>
          <w:szCs w:val="18"/>
        </w:rPr>
        <w:fldChar w:fldCharType="end"/>
      </w:r>
      <w:r w:rsidRPr="00C66F3E">
        <w:rPr>
          <w:b/>
          <w:bCs/>
          <w:sz w:val="20"/>
          <w:szCs w:val="18"/>
        </w:rPr>
        <w:t>. The mean and percentage reduction in modelled fox densities for all Patchewollock State Forest management scenarios.</w:t>
      </w:r>
    </w:p>
    <w:tbl>
      <w:tblPr>
        <w:tblStyle w:val="TableGrid10"/>
        <w:tblW w:w="4820" w:type="dxa"/>
        <w:tblLayout w:type="fixed"/>
        <w:tblLook w:val="04A0" w:firstRow="1" w:lastRow="0" w:firstColumn="1" w:lastColumn="0" w:noHBand="0" w:noVBand="1"/>
      </w:tblPr>
      <w:tblGrid>
        <w:gridCol w:w="1205"/>
        <w:gridCol w:w="1205"/>
        <w:gridCol w:w="1205"/>
        <w:gridCol w:w="1205"/>
      </w:tblGrid>
      <w:tr w:rsidR="008B208B" w:rsidRPr="00C66F3E" w14:paraId="7FB8A5E6" w14:textId="77777777" w:rsidTr="00447D92">
        <w:trPr>
          <w:cnfStyle w:val="100000000000" w:firstRow="1" w:lastRow="0" w:firstColumn="0" w:lastColumn="0" w:oddVBand="0" w:evenVBand="0" w:oddHBand="0" w:evenHBand="0" w:firstRowFirstColumn="0" w:firstRowLastColumn="0" w:lastRowFirstColumn="0" w:lastRowLastColumn="0"/>
          <w:trHeight w:val="695"/>
        </w:trPr>
        <w:tc>
          <w:tcPr>
            <w:cnfStyle w:val="000000000100" w:firstRow="0" w:lastRow="0" w:firstColumn="0" w:lastColumn="0" w:oddVBand="0" w:evenVBand="0" w:oddHBand="0" w:evenHBand="0" w:firstRowFirstColumn="1" w:firstRowLastColumn="0" w:lastRowFirstColumn="0" w:lastRowLastColumn="0"/>
            <w:tcW w:w="0" w:type="dxa"/>
            <w:tcBorders>
              <w:top w:val="single" w:sz="8" w:space="0" w:color="CDDC29" w:themeColor="text2"/>
              <w:left w:val="nil"/>
              <w:bottom w:val="single" w:sz="8" w:space="0" w:color="CDDC29" w:themeColor="text2"/>
              <w:right w:val="nil"/>
            </w:tcBorders>
            <w:vAlign w:val="top"/>
            <w:hideMark/>
          </w:tcPr>
          <w:p w14:paraId="3C50D8A9" w14:textId="77777777" w:rsidR="008B208B" w:rsidRPr="00223EB4" w:rsidRDefault="008B208B">
            <w:pPr>
              <w:spacing w:beforeAutospacing="0" w:afterAutospacing="0"/>
              <w:jc w:val="center"/>
              <w:rPr>
                <w:sz w:val="20"/>
                <w:szCs w:val="20"/>
                <w:lang w:eastAsia="en-AU"/>
              </w:rPr>
            </w:pPr>
            <w:r w:rsidRPr="00223EB4">
              <w:rPr>
                <w:sz w:val="20"/>
                <w:szCs w:val="20"/>
                <w:lang w:eastAsia="en-AU"/>
              </w:rPr>
              <w:t>Baiting program</w:t>
            </w:r>
          </w:p>
        </w:tc>
        <w:tc>
          <w:tcPr>
            <w:tcW w:w="0" w:type="dxa"/>
            <w:tcBorders>
              <w:top w:val="single" w:sz="8" w:space="0" w:color="CDDC29" w:themeColor="text2"/>
              <w:left w:val="nil"/>
              <w:bottom w:val="single" w:sz="8" w:space="0" w:color="CDDC29" w:themeColor="text2"/>
              <w:right w:val="nil"/>
            </w:tcBorders>
            <w:hideMark/>
          </w:tcPr>
          <w:p w14:paraId="04948DA3" w14:textId="77777777" w:rsidR="008B208B" w:rsidRPr="00223EB4" w:rsidRDefault="008B208B">
            <w:pPr>
              <w:spacing w:beforeAutospacing="0" w:afterAutospacing="0"/>
              <w:jc w:val="center"/>
              <w:cnfStyle w:val="100000000000" w:firstRow="1" w:lastRow="0" w:firstColumn="0" w:lastColumn="0" w:oddVBand="0" w:evenVBand="0" w:oddHBand="0" w:evenHBand="0" w:firstRowFirstColumn="0" w:firstRowLastColumn="0" w:lastRowFirstColumn="0" w:lastRowLastColumn="0"/>
              <w:rPr>
                <w:sz w:val="20"/>
                <w:szCs w:val="20"/>
                <w:lang w:eastAsia="en-AU"/>
              </w:rPr>
            </w:pPr>
            <w:r w:rsidRPr="00223EB4">
              <w:rPr>
                <w:sz w:val="20"/>
                <w:szCs w:val="20"/>
                <w:lang w:eastAsia="en-AU"/>
              </w:rPr>
              <w:t>Baiting strategy</w:t>
            </w:r>
          </w:p>
        </w:tc>
        <w:tc>
          <w:tcPr>
            <w:tcW w:w="0" w:type="dxa"/>
            <w:tcBorders>
              <w:top w:val="single" w:sz="8" w:space="0" w:color="CDDC29" w:themeColor="text2"/>
              <w:left w:val="nil"/>
              <w:bottom w:val="single" w:sz="8" w:space="0" w:color="CDDC29" w:themeColor="text2"/>
              <w:right w:val="nil"/>
            </w:tcBorders>
            <w:hideMark/>
          </w:tcPr>
          <w:p w14:paraId="520A4935" w14:textId="49381865" w:rsidR="008B208B" w:rsidRPr="00223EB4" w:rsidRDefault="008B208B">
            <w:pPr>
              <w:spacing w:beforeAutospacing="0" w:afterAutospacing="0"/>
              <w:jc w:val="center"/>
              <w:cnfStyle w:val="100000000000" w:firstRow="1" w:lastRow="0" w:firstColumn="0" w:lastColumn="0" w:oddVBand="0" w:evenVBand="0" w:oddHBand="0" w:evenHBand="0" w:firstRowFirstColumn="0" w:firstRowLastColumn="0" w:lastRowFirstColumn="0" w:lastRowLastColumn="0"/>
              <w:rPr>
                <w:sz w:val="20"/>
                <w:szCs w:val="20"/>
                <w:lang w:eastAsia="en-AU"/>
              </w:rPr>
            </w:pPr>
            <w:r w:rsidRPr="00447D92">
              <w:rPr>
                <w:sz w:val="20"/>
                <w:szCs w:val="20"/>
                <w:lang w:eastAsia="en-AU"/>
              </w:rPr>
              <w:t>Foxes per km</w:t>
            </w:r>
            <w:r w:rsidRPr="00447D92">
              <w:rPr>
                <w:sz w:val="20"/>
                <w:szCs w:val="20"/>
                <w:vertAlign w:val="superscript"/>
                <w:lang w:eastAsia="en-AU"/>
              </w:rPr>
              <w:t>2</w:t>
            </w:r>
            <w:r w:rsidRPr="00447D92">
              <w:rPr>
                <w:sz w:val="20"/>
                <w:szCs w:val="20"/>
                <w:lang w:eastAsia="en-AU"/>
              </w:rPr>
              <w:t>: mean (min–max)</w:t>
            </w:r>
          </w:p>
        </w:tc>
        <w:tc>
          <w:tcPr>
            <w:tcW w:w="0" w:type="dxa"/>
            <w:tcBorders>
              <w:top w:val="single" w:sz="8" w:space="0" w:color="CDDC29" w:themeColor="text2"/>
              <w:left w:val="nil"/>
              <w:bottom w:val="single" w:sz="8" w:space="0" w:color="CDDC29" w:themeColor="text2"/>
              <w:right w:val="nil"/>
            </w:tcBorders>
            <w:hideMark/>
          </w:tcPr>
          <w:p w14:paraId="6FA7496C" w14:textId="77777777" w:rsidR="008B208B" w:rsidRPr="00223EB4" w:rsidRDefault="008B208B">
            <w:pPr>
              <w:spacing w:beforeAutospacing="0" w:afterAutospacing="0"/>
              <w:jc w:val="center"/>
              <w:cnfStyle w:val="100000000000" w:firstRow="1" w:lastRow="0" w:firstColumn="0" w:lastColumn="0" w:oddVBand="0" w:evenVBand="0" w:oddHBand="0" w:evenHBand="0" w:firstRowFirstColumn="0" w:firstRowLastColumn="0" w:lastRowFirstColumn="0" w:lastRowLastColumn="0"/>
              <w:rPr>
                <w:sz w:val="20"/>
                <w:szCs w:val="20"/>
                <w:lang w:eastAsia="en-AU"/>
              </w:rPr>
            </w:pPr>
            <w:r w:rsidRPr="00223EB4">
              <w:rPr>
                <w:sz w:val="20"/>
                <w:szCs w:val="20"/>
                <w:lang w:eastAsia="en-AU"/>
              </w:rPr>
              <w:t>Percentage reduction</w:t>
            </w:r>
          </w:p>
        </w:tc>
      </w:tr>
      <w:tr w:rsidR="008B208B" w:rsidRPr="00C66F3E" w14:paraId="006BB46B" w14:textId="77777777" w:rsidTr="00104E87">
        <w:tc>
          <w:tcPr>
            <w:tcW w:w="1205" w:type="dxa"/>
            <w:tcBorders>
              <w:top w:val="single" w:sz="8" w:space="0" w:color="CDDC29" w:themeColor="text2"/>
              <w:left w:val="nil"/>
              <w:bottom w:val="single" w:sz="8" w:space="0" w:color="CDDC29" w:themeColor="text2"/>
              <w:right w:val="nil"/>
            </w:tcBorders>
            <w:hideMark/>
          </w:tcPr>
          <w:p w14:paraId="69C15785" w14:textId="77777777" w:rsidR="008B208B" w:rsidRPr="00C66F3E" w:rsidRDefault="008B208B" w:rsidP="008B208B">
            <w:pPr>
              <w:jc w:val="center"/>
              <w:rPr>
                <w:sz w:val="20"/>
                <w:lang w:eastAsia="en-AU"/>
              </w:rPr>
            </w:pPr>
            <w:r w:rsidRPr="00C66F3E">
              <w:rPr>
                <w:sz w:val="20"/>
                <w:lang w:eastAsia="en-AU"/>
              </w:rPr>
              <w:t>Original program</w:t>
            </w:r>
          </w:p>
        </w:tc>
        <w:tc>
          <w:tcPr>
            <w:tcW w:w="1205" w:type="dxa"/>
            <w:tcBorders>
              <w:top w:val="single" w:sz="8" w:space="0" w:color="CDDC29" w:themeColor="text2"/>
              <w:left w:val="nil"/>
              <w:bottom w:val="single" w:sz="8" w:space="0" w:color="CDDC29" w:themeColor="text2"/>
              <w:right w:val="nil"/>
            </w:tcBorders>
            <w:hideMark/>
          </w:tcPr>
          <w:p w14:paraId="394789F8" w14:textId="77777777" w:rsidR="008B208B" w:rsidRPr="00C66F3E" w:rsidRDefault="008B208B" w:rsidP="008B208B">
            <w:pPr>
              <w:jc w:val="center"/>
              <w:rPr>
                <w:sz w:val="20"/>
                <w:lang w:eastAsia="en-AU"/>
              </w:rPr>
            </w:pPr>
            <w:r w:rsidRPr="00C66F3E">
              <w:rPr>
                <w:sz w:val="20"/>
                <w:lang w:eastAsia="en-AU"/>
              </w:rPr>
              <w:t>Perimeter pulse baiting</w:t>
            </w:r>
          </w:p>
        </w:tc>
        <w:tc>
          <w:tcPr>
            <w:tcW w:w="1205" w:type="dxa"/>
            <w:tcBorders>
              <w:top w:val="single" w:sz="8" w:space="0" w:color="CDDC29" w:themeColor="text2"/>
              <w:left w:val="nil"/>
              <w:bottom w:val="single" w:sz="8" w:space="0" w:color="CDDC29" w:themeColor="text2"/>
              <w:right w:val="nil"/>
            </w:tcBorders>
            <w:hideMark/>
          </w:tcPr>
          <w:p w14:paraId="0884C437" w14:textId="77777777" w:rsidR="008B208B" w:rsidRPr="00C66F3E" w:rsidRDefault="008B208B" w:rsidP="008B208B">
            <w:pPr>
              <w:jc w:val="center"/>
              <w:rPr>
                <w:sz w:val="20"/>
                <w:lang w:eastAsia="en-AU"/>
              </w:rPr>
            </w:pPr>
            <w:r w:rsidRPr="00C66F3E">
              <w:rPr>
                <w:sz w:val="20"/>
                <w:lang w:eastAsia="en-AU"/>
              </w:rPr>
              <w:t>1.57</w:t>
            </w:r>
            <w:r w:rsidRPr="00C66F3E">
              <w:rPr>
                <w:sz w:val="20"/>
                <w:lang w:eastAsia="en-AU"/>
              </w:rPr>
              <w:br/>
              <w:t>(1.25–1.86)</w:t>
            </w:r>
          </w:p>
        </w:tc>
        <w:tc>
          <w:tcPr>
            <w:tcW w:w="1205" w:type="dxa"/>
            <w:tcBorders>
              <w:top w:val="single" w:sz="8" w:space="0" w:color="CDDC29" w:themeColor="text2"/>
              <w:left w:val="nil"/>
              <w:bottom w:val="single" w:sz="8" w:space="0" w:color="CDDC29" w:themeColor="text2"/>
              <w:right w:val="nil"/>
            </w:tcBorders>
            <w:hideMark/>
          </w:tcPr>
          <w:p w14:paraId="686832A4" w14:textId="77777777" w:rsidR="008B208B" w:rsidRPr="00C66F3E" w:rsidRDefault="008B208B" w:rsidP="008B208B">
            <w:pPr>
              <w:jc w:val="center"/>
              <w:rPr>
                <w:sz w:val="20"/>
                <w:lang w:eastAsia="en-AU"/>
              </w:rPr>
            </w:pPr>
            <w:r w:rsidRPr="00C66F3E">
              <w:rPr>
                <w:sz w:val="20"/>
                <w:lang w:eastAsia="en-AU"/>
              </w:rPr>
              <w:t>15%</w:t>
            </w:r>
          </w:p>
        </w:tc>
      </w:tr>
      <w:tr w:rsidR="008B208B" w:rsidRPr="00C66F3E" w14:paraId="34902521" w14:textId="77777777" w:rsidTr="00104E87">
        <w:tc>
          <w:tcPr>
            <w:tcW w:w="1205" w:type="dxa"/>
            <w:tcBorders>
              <w:top w:val="single" w:sz="8" w:space="0" w:color="CDDC29" w:themeColor="text2"/>
              <w:left w:val="nil"/>
              <w:bottom w:val="single" w:sz="8" w:space="0" w:color="CDDC29" w:themeColor="text2"/>
              <w:right w:val="nil"/>
            </w:tcBorders>
            <w:hideMark/>
          </w:tcPr>
          <w:p w14:paraId="3EF5237F" w14:textId="77777777" w:rsidR="008B208B" w:rsidRPr="00C66F3E" w:rsidRDefault="008B208B" w:rsidP="008B208B">
            <w:pPr>
              <w:jc w:val="center"/>
              <w:rPr>
                <w:sz w:val="20"/>
                <w:lang w:eastAsia="en-AU"/>
              </w:rPr>
            </w:pPr>
            <w:r w:rsidRPr="00C66F3E">
              <w:rPr>
                <w:sz w:val="20"/>
                <w:lang w:eastAsia="en-AU"/>
              </w:rPr>
              <w:t>First alternative</w:t>
            </w:r>
          </w:p>
        </w:tc>
        <w:tc>
          <w:tcPr>
            <w:tcW w:w="1205" w:type="dxa"/>
            <w:tcBorders>
              <w:top w:val="single" w:sz="8" w:space="0" w:color="CDDC29" w:themeColor="text2"/>
              <w:left w:val="nil"/>
              <w:bottom w:val="single" w:sz="8" w:space="0" w:color="CDDC29" w:themeColor="text2"/>
              <w:right w:val="nil"/>
            </w:tcBorders>
            <w:hideMark/>
          </w:tcPr>
          <w:p w14:paraId="5D5F8292" w14:textId="77777777" w:rsidR="008B208B" w:rsidRPr="00C66F3E" w:rsidRDefault="008B208B" w:rsidP="008B208B">
            <w:pPr>
              <w:jc w:val="center"/>
              <w:rPr>
                <w:sz w:val="20"/>
                <w:lang w:eastAsia="en-AU"/>
              </w:rPr>
            </w:pPr>
            <w:r w:rsidRPr="00C66F3E">
              <w:rPr>
                <w:sz w:val="20"/>
                <w:lang w:eastAsia="en-AU"/>
              </w:rPr>
              <w:t>Perimeter fortnightly baiting</w:t>
            </w:r>
          </w:p>
        </w:tc>
        <w:tc>
          <w:tcPr>
            <w:tcW w:w="1205" w:type="dxa"/>
            <w:tcBorders>
              <w:top w:val="single" w:sz="8" w:space="0" w:color="CDDC29" w:themeColor="text2"/>
              <w:left w:val="nil"/>
              <w:bottom w:val="single" w:sz="8" w:space="0" w:color="CDDC29" w:themeColor="text2"/>
              <w:right w:val="nil"/>
            </w:tcBorders>
            <w:hideMark/>
          </w:tcPr>
          <w:p w14:paraId="342112A0" w14:textId="77777777" w:rsidR="008B208B" w:rsidRPr="00C66F3E" w:rsidRDefault="008B208B" w:rsidP="008B208B">
            <w:pPr>
              <w:jc w:val="center"/>
              <w:rPr>
                <w:sz w:val="20"/>
                <w:lang w:eastAsia="en-AU"/>
              </w:rPr>
            </w:pPr>
            <w:r w:rsidRPr="00C66F3E">
              <w:rPr>
                <w:sz w:val="20"/>
                <w:lang w:eastAsia="en-AU"/>
              </w:rPr>
              <w:t>1.02</w:t>
            </w:r>
            <w:r w:rsidRPr="00C66F3E">
              <w:rPr>
                <w:sz w:val="20"/>
                <w:lang w:eastAsia="en-AU"/>
              </w:rPr>
              <w:br/>
              <w:t>(0.87–1.26)</w:t>
            </w:r>
          </w:p>
        </w:tc>
        <w:tc>
          <w:tcPr>
            <w:tcW w:w="1205" w:type="dxa"/>
            <w:tcBorders>
              <w:top w:val="single" w:sz="8" w:space="0" w:color="CDDC29" w:themeColor="text2"/>
              <w:left w:val="nil"/>
              <w:bottom w:val="single" w:sz="8" w:space="0" w:color="CDDC29" w:themeColor="text2"/>
              <w:right w:val="nil"/>
            </w:tcBorders>
            <w:hideMark/>
          </w:tcPr>
          <w:p w14:paraId="73D45A11" w14:textId="77777777" w:rsidR="008B208B" w:rsidRPr="00C66F3E" w:rsidRDefault="008B208B" w:rsidP="008B208B">
            <w:pPr>
              <w:jc w:val="center"/>
              <w:rPr>
                <w:sz w:val="20"/>
                <w:lang w:eastAsia="en-AU"/>
              </w:rPr>
            </w:pPr>
            <w:r w:rsidRPr="00C66F3E">
              <w:rPr>
                <w:sz w:val="20"/>
                <w:lang w:eastAsia="en-AU"/>
              </w:rPr>
              <w:t>45%</w:t>
            </w:r>
          </w:p>
        </w:tc>
      </w:tr>
      <w:tr w:rsidR="008B208B" w:rsidRPr="00C66F3E" w14:paraId="3A468C13" w14:textId="77777777" w:rsidTr="00104E87">
        <w:tc>
          <w:tcPr>
            <w:tcW w:w="1205" w:type="dxa"/>
            <w:tcBorders>
              <w:top w:val="single" w:sz="8" w:space="0" w:color="CDDC29" w:themeColor="text2"/>
              <w:left w:val="nil"/>
              <w:bottom w:val="single" w:sz="8" w:space="0" w:color="CDDC29" w:themeColor="text2"/>
              <w:right w:val="nil"/>
            </w:tcBorders>
          </w:tcPr>
          <w:p w14:paraId="18ED2CA5" w14:textId="77777777" w:rsidR="008B208B" w:rsidRPr="00C66F3E" w:rsidRDefault="008B208B" w:rsidP="008B208B">
            <w:pPr>
              <w:jc w:val="center"/>
              <w:rPr>
                <w:sz w:val="20"/>
                <w:lang w:eastAsia="en-AU"/>
              </w:rPr>
            </w:pPr>
            <w:r w:rsidRPr="00C66F3E">
              <w:rPr>
                <w:sz w:val="20"/>
                <w:lang w:eastAsia="en-AU"/>
              </w:rPr>
              <w:t>Second alternative</w:t>
            </w:r>
          </w:p>
        </w:tc>
        <w:tc>
          <w:tcPr>
            <w:tcW w:w="1205" w:type="dxa"/>
            <w:tcBorders>
              <w:top w:val="single" w:sz="8" w:space="0" w:color="CDDC29" w:themeColor="text2"/>
              <w:left w:val="nil"/>
              <w:bottom w:val="single" w:sz="8" w:space="0" w:color="CDDC29" w:themeColor="text2"/>
              <w:right w:val="nil"/>
            </w:tcBorders>
          </w:tcPr>
          <w:p w14:paraId="5DD67E9F" w14:textId="77777777" w:rsidR="008B208B" w:rsidRPr="00C66F3E" w:rsidRDefault="008B208B" w:rsidP="008B208B">
            <w:pPr>
              <w:jc w:val="center"/>
              <w:rPr>
                <w:sz w:val="20"/>
                <w:lang w:eastAsia="en-AU"/>
              </w:rPr>
            </w:pPr>
            <w:r w:rsidRPr="00C66F3E">
              <w:rPr>
                <w:sz w:val="20"/>
                <w:lang w:eastAsia="en-AU"/>
              </w:rPr>
              <w:t>Network fortnightly baiting</w:t>
            </w:r>
          </w:p>
        </w:tc>
        <w:tc>
          <w:tcPr>
            <w:tcW w:w="1205" w:type="dxa"/>
            <w:tcBorders>
              <w:top w:val="single" w:sz="8" w:space="0" w:color="CDDC29" w:themeColor="text2"/>
              <w:left w:val="nil"/>
              <w:bottom w:val="single" w:sz="8" w:space="0" w:color="CDDC29" w:themeColor="text2"/>
              <w:right w:val="nil"/>
            </w:tcBorders>
          </w:tcPr>
          <w:p w14:paraId="08C47AF3" w14:textId="77777777" w:rsidR="008B208B" w:rsidRPr="00C66F3E" w:rsidRDefault="008B208B" w:rsidP="008B208B">
            <w:pPr>
              <w:jc w:val="center"/>
              <w:rPr>
                <w:sz w:val="20"/>
                <w:lang w:eastAsia="en-AU"/>
              </w:rPr>
            </w:pPr>
            <w:r w:rsidRPr="00C66F3E">
              <w:rPr>
                <w:sz w:val="20"/>
                <w:lang w:eastAsia="en-AU"/>
              </w:rPr>
              <w:t>0.86</w:t>
            </w:r>
            <w:r w:rsidRPr="00C66F3E">
              <w:rPr>
                <w:sz w:val="20"/>
                <w:lang w:eastAsia="en-AU"/>
              </w:rPr>
              <w:br/>
              <w:t>(0.64–1.13)</w:t>
            </w:r>
          </w:p>
        </w:tc>
        <w:tc>
          <w:tcPr>
            <w:tcW w:w="1205" w:type="dxa"/>
            <w:tcBorders>
              <w:top w:val="single" w:sz="8" w:space="0" w:color="CDDC29" w:themeColor="text2"/>
              <w:left w:val="nil"/>
              <w:bottom w:val="single" w:sz="8" w:space="0" w:color="CDDC29" w:themeColor="text2"/>
              <w:right w:val="nil"/>
            </w:tcBorders>
          </w:tcPr>
          <w:p w14:paraId="74AD5FF1" w14:textId="77777777" w:rsidR="008B208B" w:rsidRPr="00C66F3E" w:rsidRDefault="008B208B" w:rsidP="008B208B">
            <w:pPr>
              <w:jc w:val="center"/>
              <w:rPr>
                <w:sz w:val="20"/>
                <w:lang w:eastAsia="en-AU"/>
              </w:rPr>
            </w:pPr>
            <w:r w:rsidRPr="00C66F3E">
              <w:rPr>
                <w:sz w:val="20"/>
                <w:lang w:eastAsia="en-AU"/>
              </w:rPr>
              <w:t>53%</w:t>
            </w:r>
          </w:p>
        </w:tc>
      </w:tr>
    </w:tbl>
    <w:p w14:paraId="65C2C091" w14:textId="3B662E03" w:rsidR="00C978CF" w:rsidRDefault="00C978CF" w:rsidP="00C66F3E">
      <w:pPr>
        <w:spacing w:after="0" w:line="240" w:lineRule="atLeast"/>
        <w:sectPr w:rsidR="00C978CF" w:rsidSect="006B392A">
          <w:headerReference w:type="default" r:id="rId114"/>
          <w:type w:val="continuous"/>
          <w:pgSz w:w="11907" w:h="16840" w:code="9"/>
          <w:pgMar w:top="1276" w:right="737" w:bottom="1758" w:left="851" w:header="284" w:footer="567" w:gutter="0"/>
          <w:cols w:num="2" w:space="284"/>
          <w:docGrid w:linePitch="360"/>
        </w:sectPr>
      </w:pPr>
      <w:bookmarkStart w:id="106" w:name="_Toc24619334"/>
      <w:r>
        <w:br w:type="page"/>
      </w:r>
    </w:p>
    <w:bookmarkEnd w:id="106"/>
    <w:p w14:paraId="4F43C5D2" w14:textId="454B307C" w:rsidR="008310F5" w:rsidRPr="005223D9" w:rsidRDefault="008310F5" w:rsidP="00585093">
      <w:pPr>
        <w:keepNext/>
        <w:keepLines/>
        <w:numPr>
          <w:ilvl w:val="1"/>
          <w:numId w:val="0"/>
        </w:numPr>
        <w:spacing w:after="100" w:line="260" w:lineRule="exact"/>
        <w:outlineLvl w:val="1"/>
        <w:rPr>
          <w:b/>
          <w:bCs/>
          <w:iCs/>
          <w:color w:val="00B2A9"/>
          <w:kern w:val="20"/>
          <w:szCs w:val="28"/>
          <w:lang w:eastAsia="en-AU"/>
        </w:rPr>
      </w:pPr>
      <w:r w:rsidRPr="005223D9">
        <w:rPr>
          <w:b/>
          <w:bCs/>
          <w:iCs/>
          <w:color w:val="00B2A9"/>
          <w:kern w:val="20"/>
          <w:szCs w:val="28"/>
          <w:lang w:eastAsia="en-AU"/>
        </w:rPr>
        <w:lastRenderedPageBreak/>
        <w:t>Fox control</w:t>
      </w:r>
      <w:r>
        <w:rPr>
          <w:b/>
          <w:bCs/>
          <w:iCs/>
          <w:color w:val="00B2A9"/>
          <w:kern w:val="20"/>
          <w:szCs w:val="28"/>
          <w:lang w:eastAsia="en-AU"/>
        </w:rPr>
        <w:t xml:space="preserve"> </w:t>
      </w:r>
      <w:r w:rsidRPr="005223D9">
        <w:rPr>
          <w:b/>
          <w:bCs/>
          <w:iCs/>
          <w:color w:val="00B2A9"/>
          <w:kern w:val="20"/>
          <w:szCs w:val="28"/>
          <w:lang w:eastAsia="en-AU"/>
        </w:rPr>
        <w:t>operation</w:t>
      </w:r>
    </w:p>
    <w:p w14:paraId="172699A8" w14:textId="1236F5C5" w:rsidR="00164085" w:rsidRDefault="003B288B" w:rsidP="008310F5">
      <w:pPr>
        <w:spacing w:after="0" w:line="240" w:lineRule="atLeast"/>
      </w:pPr>
      <w:r>
        <w:t>Th</w:t>
      </w:r>
      <w:r w:rsidR="00CD5D4A">
        <w:t>is</w:t>
      </w:r>
      <w:r>
        <w:t xml:space="preserve"> baiting operation is part of BRP071</w:t>
      </w:r>
      <w:r w:rsidR="00C84884">
        <w:t>,</w:t>
      </w:r>
      <w:r>
        <w:t xml:space="preserve"> </w:t>
      </w:r>
      <w:r w:rsidRPr="00205CB4">
        <w:t>Lower Avoca Plains</w:t>
      </w:r>
      <w:r w:rsidR="00C84884" w:rsidRPr="00205CB4">
        <w:t>,</w:t>
      </w:r>
      <w:r>
        <w:t xml:space="preserve"> and </w:t>
      </w:r>
      <w:r w:rsidR="003C7F2E">
        <w:t>is a year-round monthly fox baiting program across a network of roads and tracks on private land in the north</w:t>
      </w:r>
      <w:r w:rsidR="00315880">
        <w:t>-</w:t>
      </w:r>
      <w:r w:rsidR="003C7F2E">
        <w:t xml:space="preserve">west of Victoria (Figure </w:t>
      </w:r>
      <w:r w:rsidR="000D5458">
        <w:t>2</w:t>
      </w:r>
      <w:r w:rsidR="00095565">
        <w:t>6</w:t>
      </w:r>
      <w:r w:rsidR="003C7F2E">
        <w:t>).</w:t>
      </w:r>
      <w:r w:rsidR="003C7F2E" w:rsidRPr="00C66C7E">
        <w:t xml:space="preserve"> </w:t>
      </w:r>
      <w:r w:rsidR="003C7F2E">
        <w:t xml:space="preserve">Baits are spaced on average </w:t>
      </w:r>
      <w:r w:rsidR="00C84884">
        <w:t>472 </w:t>
      </w:r>
      <w:r w:rsidR="003C7F2E">
        <w:t>m apart (range 111–1321</w:t>
      </w:r>
      <w:r w:rsidR="00C84884">
        <w:t> </w:t>
      </w:r>
      <w:r w:rsidR="003C7F2E">
        <w:t>m).</w:t>
      </w:r>
      <w:r w:rsidR="00C71985">
        <w:t xml:space="preserve"> </w:t>
      </w:r>
      <w:r w:rsidR="003C7F2E">
        <w:t>The project aims to protect the Eastern Hooded Scaly-foot (</w:t>
      </w:r>
      <w:r w:rsidR="003C7F2E">
        <w:rPr>
          <w:i/>
        </w:rPr>
        <w:t>Pygopus schraderi</w:t>
      </w:r>
      <w:r w:rsidR="003C7F2E">
        <w:t xml:space="preserve">), </w:t>
      </w:r>
      <w:bookmarkStart w:id="107" w:name="_Hlk25589537"/>
      <w:r w:rsidR="003C7F2E">
        <w:t>the Fat-tailed Dunnart (</w:t>
      </w:r>
      <w:r w:rsidR="003C7F2E">
        <w:rPr>
          <w:i/>
        </w:rPr>
        <w:t>Sminthopsis crassicaudata</w:t>
      </w:r>
      <w:r w:rsidR="003C7F2E">
        <w:t>)</w:t>
      </w:r>
      <w:bookmarkEnd w:id="107"/>
      <w:r w:rsidR="003C7F2E">
        <w:t xml:space="preserve"> and the </w:t>
      </w:r>
      <w:r w:rsidR="002B690D">
        <w:t>w</w:t>
      </w:r>
      <w:r w:rsidR="003C7F2E">
        <w:t xml:space="preserve">oodland </w:t>
      </w:r>
      <w:r w:rsidR="002B690D">
        <w:t>b</w:t>
      </w:r>
      <w:r w:rsidR="003C7F2E">
        <w:t>ird community.</w:t>
      </w:r>
    </w:p>
    <w:p w14:paraId="33D5D661" w14:textId="77777777" w:rsidR="004413B4" w:rsidRPr="005223D9" w:rsidRDefault="00585093" w:rsidP="008310F5">
      <w:pPr>
        <w:keepNext/>
        <w:keepLines/>
        <w:numPr>
          <w:ilvl w:val="1"/>
          <w:numId w:val="0"/>
        </w:numPr>
        <w:tabs>
          <w:tab w:val="left" w:pos="1418"/>
          <w:tab w:val="left" w:pos="1701"/>
          <w:tab w:val="left" w:pos="1985"/>
        </w:tabs>
        <w:spacing w:before="240" w:after="100" w:line="260" w:lineRule="exact"/>
        <w:outlineLvl w:val="1"/>
        <w:rPr>
          <w:b/>
          <w:bCs/>
          <w:iCs/>
          <w:color w:val="00B2A9"/>
          <w:kern w:val="20"/>
          <w:szCs w:val="28"/>
          <w:lang w:eastAsia="en-AU"/>
        </w:rPr>
      </w:pPr>
      <w:r>
        <w:rPr>
          <w:noProof/>
          <w:color w:val="363534"/>
          <w:szCs w:val="20"/>
          <w:lang w:eastAsia="en-AU"/>
        </w:rPr>
        <mc:AlternateContent>
          <mc:Choice Requires="wps">
            <w:drawing>
              <wp:anchor distT="0" distB="0" distL="114300" distR="114300" simplePos="0" relativeHeight="251610620" behindDoc="0" locked="0" layoutInCell="1" allowOverlap="1" wp14:anchorId="136B3838" wp14:editId="18C561A3">
                <wp:simplePos x="0" y="0"/>
                <wp:positionH relativeFrom="margin">
                  <wp:posOffset>-114712</wp:posOffset>
                </wp:positionH>
                <wp:positionV relativeFrom="paragraph">
                  <wp:posOffset>191684</wp:posOffset>
                </wp:positionV>
                <wp:extent cx="6875145" cy="4872990"/>
                <wp:effectExtent l="0" t="0" r="1905" b="3810"/>
                <wp:wrapTopAndBottom/>
                <wp:docPr id="1277" name="PicSi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5145" cy="4872990"/>
                        </a:xfrm>
                        <a:prstGeom prst="rect">
                          <a:avLst/>
                        </a:prstGeom>
                        <a:blipFill dpi="0" rotWithShape="1">
                          <a:blip r:embed="rId115" cstate="email">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a:graphicData>
                </a:graphic>
              </wp:anchor>
            </w:drawing>
          </mc:Choice>
          <mc:Fallback>
            <w:pict>
              <v:rect w14:anchorId="5568FDB7" id="PicSingle" o:spid="_x0000_s1026" style="position:absolute;margin-left:-9.05pt;margin-top:15.1pt;width:541.35pt;height:383.7pt;z-index:2516106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" stroked="f">
                <v:fill r:id="rId116" o:title="" recolor="t" rotate="t" type="frame"/>
                <w10:wrap type="topAndBottom" anchorx="margin"/>
              </v:rect>
            </w:pict>
          </mc:Fallback>
        </mc:AlternateContent>
      </w:r>
      <w:r w:rsidR="00634789">
        <w:rPr>
          <w:color w:val="363534"/>
          <w:szCs w:val="20"/>
          <w:lang w:eastAsia="en-AU"/>
        </w:rPr>
        <w:br w:type="column"/>
      </w:r>
      <w:r w:rsidR="008310F5" w:rsidRPr="005223D9">
        <w:rPr>
          <w:b/>
          <w:bCs/>
          <w:iCs/>
          <w:color w:val="00B2A9"/>
          <w:kern w:val="20"/>
          <w:szCs w:val="28"/>
          <w:lang w:eastAsia="en-AU"/>
        </w:rPr>
        <w:t>FoxNet modelling</w:t>
      </w:r>
    </w:p>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4413B4" w:rsidRPr="004413B4" w14:paraId="4021F33D" w14:textId="77777777" w:rsidTr="00905429">
        <w:trPr>
          <w:trHeight w:hRule="exact" w:val="1418"/>
        </w:trPr>
        <w:tc>
          <w:tcPr>
            <w:tcW w:w="7761" w:type="dxa"/>
            <w:vAlign w:val="center"/>
          </w:tcPr>
          <w:p w14:paraId="2D8E1E02" w14:textId="60C8E313" w:rsidR="004413B4" w:rsidRPr="004413B4" w:rsidRDefault="004413B4" w:rsidP="00905429">
            <w:pPr>
              <w:pStyle w:val="FoxNet2"/>
              <w:suppressOverlap w:val="0"/>
              <w:rPr>
                <w:rStyle w:val="StyleFoxNet16ptBoldBackground1"/>
              </w:rPr>
            </w:pPr>
            <w:bookmarkStart w:id="108" w:name="_Toc39675463"/>
            <w:r w:rsidRPr="004413B4">
              <w:rPr>
                <w:rStyle w:val="StyleFoxNet16ptBoldBackground1"/>
              </w:rPr>
              <w:t xml:space="preserve">3.6 </w:t>
            </w:r>
            <w:r w:rsidR="00045644">
              <w:rPr>
                <w:rStyle w:val="StyleFoxNet16ptBoldBackground1"/>
              </w:rPr>
              <w:t xml:space="preserve">Lower </w:t>
            </w:r>
            <w:r w:rsidRPr="004413B4">
              <w:rPr>
                <w:rStyle w:val="StyleFoxNet16ptBoldBackground1"/>
              </w:rPr>
              <w:t>Avoca Plains</w:t>
            </w:r>
            <w:bookmarkEnd w:id="108"/>
          </w:p>
        </w:tc>
      </w:tr>
    </w:tbl>
    <w:p w14:paraId="15B978CE" w14:textId="67DFD54E" w:rsidR="003C7F2E" w:rsidRDefault="003C7F2E" w:rsidP="003C7F2E">
      <w:r>
        <w:t xml:space="preserve">FoxNet was run for </w:t>
      </w:r>
      <w:r w:rsidR="00634789">
        <w:t>10 </w:t>
      </w:r>
      <w:r>
        <w:t xml:space="preserve">years </w:t>
      </w:r>
      <w:r w:rsidR="00C46DBE">
        <w:t>with no baiting, to stabilise the fox population</w:t>
      </w:r>
      <w:r>
        <w:t>.</w:t>
      </w:r>
      <w:r w:rsidR="00C71985">
        <w:t xml:space="preserve"> </w:t>
      </w:r>
      <w:r>
        <w:t>Baiting began in year 11.</w:t>
      </w:r>
      <w:r w:rsidR="00C71985">
        <w:t xml:space="preserve"> </w:t>
      </w:r>
      <w:r w:rsidR="005C0619">
        <w:t>Baiting was undertaken</w:t>
      </w:r>
      <w:r>
        <w:t xml:space="preserve"> monthly </w:t>
      </w:r>
      <w:r w:rsidR="00751634">
        <w:t>year-round</w:t>
      </w:r>
      <w:r w:rsidR="00A91E11" w:rsidRPr="005223D9">
        <w:rPr>
          <w:color w:val="363534"/>
          <w:szCs w:val="20"/>
          <w:lang w:eastAsia="en-AU"/>
        </w:rPr>
        <w:t xml:space="preserve"> and </w:t>
      </w:r>
      <w:r w:rsidR="00A91E11">
        <w:rPr>
          <w:color w:val="363534"/>
          <w:szCs w:val="20"/>
          <w:lang w:eastAsia="en-AU"/>
        </w:rPr>
        <w:t xml:space="preserve">finished in model year </w:t>
      </w:r>
      <w:r w:rsidR="00A91E11" w:rsidRPr="005223D9">
        <w:rPr>
          <w:color w:val="363534"/>
          <w:szCs w:val="20"/>
          <w:lang w:eastAsia="en-AU"/>
        </w:rPr>
        <w:t>16</w:t>
      </w:r>
      <w:r>
        <w:t>.</w:t>
      </w:r>
      <w:r w:rsidR="00C71985">
        <w:t xml:space="preserve"> </w:t>
      </w:r>
      <w:r>
        <w:t xml:space="preserve">The area of </w:t>
      </w:r>
      <w:r w:rsidR="00751634">
        <w:t xml:space="preserve">conservation </w:t>
      </w:r>
      <w:r>
        <w:t>interest</w:t>
      </w:r>
      <w:r w:rsidR="004248CC">
        <w:t xml:space="preserve"> (AoCI)</w:t>
      </w:r>
      <w:r>
        <w:t xml:space="preserve"> (</w:t>
      </w:r>
      <w:r w:rsidR="00634789">
        <w:t>28 </w:t>
      </w:r>
      <w:r>
        <w:t>km</w:t>
      </w:r>
      <w:r>
        <w:rPr>
          <w:vertAlign w:val="superscript"/>
        </w:rPr>
        <w:t>2</w:t>
      </w:r>
      <w:r>
        <w:t>) was identified as the extent of occurrence of bait stations within the landscape.</w:t>
      </w:r>
    </w:p>
    <w:p w14:paraId="0135A525" w14:textId="77777777" w:rsidR="00C978CF" w:rsidRDefault="00C978CF" w:rsidP="003C7F2E">
      <w:pPr>
        <w:rPr>
          <w:noProof/>
        </w:rPr>
        <w:sectPr w:rsidR="00C978CF" w:rsidSect="00765241">
          <w:headerReference w:type="even" r:id="rId117"/>
          <w:headerReference w:type="default" r:id="rId118"/>
          <w:footerReference w:type="even" r:id="rId119"/>
          <w:footerReference w:type="default" r:id="rId120"/>
          <w:headerReference w:type="first" r:id="rId121"/>
          <w:footerReference w:type="first" r:id="rId122"/>
          <w:type w:val="continuous"/>
          <w:pgSz w:w="11907" w:h="16840" w:code="9"/>
          <w:pgMar w:top="2211" w:right="737" w:bottom="1758" w:left="851" w:header="284" w:footer="284" w:gutter="0"/>
          <w:cols w:num="2" w:space="284"/>
          <w:docGrid w:linePitch="360"/>
        </w:sectPr>
      </w:pPr>
    </w:p>
    <w:p w14:paraId="36125AA1" w14:textId="3E55EB6E" w:rsidR="00C7001B" w:rsidRDefault="00C7001B" w:rsidP="003C7F2E">
      <w:pPr>
        <w:rPr>
          <w:noProof/>
        </w:rPr>
        <w:sectPr w:rsidR="00C7001B" w:rsidSect="00765241">
          <w:type w:val="continuous"/>
          <w:pgSz w:w="11907" w:h="16840" w:code="9"/>
          <w:pgMar w:top="2211" w:right="737" w:bottom="1758" w:left="851" w:header="284" w:footer="284" w:gutter="0"/>
          <w:cols w:num="2" w:space="284"/>
          <w:docGrid w:linePitch="360"/>
        </w:sectPr>
      </w:pPr>
    </w:p>
    <w:p w14:paraId="792B9D7D" w14:textId="59665586" w:rsidR="00C7001B" w:rsidRPr="000D5458" w:rsidRDefault="00C7001B" w:rsidP="00447D92">
      <w:pPr>
        <w:pStyle w:val="Caption-Figure"/>
        <w:sectPr w:rsidR="00C7001B" w:rsidRPr="000D5458" w:rsidSect="00E64A91">
          <w:type w:val="continuous"/>
          <w:pgSz w:w="11907" w:h="16840" w:code="9"/>
          <w:pgMar w:top="2211" w:right="737" w:bottom="1758" w:left="851" w:header="284" w:footer="284" w:gutter="0"/>
          <w:cols w:space="284"/>
          <w:docGrid w:linePitch="360"/>
        </w:sectPr>
      </w:pPr>
      <w:bookmarkStart w:id="109" w:name="_Toc24619336"/>
      <w:r w:rsidRPr="000D5458">
        <w:t xml:space="preserve">Figure </w:t>
      </w:r>
      <w:r w:rsidR="001115D0">
        <w:t>2</w:t>
      </w:r>
      <w:r w:rsidR="00095565">
        <w:t>6</w:t>
      </w:r>
      <w:r w:rsidR="002D7E3D">
        <w:t>.</w:t>
      </w:r>
      <w:r w:rsidRPr="000D5458">
        <w:t xml:space="preserve"> </w:t>
      </w:r>
      <w:r w:rsidR="003B288B">
        <w:t xml:space="preserve">The </w:t>
      </w:r>
      <w:r w:rsidRPr="000D5458">
        <w:t xml:space="preserve">baiting layout </w:t>
      </w:r>
      <w:r w:rsidR="003B288B">
        <w:t>for Lower Avoca Plains</w:t>
      </w:r>
      <w:r w:rsidR="00F403E2">
        <w:t>,</w:t>
      </w:r>
      <w:r w:rsidR="003B288B">
        <w:t xml:space="preserve"> </w:t>
      </w:r>
      <w:r w:rsidRPr="000D5458">
        <w:t>as modelled in FoxNet</w:t>
      </w:r>
      <w:r w:rsidR="00F403E2">
        <w:t>,</w:t>
      </w:r>
      <w:r w:rsidR="00F403E2" w:rsidRPr="000D5458">
        <w:t xml:space="preserve"> </w:t>
      </w:r>
      <w:r w:rsidRPr="000D5458">
        <w:t xml:space="preserve">showing project bait station locations, FoxNet area of </w:t>
      </w:r>
      <w:r w:rsidR="00F403E2">
        <w:t xml:space="preserve">conservation </w:t>
      </w:r>
      <w:r w:rsidRPr="000D5458">
        <w:t>interest</w:t>
      </w:r>
      <w:r w:rsidR="00233C02">
        <w:t xml:space="preserve"> (AoCI)</w:t>
      </w:r>
      <w:r w:rsidRPr="000D5458">
        <w:t>, model extent</w:t>
      </w:r>
      <w:r w:rsidR="00F403E2">
        <w:t>,</w:t>
      </w:r>
      <w:r w:rsidRPr="000D5458">
        <w:t xml:space="preserve"> and locality of project.</w:t>
      </w:r>
      <w:bookmarkEnd w:id="109"/>
    </w:p>
    <w:p w14:paraId="25C90FE4" w14:textId="32F32D01" w:rsidR="008310F5" w:rsidRPr="003B0987" w:rsidRDefault="008310F5" w:rsidP="003C7F2E"/>
    <w:p w14:paraId="2D736DC7" w14:textId="77777777" w:rsidR="008310F5" w:rsidRPr="003B5F58" w:rsidRDefault="008310F5" w:rsidP="008310F5">
      <w:pPr>
        <w:spacing w:after="0" w:line="240" w:lineRule="atLeast"/>
        <w:rPr>
          <w:color w:val="363534"/>
          <w:szCs w:val="20"/>
          <w:lang w:eastAsia="en-AU"/>
        </w:rPr>
        <w:sectPr w:rsidR="008310F5" w:rsidRPr="003B5F58" w:rsidSect="00765241">
          <w:type w:val="continuous"/>
          <w:pgSz w:w="11907" w:h="16840" w:code="9"/>
          <w:pgMar w:top="2211" w:right="737" w:bottom="1758" w:left="851" w:header="284" w:footer="284" w:gutter="0"/>
          <w:cols w:num="2" w:space="284"/>
          <w:docGrid w:linePitch="360"/>
        </w:sectPr>
      </w:pPr>
      <w:r>
        <w:rPr>
          <w:color w:val="363534"/>
          <w:szCs w:val="20"/>
          <w:lang w:eastAsia="en-AU"/>
        </w:rPr>
        <w:br w:type="page"/>
      </w:r>
    </w:p>
    <w:p w14:paraId="6183CF2C" w14:textId="77777777" w:rsidR="008310F5" w:rsidRPr="005223D9" w:rsidRDefault="008310F5" w:rsidP="00447D92">
      <w:pPr>
        <w:keepNext/>
        <w:keepLines/>
        <w:numPr>
          <w:ilvl w:val="1"/>
          <w:numId w:val="0"/>
        </w:numPr>
        <w:spacing w:after="100" w:line="260" w:lineRule="exact"/>
        <w:outlineLvl w:val="1"/>
        <w:rPr>
          <w:b/>
          <w:bCs/>
          <w:iCs/>
          <w:color w:val="00B2A9"/>
          <w:kern w:val="20"/>
          <w:szCs w:val="28"/>
          <w:lang w:eastAsia="en-AU"/>
        </w:rPr>
      </w:pPr>
      <w:r w:rsidRPr="005223D9">
        <w:rPr>
          <w:b/>
          <w:bCs/>
          <w:iCs/>
          <w:color w:val="00B2A9"/>
          <w:kern w:val="20"/>
          <w:szCs w:val="28"/>
          <w:lang w:eastAsia="en-AU"/>
        </w:rPr>
        <w:lastRenderedPageBreak/>
        <w:t>Results</w:t>
      </w:r>
    </w:p>
    <w:p w14:paraId="7695A380" w14:textId="594B3F9B" w:rsidR="003C7F2E" w:rsidRDefault="003C7F2E" w:rsidP="003C7F2E">
      <w:pPr>
        <w:rPr>
          <w:noProof/>
        </w:rPr>
      </w:pPr>
      <w:r w:rsidRPr="00610362">
        <w:t xml:space="preserve">FoxNet modelling showed an overall reduction in fox density of </w:t>
      </w:r>
      <w:r>
        <w:t>45</w:t>
      </w:r>
      <w:r w:rsidRPr="00610362">
        <w:t xml:space="preserve">% by year 13 (Figure </w:t>
      </w:r>
      <w:r w:rsidR="00233C02">
        <w:t>2</w:t>
      </w:r>
      <w:r w:rsidR="00095565">
        <w:t>7</w:t>
      </w:r>
      <w:r w:rsidRPr="00610362">
        <w:t xml:space="preserve">). </w:t>
      </w:r>
      <w:r w:rsidR="006F6371">
        <w:rPr>
          <w:color w:val="363534"/>
        </w:rPr>
        <w:t>Fox densities with baiting</w:t>
      </w:r>
      <w:r>
        <w:rPr>
          <w:color w:val="363534"/>
        </w:rPr>
        <w:t xml:space="preserve"> </w:t>
      </w:r>
      <w:r w:rsidR="00D74A28">
        <w:rPr>
          <w:color w:val="363534"/>
        </w:rPr>
        <w:t>differed significantly</w:t>
      </w:r>
      <w:r>
        <w:rPr>
          <w:color w:val="363534"/>
        </w:rPr>
        <w:t xml:space="preserve"> from fox densities</w:t>
      </w:r>
      <w:r w:rsidR="00315880">
        <w:rPr>
          <w:color w:val="363534"/>
        </w:rPr>
        <w:t xml:space="preserve"> without baiting</w:t>
      </w:r>
      <w:r>
        <w:rPr>
          <w:color w:val="363534"/>
        </w:rPr>
        <w:t xml:space="preserve"> by May in year 12.</w:t>
      </w:r>
      <w:r w:rsidR="00C71985">
        <w:rPr>
          <w:color w:val="363534"/>
        </w:rPr>
        <w:t xml:space="preserve"> </w:t>
      </w:r>
      <w:r>
        <w:rPr>
          <w:color w:val="363534"/>
        </w:rPr>
        <w:t xml:space="preserve">Following the cessation of baiting, fox densities returned to levels </w:t>
      </w:r>
      <w:r w:rsidR="00C01F96">
        <w:rPr>
          <w:color w:val="363534"/>
        </w:rPr>
        <w:t>that did not differ</w:t>
      </w:r>
      <w:r>
        <w:rPr>
          <w:color w:val="363534"/>
        </w:rPr>
        <w:t xml:space="preserve"> from the unbaited scenario by June in year 17.</w:t>
      </w:r>
    </w:p>
    <w:p w14:paraId="6BCE9B2C" w14:textId="376898C9" w:rsidR="003C7F2E" w:rsidRDefault="003C7F2E" w:rsidP="00447D92">
      <w:pPr>
        <w:pStyle w:val="Caption-Figure"/>
      </w:pPr>
      <w:r>
        <w:drawing>
          <wp:inline distT="0" distB="0" distL="0" distR="0" wp14:anchorId="10607B1F" wp14:editId="37B6AEC8">
            <wp:extent cx="3104995" cy="3104995"/>
            <wp:effectExtent l="0" t="0" r="635" b="635"/>
            <wp:docPr id="1279" name="Picture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cstate="email">
                      <a:extLst>
                        <a:ext uri="{28A0092B-C50C-407E-A947-70E740481C1C}">
                          <a14:useLocalDpi xmlns:a14="http://schemas.microsoft.com/office/drawing/2010/main"/>
                        </a:ext>
                      </a:extLst>
                    </a:blip>
                    <a:stretch>
                      <a:fillRect/>
                    </a:stretch>
                  </pic:blipFill>
                  <pic:spPr bwMode="auto">
                    <a:xfrm>
                      <a:off x="0" y="0"/>
                      <a:ext cx="3104995" cy="3104995"/>
                    </a:xfrm>
                    <a:prstGeom prst="rect">
                      <a:avLst/>
                    </a:prstGeom>
                    <a:blipFill dpi="0" rotWithShape="1">
                      <a:blip r:embed="rId58">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inline>
        </w:drawing>
      </w:r>
      <w:bookmarkStart w:id="110" w:name="_Toc24619337"/>
      <w:r w:rsidRPr="000D5458">
        <w:t>Figure</w:t>
      </w:r>
      <w:r w:rsidR="00042D49">
        <w:t xml:space="preserve"> </w:t>
      </w:r>
      <w:r w:rsidR="001115D0">
        <w:t>2</w:t>
      </w:r>
      <w:r w:rsidR="00095565">
        <w:t>7</w:t>
      </w:r>
      <w:r w:rsidR="002D7E3D">
        <w:t>.</w:t>
      </w:r>
      <w:r w:rsidRPr="000D5458">
        <w:t xml:space="preserve"> </w:t>
      </w:r>
      <w:r w:rsidR="003B288B">
        <w:t>The m</w:t>
      </w:r>
      <w:r w:rsidRPr="000D5458">
        <w:t xml:space="preserve">odelled fox densities for the </w:t>
      </w:r>
      <w:r w:rsidR="003B288B">
        <w:t>Lower Avoca Plains</w:t>
      </w:r>
      <w:r w:rsidR="00365F52">
        <w:t>—</w:t>
      </w:r>
      <w:r w:rsidRPr="000D5458">
        <w:t>baited (green) and unbaited (</w:t>
      </w:r>
      <w:r w:rsidR="00783346">
        <w:t>pale red)</w:t>
      </w:r>
      <w:r w:rsidRPr="000D5458">
        <w:t>.</w:t>
      </w:r>
      <w:bookmarkEnd w:id="110"/>
      <w:r w:rsidR="006D4D2F">
        <w:t xml:space="preserve"> </w:t>
      </w:r>
      <w:r w:rsidR="00952102">
        <w:t>Colour-shaded</w:t>
      </w:r>
      <w:r w:rsidR="00A25B0A" w:rsidRPr="00FF2B86">
        <w:t xml:space="preserve"> areas are modelled minimum and maximum values across all iterations.</w:t>
      </w:r>
      <w:r w:rsidR="00A25B0A">
        <w:t xml:space="preserve"> </w:t>
      </w:r>
      <w:r w:rsidR="00111376">
        <w:t xml:space="preserve">The purple line shows the percentage difference between the </w:t>
      </w:r>
      <w:r w:rsidR="00842EC7" w:rsidRPr="00842EC7">
        <w:t>fox densities with and without baiting</w:t>
      </w:r>
      <w:r w:rsidR="00111376">
        <w:t xml:space="preserve"> within the AoCI.</w:t>
      </w:r>
      <w:r w:rsidR="00E15A68">
        <w:t xml:space="preserve"> </w:t>
      </w:r>
      <w:r w:rsidR="009B20C7">
        <w:t>The d</w:t>
      </w:r>
      <w:r w:rsidR="009B20C7" w:rsidRPr="0043239F">
        <w:t>ot</w:t>
      </w:r>
      <w:r w:rsidR="009B20C7">
        <w:t xml:space="preserve"> indicates the point in time </w:t>
      </w:r>
      <w:r w:rsidR="00E8241A">
        <w:t>when model outcomes</w:t>
      </w:r>
      <w:r w:rsidR="009B20C7">
        <w:t xml:space="preserve"> </w:t>
      </w:r>
      <w:r w:rsidR="00447D92">
        <w:t>we</w:t>
      </w:r>
      <w:r w:rsidR="009B20C7">
        <w:t xml:space="preserve">re reported. </w:t>
      </w:r>
      <w:r w:rsidR="00D45343">
        <w:t>Monthly</w:t>
      </w:r>
      <w:r w:rsidR="00F923F6" w:rsidRPr="00FF2B86">
        <w:t xml:space="preserve"> b</w:t>
      </w:r>
      <w:r w:rsidRPr="00FF2B86">
        <w:t>aiting commenced in model year 11 as per project description</w:t>
      </w:r>
      <w:r w:rsidR="006F6371">
        <w:t>; it finished in year</w:t>
      </w:r>
      <w:r w:rsidR="00D45343">
        <w:t xml:space="preserve"> 16</w:t>
      </w:r>
      <w:r w:rsidRPr="00FF2B86">
        <w:t>.</w:t>
      </w:r>
    </w:p>
    <w:p w14:paraId="7236A892" w14:textId="77777777" w:rsidR="005A2F94" w:rsidRPr="00C66F3E" w:rsidRDefault="005A2F94" w:rsidP="005A2F94"/>
    <w:p w14:paraId="71D8D4AE" w14:textId="4272BF8A" w:rsidR="003B25D9" w:rsidRPr="005223D9" w:rsidRDefault="005F1576" w:rsidP="003B25D9">
      <w:pPr>
        <w:spacing w:after="0"/>
        <w:rPr>
          <w:rFonts w:ascii="Times New Roman" w:hAnsi="Times New Roman" w:cs="Times New Roman"/>
          <w:sz w:val="24"/>
          <w:lang w:eastAsia="en-AU"/>
        </w:rPr>
      </w:pPr>
      <w:r>
        <w:rPr>
          <w:color w:val="363534"/>
          <w:szCs w:val="20"/>
          <w:lang w:eastAsia="en-AU"/>
        </w:rPr>
        <w:t>T</w:t>
      </w:r>
      <w:r w:rsidRPr="00C66F3E">
        <w:rPr>
          <w:color w:val="363534"/>
          <w:szCs w:val="20"/>
          <w:lang w:eastAsia="en-AU"/>
        </w:rPr>
        <w:t xml:space="preserve">he fox density </w:t>
      </w:r>
      <w:r>
        <w:rPr>
          <w:color w:val="363534"/>
          <w:szCs w:val="20"/>
          <w:lang w:eastAsia="en-AU"/>
        </w:rPr>
        <w:t xml:space="preserve">was not </w:t>
      </w:r>
      <w:r w:rsidRPr="00C66F3E">
        <w:rPr>
          <w:color w:val="363534"/>
          <w:szCs w:val="20"/>
          <w:lang w:eastAsia="en-AU"/>
        </w:rPr>
        <w:t>reduced by &gt;50% by year 13</w:t>
      </w:r>
      <w:r>
        <w:rPr>
          <w:color w:val="363534"/>
          <w:szCs w:val="20"/>
          <w:lang w:eastAsia="en-AU"/>
        </w:rPr>
        <w:t xml:space="preserve"> in any area within the AoCI</w:t>
      </w:r>
      <w:r w:rsidRPr="00C66F3E">
        <w:rPr>
          <w:color w:val="363534"/>
          <w:szCs w:val="20"/>
          <w:lang w:eastAsia="en-AU"/>
        </w:rPr>
        <w:t>.</w:t>
      </w:r>
    </w:p>
    <w:p w14:paraId="2C21117E" w14:textId="472AF35D" w:rsidR="003C7F2E" w:rsidRPr="003C7F2E" w:rsidRDefault="004A4509" w:rsidP="003C7F2E">
      <w:pPr>
        <w:keepNext/>
        <w:keepLines/>
        <w:numPr>
          <w:ilvl w:val="1"/>
          <w:numId w:val="0"/>
        </w:numPr>
        <w:tabs>
          <w:tab w:val="left" w:pos="1418"/>
          <w:tab w:val="left" w:pos="1701"/>
          <w:tab w:val="left" w:pos="1985"/>
        </w:tabs>
        <w:spacing w:before="240" w:after="100" w:line="260" w:lineRule="exact"/>
        <w:outlineLvl w:val="1"/>
        <w:rPr>
          <w:b/>
          <w:bCs/>
          <w:iCs/>
          <w:color w:val="00B2A9"/>
          <w:kern w:val="20"/>
          <w:szCs w:val="28"/>
          <w:lang w:eastAsia="en-AU"/>
        </w:rPr>
      </w:pPr>
      <w:r>
        <w:rPr>
          <w:b/>
          <w:bCs/>
          <w:iCs/>
          <w:color w:val="00B2A9"/>
          <w:kern w:val="20"/>
          <w:szCs w:val="28"/>
          <w:lang w:eastAsia="en-AU"/>
        </w:rPr>
        <w:t>Alternative</w:t>
      </w:r>
      <w:r w:rsidR="003C7F2E" w:rsidRPr="003C7F2E">
        <w:rPr>
          <w:b/>
          <w:bCs/>
          <w:iCs/>
          <w:color w:val="00B2A9"/>
          <w:kern w:val="20"/>
          <w:szCs w:val="28"/>
          <w:lang w:eastAsia="en-AU"/>
        </w:rPr>
        <w:t xml:space="preserve"> scenario</w:t>
      </w:r>
    </w:p>
    <w:p w14:paraId="0BA8EA1D" w14:textId="2353F239" w:rsidR="003C7F2E" w:rsidRDefault="003C7F2E" w:rsidP="003C7F2E">
      <w:r>
        <w:t xml:space="preserve">This project was also modelled with an </w:t>
      </w:r>
      <w:r w:rsidR="004A4509">
        <w:t>alternative</w:t>
      </w:r>
      <w:r>
        <w:t xml:space="preserve"> scenario </w:t>
      </w:r>
      <w:r w:rsidR="00634789">
        <w:t xml:space="preserve">that </w:t>
      </w:r>
      <w:r>
        <w:t>maintained the spatial network of bait stations but increased baiting to fortnightly throughout the year.</w:t>
      </w:r>
      <w:r w:rsidR="00C71985">
        <w:t xml:space="preserve"> </w:t>
      </w:r>
      <w:r w:rsidR="006F6371">
        <w:rPr>
          <w:color w:val="363534"/>
        </w:rPr>
        <w:t>Fox densities with baiting</w:t>
      </w:r>
      <w:r>
        <w:rPr>
          <w:color w:val="363534"/>
        </w:rPr>
        <w:t xml:space="preserve"> </w:t>
      </w:r>
      <w:r w:rsidR="00D74A28">
        <w:rPr>
          <w:color w:val="363534"/>
        </w:rPr>
        <w:t>differed significantly</w:t>
      </w:r>
      <w:r>
        <w:rPr>
          <w:color w:val="363534"/>
        </w:rPr>
        <w:t xml:space="preserve"> from fox densities </w:t>
      </w:r>
      <w:r w:rsidR="00315880">
        <w:rPr>
          <w:color w:val="363534"/>
        </w:rPr>
        <w:t xml:space="preserve">without baiting </w:t>
      </w:r>
      <w:r>
        <w:rPr>
          <w:color w:val="363534"/>
        </w:rPr>
        <w:t xml:space="preserve">by August in </w:t>
      </w:r>
      <w:r w:rsidR="00634789">
        <w:rPr>
          <w:color w:val="363534"/>
        </w:rPr>
        <w:t>year </w:t>
      </w:r>
      <w:r>
        <w:rPr>
          <w:color w:val="363534"/>
        </w:rPr>
        <w:t>11.</w:t>
      </w:r>
      <w:r w:rsidR="00C71985">
        <w:rPr>
          <w:color w:val="363534"/>
        </w:rPr>
        <w:t xml:space="preserve"> </w:t>
      </w:r>
      <w:r>
        <w:rPr>
          <w:color w:val="363534"/>
        </w:rPr>
        <w:t xml:space="preserve">Following the cessation of baiting, fox densities returned to levels </w:t>
      </w:r>
      <w:r w:rsidR="00634789">
        <w:rPr>
          <w:color w:val="363534"/>
        </w:rPr>
        <w:t>that did not differ</w:t>
      </w:r>
      <w:r>
        <w:rPr>
          <w:color w:val="363534"/>
        </w:rPr>
        <w:t xml:space="preserve"> from the unbaited scenario by November in year 17</w:t>
      </w:r>
      <w:r w:rsidR="003B25D9">
        <w:rPr>
          <w:color w:val="363534"/>
        </w:rPr>
        <w:t xml:space="preserve">. </w:t>
      </w:r>
      <w:r w:rsidR="003B25D9">
        <w:t xml:space="preserve">This </w:t>
      </w:r>
      <w:r w:rsidR="004A4509">
        <w:t>alternative</w:t>
      </w:r>
      <w:r w:rsidR="003B25D9">
        <w:t xml:space="preserve"> scenario did achieve a reduction in fox density of </w:t>
      </w:r>
      <w:r w:rsidR="00EA1747">
        <w:t>&gt;50</w:t>
      </w:r>
      <w:r w:rsidR="003B25D9">
        <w:t xml:space="preserve">% (Figure </w:t>
      </w:r>
      <w:r w:rsidR="00233C02">
        <w:t>2</w:t>
      </w:r>
      <w:r w:rsidR="00095565">
        <w:t>8</w:t>
      </w:r>
      <w:r w:rsidR="00634789">
        <w:t xml:space="preserve">); </w:t>
      </w:r>
      <w:r w:rsidR="003B25D9">
        <w:t>however</w:t>
      </w:r>
      <w:r w:rsidR="00634789">
        <w:t>,</w:t>
      </w:r>
      <w:r w:rsidR="003B25D9">
        <w:t xml:space="preserve"> this was only over a small section of the </w:t>
      </w:r>
      <w:r w:rsidR="007713E3">
        <w:t>AoCI</w:t>
      </w:r>
      <w:r w:rsidR="003B25D9">
        <w:t xml:space="preserve"> (Figure </w:t>
      </w:r>
      <w:r w:rsidR="00E56C4A">
        <w:t>29</w:t>
      </w:r>
      <w:r w:rsidR="003B25D9">
        <w:t>).</w:t>
      </w:r>
    </w:p>
    <w:p w14:paraId="1F8152AB" w14:textId="42BA1BCE" w:rsidR="003C7F2E" w:rsidRPr="000D5458" w:rsidRDefault="003C7F2E" w:rsidP="00447D92">
      <w:pPr>
        <w:pStyle w:val="Caption-Figure"/>
      </w:pPr>
      <w:r>
        <w:drawing>
          <wp:inline distT="0" distB="0" distL="0" distR="0" wp14:anchorId="61F2AE5A" wp14:editId="43A7C2D8">
            <wp:extent cx="3104995" cy="3104995"/>
            <wp:effectExtent l="0" t="0" r="635" b="635"/>
            <wp:docPr id="1280" name="Picture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cstate="email">
                      <a:extLst>
                        <a:ext uri="{28A0092B-C50C-407E-A947-70E740481C1C}">
                          <a14:useLocalDpi xmlns:a14="http://schemas.microsoft.com/office/drawing/2010/main"/>
                        </a:ext>
                      </a:extLst>
                    </a:blip>
                    <a:stretch>
                      <a:fillRect/>
                    </a:stretch>
                  </pic:blipFill>
                  <pic:spPr bwMode="auto">
                    <a:xfrm>
                      <a:off x="0" y="0"/>
                      <a:ext cx="3104995" cy="3104995"/>
                    </a:xfrm>
                    <a:prstGeom prst="rect">
                      <a:avLst/>
                    </a:prstGeom>
                    <a:blipFill dpi="0" rotWithShape="1">
                      <a:blip r:embed="rId60">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inline>
        </w:drawing>
      </w:r>
      <w:bookmarkStart w:id="111" w:name="_Toc24619338"/>
      <w:r w:rsidR="000D5458" w:rsidRPr="00E64A91">
        <w:t>Figure</w:t>
      </w:r>
      <w:r w:rsidR="00095565">
        <w:t xml:space="preserve"> </w:t>
      </w:r>
      <w:r w:rsidR="00233C02">
        <w:t>2</w:t>
      </w:r>
      <w:r w:rsidR="00095565">
        <w:t>8</w:t>
      </w:r>
      <w:r w:rsidR="002D7E3D">
        <w:t>.</w:t>
      </w:r>
      <w:r w:rsidRPr="000D5458">
        <w:t xml:space="preserve"> </w:t>
      </w:r>
      <w:r w:rsidR="003B288B">
        <w:t>The m</w:t>
      </w:r>
      <w:r w:rsidRPr="000D5458">
        <w:t xml:space="preserve">odelled fox densities for the </w:t>
      </w:r>
      <w:r w:rsidR="004A4509">
        <w:t>alternative</w:t>
      </w:r>
      <w:r w:rsidRPr="000D5458">
        <w:t xml:space="preserve"> scenario</w:t>
      </w:r>
      <w:r w:rsidR="00233C02">
        <w:t xml:space="preserve"> for </w:t>
      </w:r>
      <w:r w:rsidR="003B288B">
        <w:t>Lower Avoca Plains</w:t>
      </w:r>
      <w:r w:rsidR="00F403E2">
        <w:t>—</w:t>
      </w:r>
      <w:r w:rsidRPr="000D5458">
        <w:t>baited (green) and unbaited (</w:t>
      </w:r>
      <w:r w:rsidR="00783346">
        <w:t>pale red)</w:t>
      </w:r>
      <w:r w:rsidRPr="000D5458">
        <w:t>.</w:t>
      </w:r>
      <w:bookmarkEnd w:id="111"/>
      <w:r w:rsidR="006D4D2F">
        <w:t xml:space="preserve"> </w:t>
      </w:r>
      <w:r w:rsidR="00952102">
        <w:t>Colour-shaded</w:t>
      </w:r>
      <w:r w:rsidR="00A25B0A" w:rsidRPr="00FF2B86">
        <w:t xml:space="preserve"> areas are modelled minimum and maximum values across all iterations.</w:t>
      </w:r>
      <w:r w:rsidR="00A25B0A">
        <w:t xml:space="preserve"> </w:t>
      </w:r>
      <w:r w:rsidR="00111376">
        <w:t xml:space="preserve">The purple line shows the percentage difference between the </w:t>
      </w:r>
      <w:r w:rsidR="00842EC7" w:rsidRPr="00842EC7">
        <w:t>fox densities with and without baiting</w:t>
      </w:r>
      <w:r w:rsidR="00111376">
        <w:t xml:space="preserve"> within the AoCI.</w:t>
      </w:r>
      <w:r w:rsidR="00E15A68">
        <w:t xml:space="preserve"> </w:t>
      </w:r>
      <w:r w:rsidR="009B20C7">
        <w:t>The d</w:t>
      </w:r>
      <w:r w:rsidR="009B20C7" w:rsidRPr="0043239F">
        <w:t>ot</w:t>
      </w:r>
      <w:r w:rsidR="009B20C7">
        <w:t xml:space="preserve"> indicates the point in time </w:t>
      </w:r>
      <w:r w:rsidR="00E8241A">
        <w:t>when model outcomes</w:t>
      </w:r>
      <w:r w:rsidR="009B20C7">
        <w:t xml:space="preserve"> </w:t>
      </w:r>
      <w:r w:rsidR="00447D92">
        <w:t>we</w:t>
      </w:r>
      <w:r w:rsidR="009B20C7">
        <w:t xml:space="preserve">re reported. </w:t>
      </w:r>
      <w:r w:rsidRPr="00FF2B86">
        <w:t xml:space="preserve">Fortnightly baiting commenced in model year 11 as per </w:t>
      </w:r>
      <w:r w:rsidR="00315880">
        <w:t xml:space="preserve">the </w:t>
      </w:r>
      <w:r w:rsidRPr="00FF2B86">
        <w:t>project spatial description</w:t>
      </w:r>
      <w:r w:rsidR="006F6371">
        <w:t>; it finished in year</w:t>
      </w:r>
      <w:r w:rsidR="00D45343">
        <w:t xml:space="preserve"> 16</w:t>
      </w:r>
      <w:r w:rsidRPr="00FF2B86">
        <w:t>.</w:t>
      </w:r>
    </w:p>
    <w:p w14:paraId="4EAE72A3" w14:textId="7DD9085E" w:rsidR="008310F5" w:rsidRDefault="00B4090C" w:rsidP="008310F5">
      <w:pPr>
        <w:spacing w:after="0"/>
        <w:rPr>
          <w:color w:val="363534"/>
          <w:szCs w:val="20"/>
          <w:lang w:eastAsia="en-AU"/>
        </w:rPr>
      </w:pPr>
      <w:r>
        <w:rPr>
          <w:noProof/>
        </w:rPr>
        <w:drawing>
          <wp:anchor distT="0" distB="0" distL="114300" distR="114300" simplePos="0" relativeHeight="251802112" behindDoc="0" locked="0" layoutInCell="1" allowOverlap="1" wp14:anchorId="63BDA847" wp14:editId="79E3C744">
            <wp:simplePos x="0" y="0"/>
            <wp:positionH relativeFrom="page">
              <wp:posOffset>3894455</wp:posOffset>
            </wp:positionH>
            <wp:positionV relativeFrom="page">
              <wp:posOffset>5361940</wp:posOffset>
            </wp:positionV>
            <wp:extent cx="3102610" cy="3102610"/>
            <wp:effectExtent l="0" t="0" r="2540" b="2540"/>
            <wp:wrapTopAndBottom/>
            <wp:docPr id="1281" name="Picture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email">
                      <a:extLst>
                        <a:ext uri="{28A0092B-C50C-407E-A947-70E740481C1C}">
                          <a14:useLocalDpi xmlns:a14="http://schemas.microsoft.com/office/drawing/2010/main"/>
                        </a:ext>
                      </a:extLst>
                    </a:blip>
                    <a:stretch>
                      <a:fillRect/>
                    </a:stretch>
                  </pic:blipFill>
                  <pic:spPr bwMode="auto">
                    <a:xfrm>
                      <a:off x="0" y="0"/>
                      <a:ext cx="3102610" cy="3102610"/>
                    </a:xfrm>
                    <a:prstGeom prst="rect">
                      <a:avLst/>
                    </a:prstGeom>
                    <a:blipFill dpi="0" rotWithShape="1">
                      <a:blip r:embed="rId60">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5E8132" w14:textId="5D360E8C" w:rsidR="003C7F2E" w:rsidRPr="000D5458" w:rsidRDefault="000D5458" w:rsidP="00C27AF2">
      <w:pPr>
        <w:pStyle w:val="Caption-Figure"/>
      </w:pPr>
      <w:bookmarkStart w:id="112" w:name="_Toc24619339"/>
      <w:r w:rsidRPr="00E64A91">
        <w:t xml:space="preserve">Figure </w:t>
      </w:r>
      <w:r w:rsidR="001115D0">
        <w:t>2</w:t>
      </w:r>
      <w:r w:rsidR="00095565">
        <w:t>9</w:t>
      </w:r>
      <w:r w:rsidR="002D7E3D">
        <w:t>.</w:t>
      </w:r>
      <w:r w:rsidR="003C7F2E" w:rsidRPr="000D5458">
        <w:t xml:space="preserve"> </w:t>
      </w:r>
      <w:r w:rsidR="003B288B">
        <w:t>The s</w:t>
      </w:r>
      <w:r w:rsidR="003C7F2E" w:rsidRPr="000D5458">
        <w:t xml:space="preserve">patial reduction in modelled fox densities for the </w:t>
      </w:r>
      <w:r w:rsidR="004A4509">
        <w:t>alternative</w:t>
      </w:r>
      <w:r w:rsidR="003C7F2E" w:rsidRPr="000D5458">
        <w:t xml:space="preserve"> scenario</w:t>
      </w:r>
      <w:r w:rsidR="00233C02">
        <w:t xml:space="preserve"> for </w:t>
      </w:r>
      <w:r w:rsidR="003B288B">
        <w:t>the Lower Avoca Plains</w:t>
      </w:r>
      <w:bookmarkEnd w:id="112"/>
      <w:r w:rsidR="00B36361">
        <w:t xml:space="preserve">. </w:t>
      </w:r>
      <w:r w:rsidR="009B20C7" w:rsidRPr="00395A67">
        <w:t>The dot</w:t>
      </w:r>
      <w:r w:rsidR="009B20C7">
        <w:t xml:space="preserve"> in Figure 28 indicates the point in time </w:t>
      </w:r>
      <w:r w:rsidR="00CD5D4A">
        <w:t xml:space="preserve">when </w:t>
      </w:r>
      <w:r w:rsidR="009B20C7">
        <w:t>model outcomes</w:t>
      </w:r>
      <w:r w:rsidR="001C5D40">
        <w:t>, shown here,</w:t>
      </w:r>
      <w:r w:rsidR="009B20C7">
        <w:t xml:space="preserve"> </w:t>
      </w:r>
      <w:r w:rsidR="00447D92">
        <w:t>we</w:t>
      </w:r>
      <w:r w:rsidR="009B20C7">
        <w:t>re reported.</w:t>
      </w:r>
    </w:p>
    <w:p w14:paraId="428F2124" w14:textId="77777777" w:rsidR="003C7F2E" w:rsidRPr="003C7F2E" w:rsidRDefault="003C7F2E" w:rsidP="003C7F2E">
      <w:pPr>
        <w:keepNext/>
        <w:keepLines/>
        <w:numPr>
          <w:ilvl w:val="1"/>
          <w:numId w:val="0"/>
        </w:numPr>
        <w:tabs>
          <w:tab w:val="left" w:pos="1418"/>
          <w:tab w:val="left" w:pos="1701"/>
          <w:tab w:val="left" w:pos="1985"/>
        </w:tabs>
        <w:spacing w:before="240" w:after="100" w:line="260" w:lineRule="exact"/>
        <w:outlineLvl w:val="1"/>
        <w:rPr>
          <w:b/>
          <w:bCs/>
          <w:iCs/>
          <w:color w:val="00B2A9"/>
          <w:kern w:val="20"/>
          <w:szCs w:val="28"/>
          <w:lang w:eastAsia="en-AU"/>
        </w:rPr>
      </w:pPr>
      <w:r w:rsidRPr="003C7F2E">
        <w:rPr>
          <w:b/>
          <w:bCs/>
          <w:iCs/>
          <w:color w:val="00B2A9"/>
          <w:kern w:val="20"/>
          <w:szCs w:val="28"/>
          <w:lang w:eastAsia="en-AU"/>
        </w:rPr>
        <w:lastRenderedPageBreak/>
        <w:t>Results summary</w:t>
      </w:r>
    </w:p>
    <w:p w14:paraId="194E6566" w14:textId="6F609EDA" w:rsidR="00C71985" w:rsidRDefault="003C7F2E" w:rsidP="003C7F2E">
      <w:pPr>
        <w:pStyle w:val="BodyText"/>
      </w:pPr>
      <w:r>
        <w:t xml:space="preserve">Neither the current modelled baiting strategy </w:t>
      </w:r>
      <w:r w:rsidR="00F43FE5">
        <w:t>n</w:t>
      </w:r>
      <w:r>
        <w:t>or the modelled alternative were able to achieve enough reduction in fox density to maintain population</w:t>
      </w:r>
      <w:r w:rsidR="00C01F96">
        <w:t>-</w:t>
      </w:r>
      <w:r>
        <w:t>level control</w:t>
      </w:r>
      <w:r w:rsidR="00FF2B86">
        <w:t xml:space="preserve"> (Table 7)</w:t>
      </w:r>
      <w:r>
        <w:t>.</w:t>
      </w:r>
    </w:p>
    <w:p w14:paraId="6F94AC8E" w14:textId="1E018435" w:rsidR="00C71985" w:rsidRDefault="003C7F2E" w:rsidP="003C7F2E">
      <w:pPr>
        <w:pStyle w:val="BodyText"/>
      </w:pPr>
      <w:r>
        <w:t xml:space="preserve">The alternative strategy investigated here </w:t>
      </w:r>
      <w:r w:rsidR="006C74B0">
        <w:t>would come with</w:t>
      </w:r>
      <w:r w:rsidR="006C74B0" w:rsidRPr="00C66F3E">
        <w:t xml:space="preserve"> </w:t>
      </w:r>
      <w:r w:rsidR="006C74B0">
        <w:t xml:space="preserve">the </w:t>
      </w:r>
      <w:r w:rsidR="006C74B0" w:rsidRPr="00C66F3E">
        <w:t>additional costs</w:t>
      </w:r>
      <w:r w:rsidR="006C74B0">
        <w:t xml:space="preserve"> associated</w:t>
      </w:r>
      <w:r w:rsidR="006C74B0" w:rsidRPr="00C66F3E">
        <w:t xml:space="preserve"> with an</w:t>
      </w:r>
      <w:r>
        <w:t xml:space="preserve"> extra 14 bait runs throughout the year </w:t>
      </w:r>
      <w:r w:rsidR="007D254F">
        <w:t>[</w:t>
      </w:r>
      <w:r>
        <w:t xml:space="preserve">12 runs </w:t>
      </w:r>
      <w:r w:rsidR="00315880">
        <w:t xml:space="preserve">per year </w:t>
      </w:r>
      <w:r>
        <w:t xml:space="preserve">currently vs 26 runs </w:t>
      </w:r>
      <w:r w:rsidR="00C01F96">
        <w:t xml:space="preserve">per </w:t>
      </w:r>
      <w:r>
        <w:t>year</w:t>
      </w:r>
      <w:r w:rsidR="007D254F">
        <w:t xml:space="preserve"> (fortnightly</w:t>
      </w:r>
      <w:r>
        <w:t>)</w:t>
      </w:r>
      <w:r w:rsidR="007D254F">
        <w:t>]</w:t>
      </w:r>
      <w:r w:rsidR="002B690D">
        <w:t>.</w:t>
      </w:r>
      <w:bookmarkStart w:id="113" w:name="_Hlk16774041"/>
    </w:p>
    <w:p w14:paraId="0DEC27D0" w14:textId="6DBE7FA0" w:rsidR="003C7F2E" w:rsidRPr="00233C02" w:rsidRDefault="003C7F2E" w:rsidP="00233C02">
      <w:pPr>
        <w:pStyle w:val="Caption-Table"/>
      </w:pPr>
      <w:bookmarkStart w:id="114" w:name="_Toc24619385"/>
      <w:bookmarkEnd w:id="113"/>
      <w:r w:rsidRPr="00233C02">
        <w:t xml:space="preserve">Table </w:t>
      </w:r>
      <w:r w:rsidR="00785243">
        <w:fldChar w:fldCharType="begin"/>
      </w:r>
      <w:r w:rsidR="00785243">
        <w:instrText xml:space="preserve"> SEQ Table \* ARABIC </w:instrText>
      </w:r>
      <w:r w:rsidR="00785243">
        <w:fldChar w:fldCharType="separate"/>
      </w:r>
      <w:r w:rsidR="00616CFD">
        <w:rPr>
          <w:noProof/>
        </w:rPr>
        <w:t>7</w:t>
      </w:r>
      <w:r w:rsidR="00785243">
        <w:rPr>
          <w:noProof/>
        </w:rPr>
        <w:fldChar w:fldCharType="end"/>
      </w:r>
      <w:r w:rsidR="002D7E3D" w:rsidRPr="00233C02">
        <w:t>.</w:t>
      </w:r>
      <w:r w:rsidRPr="00233C02">
        <w:t xml:space="preserve"> </w:t>
      </w:r>
      <w:r w:rsidR="003B288B">
        <w:t>The m</w:t>
      </w:r>
      <w:r w:rsidR="00D84E1B" w:rsidRPr="00233C02">
        <w:t xml:space="preserve">ean and percentage reduction in modelled fox densities for all </w:t>
      </w:r>
      <w:r w:rsidR="003B288B">
        <w:t>Lower Avoca Plains</w:t>
      </w:r>
      <w:r w:rsidR="00D84E1B" w:rsidRPr="00233C02">
        <w:t xml:space="preserve"> management scenarios.</w:t>
      </w:r>
      <w:bookmarkEnd w:id="114"/>
    </w:p>
    <w:tbl>
      <w:tblPr>
        <w:tblStyle w:val="TableGrid10"/>
        <w:tblW w:w="5000" w:type="pct"/>
        <w:tblLayout w:type="fixed"/>
        <w:tblLook w:val="04A0" w:firstRow="1" w:lastRow="0" w:firstColumn="1" w:lastColumn="0" w:noHBand="0" w:noVBand="1"/>
      </w:tblPr>
      <w:tblGrid>
        <w:gridCol w:w="1277"/>
        <w:gridCol w:w="1276"/>
        <w:gridCol w:w="1212"/>
        <w:gridCol w:w="1252"/>
      </w:tblGrid>
      <w:tr w:rsidR="00CD5D4A" w14:paraId="42ED21E7" w14:textId="77777777" w:rsidTr="00447D9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0" w:type="pct"/>
            <w:tcBorders>
              <w:top w:val="single" w:sz="8" w:space="0" w:color="CDDC29" w:themeColor="text2"/>
              <w:left w:val="nil"/>
              <w:bottom w:val="single" w:sz="8" w:space="0" w:color="CDDC29" w:themeColor="text2"/>
              <w:right w:val="nil"/>
            </w:tcBorders>
            <w:vAlign w:val="top"/>
            <w:hideMark/>
          </w:tcPr>
          <w:p w14:paraId="37C01607" w14:textId="77777777" w:rsidR="003C7F2E" w:rsidRDefault="003C7F2E" w:rsidP="00855959">
            <w:pPr>
              <w:pStyle w:val="BodyText"/>
              <w:spacing w:beforeAutospacing="0" w:afterAutospacing="0"/>
              <w:jc w:val="center"/>
              <w:rPr>
                <w:szCs w:val="20"/>
                <w:lang w:eastAsia="en-AU"/>
              </w:rPr>
            </w:pPr>
            <w:r>
              <w:rPr>
                <w:szCs w:val="20"/>
                <w:lang w:eastAsia="en-AU"/>
              </w:rPr>
              <w:t>Baiting program</w:t>
            </w:r>
          </w:p>
        </w:tc>
        <w:tc>
          <w:tcPr>
            <w:tcW w:w="0" w:type="pct"/>
            <w:tcBorders>
              <w:top w:val="single" w:sz="8" w:space="0" w:color="CDDC29" w:themeColor="text2"/>
              <w:left w:val="nil"/>
              <w:bottom w:val="single" w:sz="8" w:space="0" w:color="CDDC29" w:themeColor="text2"/>
              <w:right w:val="nil"/>
            </w:tcBorders>
            <w:hideMark/>
          </w:tcPr>
          <w:p w14:paraId="5F19DE9C" w14:textId="77777777" w:rsidR="003C7F2E" w:rsidRDefault="003C7F2E">
            <w:pPr>
              <w:pStyle w:val="BodyText"/>
              <w:spacing w:beforeAutospacing="0" w:afterAutospacing="0"/>
              <w:jc w:val="center"/>
              <w:cnfStyle w:val="100000000000" w:firstRow="1" w:lastRow="0" w:firstColumn="0" w:lastColumn="0" w:oddVBand="0" w:evenVBand="0" w:oddHBand="0" w:evenHBand="0" w:firstRowFirstColumn="0" w:firstRowLastColumn="0" w:lastRowFirstColumn="0" w:lastRowLastColumn="0"/>
              <w:rPr>
                <w:szCs w:val="20"/>
                <w:lang w:eastAsia="en-AU"/>
              </w:rPr>
            </w:pPr>
            <w:r>
              <w:rPr>
                <w:szCs w:val="20"/>
                <w:lang w:eastAsia="en-AU"/>
              </w:rPr>
              <w:t>Baiting strategy</w:t>
            </w:r>
          </w:p>
        </w:tc>
        <w:tc>
          <w:tcPr>
            <w:tcW w:w="0" w:type="pct"/>
            <w:tcBorders>
              <w:top w:val="single" w:sz="8" w:space="0" w:color="CDDC29" w:themeColor="text2"/>
              <w:left w:val="nil"/>
              <w:bottom w:val="single" w:sz="8" w:space="0" w:color="CDDC29" w:themeColor="text2"/>
              <w:right w:val="nil"/>
            </w:tcBorders>
            <w:hideMark/>
          </w:tcPr>
          <w:p w14:paraId="7E7DFF3A" w14:textId="01BDDF16" w:rsidR="003C7F2E" w:rsidRDefault="008B208B">
            <w:pPr>
              <w:pStyle w:val="BodyText"/>
              <w:spacing w:beforeAutospacing="0" w:afterAutospacing="0"/>
              <w:jc w:val="center"/>
              <w:cnfStyle w:val="100000000000" w:firstRow="1" w:lastRow="0" w:firstColumn="0" w:lastColumn="0" w:oddVBand="0" w:evenVBand="0" w:oddHBand="0" w:evenHBand="0" w:firstRowFirstColumn="0" w:firstRowLastColumn="0" w:lastRowFirstColumn="0" w:lastRowLastColumn="0"/>
              <w:rPr>
                <w:szCs w:val="20"/>
                <w:lang w:eastAsia="en-AU"/>
              </w:rPr>
            </w:pPr>
            <w:r>
              <w:rPr>
                <w:szCs w:val="20"/>
                <w:lang w:eastAsia="en-AU"/>
              </w:rPr>
              <w:t>F</w:t>
            </w:r>
            <w:r w:rsidR="003C7F2E">
              <w:rPr>
                <w:szCs w:val="20"/>
                <w:lang w:eastAsia="en-AU"/>
              </w:rPr>
              <w:t>oxes</w:t>
            </w:r>
            <w:r w:rsidR="00F43FE5">
              <w:rPr>
                <w:szCs w:val="20"/>
                <w:lang w:eastAsia="en-AU"/>
              </w:rPr>
              <w:t xml:space="preserve"> per km</w:t>
            </w:r>
            <w:r w:rsidR="003C7F2E">
              <w:rPr>
                <w:szCs w:val="20"/>
                <w:vertAlign w:val="superscript"/>
                <w:lang w:eastAsia="en-AU"/>
              </w:rPr>
              <w:t>2</w:t>
            </w:r>
            <w:r>
              <w:rPr>
                <w:szCs w:val="20"/>
                <w:lang w:eastAsia="en-AU"/>
              </w:rPr>
              <w:t xml:space="preserve">: mean </w:t>
            </w:r>
            <w:r w:rsidR="003C7F2E">
              <w:rPr>
                <w:szCs w:val="20"/>
                <w:lang w:eastAsia="en-AU"/>
              </w:rPr>
              <w:t>(min–max)</w:t>
            </w:r>
          </w:p>
        </w:tc>
        <w:tc>
          <w:tcPr>
            <w:tcW w:w="0" w:type="pct"/>
            <w:tcBorders>
              <w:top w:val="single" w:sz="8" w:space="0" w:color="CDDC29" w:themeColor="text2"/>
              <w:left w:val="nil"/>
              <w:bottom w:val="single" w:sz="8" w:space="0" w:color="CDDC29" w:themeColor="text2"/>
              <w:right w:val="nil"/>
            </w:tcBorders>
            <w:hideMark/>
          </w:tcPr>
          <w:p w14:paraId="42B55E3D" w14:textId="77777777" w:rsidR="003C7F2E" w:rsidRDefault="003C7F2E">
            <w:pPr>
              <w:pStyle w:val="BodyText"/>
              <w:spacing w:beforeAutospacing="0" w:afterAutospacing="0"/>
              <w:jc w:val="center"/>
              <w:cnfStyle w:val="100000000000" w:firstRow="1" w:lastRow="0" w:firstColumn="0" w:lastColumn="0" w:oddVBand="0" w:evenVBand="0" w:oddHBand="0" w:evenHBand="0" w:firstRowFirstColumn="0" w:firstRowLastColumn="0" w:lastRowFirstColumn="0" w:lastRowLastColumn="0"/>
              <w:rPr>
                <w:szCs w:val="20"/>
                <w:lang w:eastAsia="en-AU"/>
              </w:rPr>
            </w:pPr>
            <w:r>
              <w:rPr>
                <w:szCs w:val="20"/>
                <w:lang w:eastAsia="en-AU"/>
              </w:rPr>
              <w:t>Percentage reduction</w:t>
            </w:r>
          </w:p>
        </w:tc>
      </w:tr>
      <w:tr w:rsidR="003C7F2E" w14:paraId="0626F7A1" w14:textId="77777777" w:rsidTr="00447D92">
        <w:tc>
          <w:tcPr>
            <w:tcW w:w="1272" w:type="pct"/>
            <w:tcBorders>
              <w:top w:val="single" w:sz="8" w:space="0" w:color="CDDC29" w:themeColor="text2"/>
              <w:left w:val="nil"/>
              <w:bottom w:val="single" w:sz="8" w:space="0" w:color="CDDC29" w:themeColor="text2"/>
              <w:right w:val="nil"/>
            </w:tcBorders>
            <w:hideMark/>
          </w:tcPr>
          <w:p w14:paraId="1E3A694C" w14:textId="77777777" w:rsidR="003C7F2E" w:rsidRDefault="003C7F2E" w:rsidP="00751634">
            <w:pPr>
              <w:pStyle w:val="BodyText"/>
              <w:jc w:val="center"/>
              <w:rPr>
                <w:lang w:eastAsia="en-AU"/>
              </w:rPr>
            </w:pPr>
            <w:r>
              <w:rPr>
                <w:lang w:eastAsia="en-AU"/>
              </w:rPr>
              <w:t>Original program</w:t>
            </w:r>
          </w:p>
        </w:tc>
        <w:tc>
          <w:tcPr>
            <w:tcW w:w="1272" w:type="pct"/>
            <w:tcBorders>
              <w:top w:val="single" w:sz="8" w:space="0" w:color="CDDC29" w:themeColor="text2"/>
              <w:left w:val="nil"/>
              <w:bottom w:val="single" w:sz="8" w:space="0" w:color="CDDC29" w:themeColor="text2"/>
              <w:right w:val="nil"/>
            </w:tcBorders>
            <w:hideMark/>
          </w:tcPr>
          <w:p w14:paraId="41E63BEF" w14:textId="5455479F" w:rsidR="003C7F2E" w:rsidRDefault="003C7F2E" w:rsidP="00101DF4">
            <w:pPr>
              <w:pStyle w:val="BodyText"/>
              <w:jc w:val="center"/>
              <w:rPr>
                <w:lang w:eastAsia="en-AU"/>
              </w:rPr>
            </w:pPr>
            <w:r>
              <w:rPr>
                <w:lang w:eastAsia="en-AU"/>
              </w:rPr>
              <w:t>Monthly network baiting</w:t>
            </w:r>
          </w:p>
        </w:tc>
        <w:tc>
          <w:tcPr>
            <w:tcW w:w="1208" w:type="pct"/>
            <w:tcBorders>
              <w:top w:val="single" w:sz="8" w:space="0" w:color="CDDC29" w:themeColor="text2"/>
              <w:left w:val="nil"/>
              <w:bottom w:val="single" w:sz="8" w:space="0" w:color="CDDC29" w:themeColor="text2"/>
              <w:right w:val="nil"/>
            </w:tcBorders>
            <w:hideMark/>
          </w:tcPr>
          <w:p w14:paraId="389629EC" w14:textId="19A547C1" w:rsidR="003C7F2E" w:rsidRDefault="003C7F2E" w:rsidP="00101DF4">
            <w:pPr>
              <w:pStyle w:val="BodyText"/>
              <w:jc w:val="center"/>
              <w:rPr>
                <w:lang w:eastAsia="en-AU"/>
              </w:rPr>
            </w:pPr>
            <w:r>
              <w:rPr>
                <w:lang w:eastAsia="en-AU"/>
              </w:rPr>
              <w:t>0.92</w:t>
            </w:r>
            <w:r>
              <w:rPr>
                <w:lang w:eastAsia="en-AU"/>
              </w:rPr>
              <w:br/>
              <w:t>(0.63–1.42)</w:t>
            </w:r>
          </w:p>
        </w:tc>
        <w:tc>
          <w:tcPr>
            <w:tcW w:w="1249" w:type="pct"/>
            <w:tcBorders>
              <w:top w:val="single" w:sz="8" w:space="0" w:color="CDDC29" w:themeColor="text2"/>
              <w:left w:val="nil"/>
              <w:bottom w:val="single" w:sz="8" w:space="0" w:color="CDDC29" w:themeColor="text2"/>
              <w:right w:val="nil"/>
            </w:tcBorders>
            <w:hideMark/>
          </w:tcPr>
          <w:p w14:paraId="73D3245D" w14:textId="77777777" w:rsidR="003C7F2E" w:rsidRDefault="003C7F2E" w:rsidP="00101DF4">
            <w:pPr>
              <w:pStyle w:val="BodyText"/>
              <w:jc w:val="center"/>
              <w:rPr>
                <w:lang w:eastAsia="en-AU"/>
              </w:rPr>
            </w:pPr>
            <w:r>
              <w:rPr>
                <w:lang w:eastAsia="en-AU"/>
              </w:rPr>
              <w:t>45%</w:t>
            </w:r>
          </w:p>
        </w:tc>
      </w:tr>
      <w:tr w:rsidR="003C7F2E" w14:paraId="0CB70168" w14:textId="77777777" w:rsidTr="00447D92">
        <w:tc>
          <w:tcPr>
            <w:tcW w:w="1272" w:type="pct"/>
            <w:tcBorders>
              <w:top w:val="single" w:sz="8" w:space="0" w:color="CDDC29" w:themeColor="text2"/>
              <w:left w:val="nil"/>
              <w:bottom w:val="single" w:sz="8" w:space="0" w:color="CDDC29" w:themeColor="text2"/>
              <w:right w:val="nil"/>
            </w:tcBorders>
            <w:hideMark/>
          </w:tcPr>
          <w:p w14:paraId="1FF68813" w14:textId="77777777" w:rsidR="003C7F2E" w:rsidRDefault="003C7F2E" w:rsidP="00751634">
            <w:pPr>
              <w:pStyle w:val="BodyText"/>
              <w:jc w:val="center"/>
              <w:rPr>
                <w:lang w:eastAsia="en-AU"/>
              </w:rPr>
            </w:pPr>
            <w:r>
              <w:rPr>
                <w:lang w:eastAsia="en-AU"/>
              </w:rPr>
              <w:t>Alternative scenario</w:t>
            </w:r>
          </w:p>
        </w:tc>
        <w:tc>
          <w:tcPr>
            <w:tcW w:w="1272" w:type="pct"/>
            <w:tcBorders>
              <w:top w:val="single" w:sz="8" w:space="0" w:color="CDDC29" w:themeColor="text2"/>
              <w:left w:val="nil"/>
              <w:bottom w:val="single" w:sz="8" w:space="0" w:color="CDDC29" w:themeColor="text2"/>
              <w:right w:val="nil"/>
            </w:tcBorders>
            <w:hideMark/>
          </w:tcPr>
          <w:p w14:paraId="4FCEF74D" w14:textId="77777777" w:rsidR="003C7F2E" w:rsidRDefault="003C7F2E" w:rsidP="00101DF4">
            <w:pPr>
              <w:pStyle w:val="BodyText"/>
              <w:jc w:val="center"/>
              <w:rPr>
                <w:lang w:eastAsia="en-AU"/>
              </w:rPr>
            </w:pPr>
            <w:r>
              <w:rPr>
                <w:lang w:eastAsia="en-AU"/>
              </w:rPr>
              <w:t>Fortnightly network baiting</w:t>
            </w:r>
          </w:p>
        </w:tc>
        <w:tc>
          <w:tcPr>
            <w:tcW w:w="1208" w:type="pct"/>
            <w:tcBorders>
              <w:top w:val="single" w:sz="8" w:space="0" w:color="CDDC29" w:themeColor="text2"/>
              <w:left w:val="nil"/>
              <w:bottom w:val="single" w:sz="8" w:space="0" w:color="CDDC29" w:themeColor="text2"/>
              <w:right w:val="nil"/>
            </w:tcBorders>
            <w:hideMark/>
          </w:tcPr>
          <w:p w14:paraId="51F219DE" w14:textId="4A47FACB" w:rsidR="003C7F2E" w:rsidRDefault="003C7F2E" w:rsidP="00101DF4">
            <w:pPr>
              <w:pStyle w:val="BodyText"/>
              <w:jc w:val="center"/>
              <w:rPr>
                <w:lang w:eastAsia="en-AU"/>
              </w:rPr>
            </w:pPr>
            <w:r>
              <w:rPr>
                <w:lang w:eastAsia="en-AU"/>
              </w:rPr>
              <w:t>0.68</w:t>
            </w:r>
            <w:r>
              <w:rPr>
                <w:lang w:eastAsia="en-AU"/>
              </w:rPr>
              <w:br/>
              <w:t>(0.47–0.88)</w:t>
            </w:r>
          </w:p>
        </w:tc>
        <w:tc>
          <w:tcPr>
            <w:tcW w:w="1249" w:type="pct"/>
            <w:tcBorders>
              <w:top w:val="single" w:sz="8" w:space="0" w:color="CDDC29" w:themeColor="text2"/>
              <w:left w:val="nil"/>
              <w:bottom w:val="single" w:sz="8" w:space="0" w:color="CDDC29" w:themeColor="text2"/>
              <w:right w:val="nil"/>
            </w:tcBorders>
            <w:hideMark/>
          </w:tcPr>
          <w:p w14:paraId="4FD72BC5" w14:textId="77777777" w:rsidR="003C7F2E" w:rsidRDefault="003C7F2E" w:rsidP="00101DF4">
            <w:pPr>
              <w:pStyle w:val="BodyText"/>
              <w:jc w:val="center"/>
              <w:rPr>
                <w:lang w:eastAsia="en-AU"/>
              </w:rPr>
            </w:pPr>
            <w:r>
              <w:rPr>
                <w:lang w:eastAsia="en-AU"/>
              </w:rPr>
              <w:t>60%</w:t>
            </w:r>
          </w:p>
        </w:tc>
      </w:tr>
    </w:tbl>
    <w:p w14:paraId="0EEF9399" w14:textId="56EF192D" w:rsidR="00C41C13" w:rsidRDefault="00B97966" w:rsidP="008A6764">
      <w:pPr>
        <w:spacing w:after="0"/>
        <w:rPr>
          <w:color w:val="363534"/>
          <w:szCs w:val="20"/>
          <w:lang w:eastAsia="en-AU"/>
        </w:rPr>
        <w:sectPr w:rsidR="00C41C13" w:rsidSect="00FA5206">
          <w:headerReference w:type="default" r:id="rId126"/>
          <w:type w:val="continuous"/>
          <w:pgSz w:w="11907" w:h="16840" w:code="9"/>
          <w:pgMar w:top="1276" w:right="737" w:bottom="1758" w:left="851" w:header="284" w:footer="567" w:gutter="0"/>
          <w:cols w:num="2" w:space="284"/>
          <w:docGrid w:linePitch="360"/>
        </w:sectPr>
      </w:pPr>
      <w:r>
        <w:rPr>
          <w:color w:val="363534"/>
          <w:szCs w:val="20"/>
          <w:lang w:eastAsia="en-AU"/>
        </w:rPr>
        <w:br w:type="column"/>
      </w:r>
    </w:p>
    <w:p w14:paraId="31D6DE27" w14:textId="77777777" w:rsidR="00C41C13" w:rsidRDefault="00C41C13" w:rsidP="008A6764">
      <w:pPr>
        <w:spacing w:after="0"/>
        <w:rPr>
          <w:color w:val="363534"/>
          <w:szCs w:val="20"/>
          <w:lang w:eastAsia="en-AU"/>
        </w:rPr>
      </w:pPr>
      <w:r>
        <w:rPr>
          <w:color w:val="363534"/>
          <w:szCs w:val="20"/>
          <w:lang w:eastAsia="en-AU"/>
        </w:rPr>
        <w:br w:type="page"/>
      </w:r>
    </w:p>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4413B4" w:rsidRPr="004413B4" w14:paraId="59BA4BD9" w14:textId="77777777" w:rsidTr="00905429">
        <w:trPr>
          <w:trHeight w:hRule="exact" w:val="1418"/>
        </w:trPr>
        <w:tc>
          <w:tcPr>
            <w:tcW w:w="7761" w:type="dxa"/>
            <w:vAlign w:val="center"/>
          </w:tcPr>
          <w:p w14:paraId="02FA5C79" w14:textId="53201646" w:rsidR="004413B4" w:rsidRPr="004413B4" w:rsidRDefault="004413B4" w:rsidP="00905429">
            <w:pPr>
              <w:pStyle w:val="FoxNet2"/>
              <w:suppressOverlap w:val="0"/>
              <w:rPr>
                <w:rStyle w:val="StyleFoxNet16ptBoldBackground1"/>
              </w:rPr>
            </w:pPr>
            <w:bookmarkStart w:id="115" w:name="_Toc39675464"/>
            <w:r w:rsidRPr="004413B4">
              <w:rPr>
                <w:rStyle w:val="StyleFoxNet16ptBoldBackground1"/>
              </w:rPr>
              <w:lastRenderedPageBreak/>
              <w:t>3.</w:t>
            </w:r>
            <w:r>
              <w:rPr>
                <w:rStyle w:val="StyleFoxNet16ptBoldBackground1"/>
              </w:rPr>
              <w:t>7</w:t>
            </w:r>
            <w:r w:rsidRPr="004413B4">
              <w:rPr>
                <w:rStyle w:val="StyleFoxNet16ptBoldBackground1"/>
              </w:rPr>
              <w:t xml:space="preserve"> </w:t>
            </w:r>
            <w:r>
              <w:rPr>
                <w:rStyle w:val="StyleFoxNet16ptBoldBackground1"/>
              </w:rPr>
              <w:t>Patho</w:t>
            </w:r>
            <w:r w:rsidRPr="004413B4">
              <w:rPr>
                <w:rStyle w:val="StyleFoxNet16ptBoldBackground1"/>
              </w:rPr>
              <w:t xml:space="preserve"> Plains</w:t>
            </w:r>
            <w:bookmarkEnd w:id="115"/>
          </w:p>
        </w:tc>
      </w:tr>
    </w:tbl>
    <w:p w14:paraId="6BCA9058" w14:textId="77777777" w:rsidR="008A6764" w:rsidRDefault="008A6764" w:rsidP="008A6764">
      <w:pPr>
        <w:keepNext/>
        <w:keepLines/>
        <w:numPr>
          <w:ilvl w:val="1"/>
          <w:numId w:val="0"/>
        </w:numPr>
        <w:spacing w:after="0" w:line="20" w:lineRule="exact"/>
        <w:outlineLvl w:val="1"/>
        <w:rPr>
          <w:b/>
          <w:bCs/>
          <w:iCs/>
          <w:color w:val="00B2A9"/>
          <w:kern w:val="20"/>
          <w:szCs w:val="28"/>
          <w:lang w:eastAsia="en-AU"/>
        </w:rPr>
        <w:sectPr w:rsidR="008A6764" w:rsidSect="00C978CF">
          <w:headerReference w:type="even" r:id="rId127"/>
          <w:headerReference w:type="default" r:id="rId128"/>
          <w:footerReference w:type="even" r:id="rId129"/>
          <w:footerReference w:type="default" r:id="rId130"/>
          <w:headerReference w:type="first" r:id="rId131"/>
          <w:footerReference w:type="first" r:id="rId132"/>
          <w:type w:val="continuous"/>
          <w:pgSz w:w="11907" w:h="16840" w:code="9"/>
          <w:pgMar w:top="2211" w:right="737" w:bottom="1758" w:left="851" w:header="284" w:footer="567" w:gutter="0"/>
          <w:cols w:space="284"/>
          <w:titlePg/>
          <w:docGrid w:linePitch="360"/>
        </w:sectPr>
      </w:pPr>
    </w:p>
    <w:p w14:paraId="72221F95" w14:textId="71AC6525" w:rsidR="008310F5" w:rsidRPr="005223D9" w:rsidRDefault="008310F5" w:rsidP="00447D92">
      <w:pPr>
        <w:keepNext/>
        <w:keepLines/>
        <w:numPr>
          <w:ilvl w:val="1"/>
          <w:numId w:val="0"/>
        </w:numPr>
        <w:spacing w:after="100" w:line="260" w:lineRule="exact"/>
        <w:outlineLvl w:val="1"/>
        <w:rPr>
          <w:b/>
          <w:bCs/>
          <w:iCs/>
          <w:color w:val="00B2A9"/>
          <w:kern w:val="20"/>
          <w:szCs w:val="28"/>
          <w:lang w:eastAsia="en-AU"/>
        </w:rPr>
      </w:pPr>
      <w:r w:rsidRPr="005223D9">
        <w:rPr>
          <w:b/>
          <w:bCs/>
          <w:iCs/>
          <w:color w:val="00B2A9"/>
          <w:kern w:val="20"/>
          <w:szCs w:val="28"/>
          <w:lang w:eastAsia="en-AU"/>
        </w:rPr>
        <w:t>Fox control</w:t>
      </w:r>
      <w:r>
        <w:rPr>
          <w:b/>
          <w:bCs/>
          <w:iCs/>
          <w:color w:val="00B2A9"/>
          <w:kern w:val="20"/>
          <w:szCs w:val="28"/>
          <w:lang w:eastAsia="en-AU"/>
        </w:rPr>
        <w:t xml:space="preserve"> </w:t>
      </w:r>
      <w:r w:rsidRPr="005223D9">
        <w:rPr>
          <w:b/>
          <w:bCs/>
          <w:iCs/>
          <w:color w:val="00B2A9"/>
          <w:kern w:val="20"/>
          <w:szCs w:val="28"/>
          <w:lang w:eastAsia="en-AU"/>
        </w:rPr>
        <w:t>operation</w:t>
      </w:r>
    </w:p>
    <w:p w14:paraId="222281FB" w14:textId="67190180" w:rsidR="008310F5" w:rsidRPr="005223D9" w:rsidRDefault="00993498" w:rsidP="008310F5">
      <w:pPr>
        <w:spacing w:after="0" w:line="240" w:lineRule="atLeast"/>
        <w:rPr>
          <w:color w:val="363534"/>
          <w:szCs w:val="20"/>
          <w:lang w:eastAsia="en-AU"/>
        </w:rPr>
      </w:pPr>
      <w:r>
        <w:rPr>
          <w:noProof/>
          <w:lang w:eastAsia="en-AU"/>
        </w:rPr>
        <mc:AlternateContent>
          <mc:Choice Requires="wps">
            <w:drawing>
              <wp:anchor distT="0" distB="0" distL="114300" distR="114300" simplePos="0" relativeHeight="251608571" behindDoc="0" locked="0" layoutInCell="1" allowOverlap="1" wp14:anchorId="51593FFB" wp14:editId="087996B1">
                <wp:simplePos x="0" y="0"/>
                <wp:positionH relativeFrom="column">
                  <wp:posOffset>-102235</wp:posOffset>
                </wp:positionH>
                <wp:positionV relativeFrom="paragraph">
                  <wp:posOffset>1600200</wp:posOffset>
                </wp:positionV>
                <wp:extent cx="6875145" cy="4872990"/>
                <wp:effectExtent l="0" t="0" r="1905" b="3810"/>
                <wp:wrapTopAndBottom/>
                <wp:docPr id="1292" name="PicSi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5145" cy="4872990"/>
                        </a:xfrm>
                        <a:prstGeom prst="rect">
                          <a:avLst/>
                        </a:prstGeom>
                        <a:blipFill dpi="0" rotWithShape="1">
                          <a:blip r:embed="rId133" cstate="email">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a:graphicData>
                </a:graphic>
              </wp:anchor>
            </w:drawing>
          </mc:Choice>
          <mc:Fallback>
            <w:pict>
              <v:rect w14:anchorId="3C434C33" id="PicSingle" o:spid="_x0000_s1026" style="position:absolute;margin-left:-8.05pt;margin-top:126pt;width:541.35pt;height:383.7pt;z-index:2516085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" stroked="f">
                <v:fill r:id="rId134" o:title="" recolor="t" rotate="t" type="frame"/>
                <w10:wrap type="topAndBottom"/>
              </v:rect>
            </w:pict>
          </mc:Fallback>
        </mc:AlternateContent>
      </w:r>
      <w:r w:rsidR="003B288B">
        <w:t>Th</w:t>
      </w:r>
      <w:r w:rsidR="00855959">
        <w:t>is</w:t>
      </w:r>
      <w:r w:rsidR="003B288B">
        <w:t xml:space="preserve"> baiting operation is part of </w:t>
      </w:r>
      <w:r w:rsidR="00377A0C">
        <w:t>BRP072</w:t>
      </w:r>
      <w:r w:rsidR="00426601">
        <w:t>,</w:t>
      </w:r>
      <w:r w:rsidR="003B288B">
        <w:t xml:space="preserve"> </w:t>
      </w:r>
      <w:r w:rsidR="00426601" w:rsidRPr="00205CB4">
        <w:t>P</w:t>
      </w:r>
      <w:r w:rsidR="003B288B" w:rsidRPr="00205CB4">
        <w:t>rotecting Patho Plains</w:t>
      </w:r>
      <w:r w:rsidR="00426601">
        <w:t>,</w:t>
      </w:r>
      <w:r w:rsidR="003B288B">
        <w:t xml:space="preserve"> and</w:t>
      </w:r>
      <w:r w:rsidR="00377A0C">
        <w:t xml:space="preserve"> is a year-round monthly fox baiting program across a network of roads and tracks on private land in the mid-north of Victoria (</w:t>
      </w:r>
      <w:r w:rsidR="0097117F">
        <w:t>Figure </w:t>
      </w:r>
      <w:r w:rsidR="00095565">
        <w:t>30</w:t>
      </w:r>
      <w:r w:rsidR="00377A0C">
        <w:t>).</w:t>
      </w:r>
      <w:r w:rsidR="00C71985">
        <w:t xml:space="preserve"> </w:t>
      </w:r>
      <w:r w:rsidR="00377A0C" w:rsidRPr="00C7178F">
        <w:t xml:space="preserve">Baits are spaced on average </w:t>
      </w:r>
      <w:r w:rsidR="0097117F" w:rsidRPr="00C7178F">
        <w:t>793</w:t>
      </w:r>
      <w:r w:rsidR="0097117F">
        <w:t> </w:t>
      </w:r>
      <w:r w:rsidR="00377A0C" w:rsidRPr="00C7178F">
        <w:t>m apart (range 261–1578</w:t>
      </w:r>
      <w:r w:rsidR="0097117F">
        <w:t> </w:t>
      </w:r>
      <w:r w:rsidR="00377A0C" w:rsidRPr="00C7178F">
        <w:t>m).</w:t>
      </w:r>
      <w:r w:rsidR="00377A0C">
        <w:t xml:space="preserve"> The project aims to protect the Bush</w:t>
      </w:r>
      <w:r w:rsidR="0097117F">
        <w:t xml:space="preserve"> S</w:t>
      </w:r>
      <w:r w:rsidR="00377A0C">
        <w:t>tone</w:t>
      </w:r>
      <w:r w:rsidR="0097117F">
        <w:t>-c</w:t>
      </w:r>
      <w:r w:rsidR="00377A0C">
        <w:t>urlew (</w:t>
      </w:r>
      <w:r w:rsidR="00377A0C" w:rsidRPr="00344E79">
        <w:rPr>
          <w:i/>
        </w:rPr>
        <w:t>Burhinus grallarius</w:t>
      </w:r>
      <w:r w:rsidR="00377A0C">
        <w:t xml:space="preserve">), </w:t>
      </w:r>
      <w:r w:rsidR="0097117F">
        <w:t xml:space="preserve">the </w:t>
      </w:r>
      <w:bookmarkStart w:id="116" w:name="_Hlk25590071"/>
      <w:r w:rsidR="00377A0C">
        <w:t>Brolga (</w:t>
      </w:r>
      <w:r w:rsidR="00377A0C">
        <w:rPr>
          <w:i/>
        </w:rPr>
        <w:t>Grus rubicunda</w:t>
      </w:r>
      <w:r w:rsidR="00377A0C">
        <w:t>)</w:t>
      </w:r>
      <w:bookmarkEnd w:id="116"/>
      <w:r w:rsidR="00377A0C">
        <w:t xml:space="preserve"> and the Fat-tailed Dunnart (</w:t>
      </w:r>
      <w:r w:rsidR="00377A0C">
        <w:rPr>
          <w:i/>
        </w:rPr>
        <w:t>Sminthopsis crassicaudata</w:t>
      </w:r>
      <w:r w:rsidR="00377A0C">
        <w:t>).</w:t>
      </w:r>
    </w:p>
    <w:p w14:paraId="79C3FC83" w14:textId="77777777" w:rsidR="008310F5" w:rsidRPr="005223D9" w:rsidRDefault="008310F5" w:rsidP="00447D92">
      <w:pPr>
        <w:keepNext/>
        <w:keepLines/>
        <w:numPr>
          <w:ilvl w:val="1"/>
          <w:numId w:val="0"/>
        </w:numPr>
        <w:tabs>
          <w:tab w:val="left" w:pos="1418"/>
          <w:tab w:val="left" w:pos="1701"/>
          <w:tab w:val="left" w:pos="1985"/>
        </w:tabs>
        <w:spacing w:after="100" w:line="260" w:lineRule="exact"/>
        <w:outlineLvl w:val="1"/>
        <w:rPr>
          <w:b/>
          <w:bCs/>
          <w:iCs/>
          <w:color w:val="00B2A9"/>
          <w:kern w:val="20"/>
          <w:szCs w:val="28"/>
          <w:lang w:eastAsia="en-AU"/>
        </w:rPr>
      </w:pPr>
      <w:r w:rsidRPr="005223D9">
        <w:rPr>
          <w:b/>
          <w:bCs/>
          <w:iCs/>
          <w:color w:val="00B2A9"/>
          <w:kern w:val="20"/>
          <w:szCs w:val="28"/>
          <w:lang w:eastAsia="en-AU"/>
        </w:rPr>
        <w:t>FoxNet modelling</w:t>
      </w:r>
    </w:p>
    <w:p w14:paraId="6749DC77" w14:textId="455B71ED" w:rsidR="00C71985" w:rsidRDefault="00377A0C" w:rsidP="00377A0C">
      <w:r>
        <w:t xml:space="preserve">FoxNet was run for </w:t>
      </w:r>
      <w:r w:rsidR="0097117F">
        <w:t>10 </w:t>
      </w:r>
      <w:r>
        <w:t xml:space="preserve">years </w:t>
      </w:r>
      <w:r w:rsidR="00C46DBE">
        <w:t>with no baiting, to stabilise the fox population</w:t>
      </w:r>
      <w:r>
        <w:t>.</w:t>
      </w:r>
      <w:r w:rsidR="00C71985">
        <w:t xml:space="preserve"> </w:t>
      </w:r>
      <w:r>
        <w:t>Baiting began in year 11.</w:t>
      </w:r>
      <w:r w:rsidR="00C71985">
        <w:t xml:space="preserve"> </w:t>
      </w:r>
      <w:r>
        <w:t xml:space="preserve">Baiting was modelled monthly </w:t>
      </w:r>
      <w:r w:rsidR="004248CC">
        <w:t>year-round</w:t>
      </w:r>
      <w:r w:rsidR="001C21EC" w:rsidRPr="005223D9">
        <w:rPr>
          <w:color w:val="363534"/>
          <w:szCs w:val="20"/>
          <w:lang w:eastAsia="en-AU"/>
        </w:rPr>
        <w:t xml:space="preserve"> and </w:t>
      </w:r>
      <w:r w:rsidR="001C21EC">
        <w:rPr>
          <w:color w:val="363534"/>
          <w:szCs w:val="20"/>
          <w:lang w:eastAsia="en-AU"/>
        </w:rPr>
        <w:t xml:space="preserve">finished in model year </w:t>
      </w:r>
      <w:r w:rsidR="001C21EC" w:rsidRPr="005223D9">
        <w:rPr>
          <w:color w:val="363534"/>
          <w:szCs w:val="20"/>
          <w:lang w:eastAsia="en-AU"/>
        </w:rPr>
        <w:t>16</w:t>
      </w:r>
      <w:r>
        <w:t>.</w:t>
      </w:r>
    </w:p>
    <w:p w14:paraId="179BBBBE" w14:textId="1838B43D" w:rsidR="00C71985" w:rsidRDefault="00377A0C" w:rsidP="00377A0C">
      <w:r>
        <w:t xml:space="preserve">The </w:t>
      </w:r>
      <w:r w:rsidR="007713E3">
        <w:t>AoCI</w:t>
      </w:r>
      <w:r>
        <w:t xml:space="preserve"> (</w:t>
      </w:r>
      <w:r w:rsidR="0097117F">
        <w:t>54 </w:t>
      </w:r>
      <w:r>
        <w:t>km</w:t>
      </w:r>
      <w:r>
        <w:rPr>
          <w:vertAlign w:val="superscript"/>
        </w:rPr>
        <w:t>2</w:t>
      </w:r>
      <w:r>
        <w:t>) was identified as the extent of occurrence of bait stations within the landscape.</w:t>
      </w:r>
    </w:p>
    <w:p w14:paraId="767EC39D" w14:textId="78234804" w:rsidR="00E94566" w:rsidRDefault="00E94566" w:rsidP="00377A0C">
      <w:pPr>
        <w:rPr>
          <w:noProof/>
        </w:rPr>
      </w:pPr>
    </w:p>
    <w:p w14:paraId="40754310" w14:textId="00DE9820" w:rsidR="00F37A6B" w:rsidRDefault="00F37A6B" w:rsidP="00377A0C">
      <w:pPr>
        <w:rPr>
          <w:noProof/>
        </w:rPr>
        <w:sectPr w:rsidR="00F37A6B" w:rsidSect="00765241">
          <w:headerReference w:type="even" r:id="rId135"/>
          <w:type w:val="continuous"/>
          <w:pgSz w:w="11907" w:h="16840" w:code="9"/>
          <w:pgMar w:top="2211" w:right="737" w:bottom="1758" w:left="851" w:header="284" w:footer="284" w:gutter="0"/>
          <w:cols w:num="2" w:space="284"/>
          <w:docGrid w:linePitch="360"/>
        </w:sectPr>
      </w:pPr>
    </w:p>
    <w:p w14:paraId="6D9A8185" w14:textId="0A0E8272" w:rsidR="00E94566" w:rsidRPr="000D5458" w:rsidRDefault="00E94566" w:rsidP="00447D92">
      <w:pPr>
        <w:pStyle w:val="Caption-Figure"/>
        <w:sectPr w:rsidR="00E94566" w:rsidRPr="000D5458" w:rsidSect="00E64A91">
          <w:type w:val="continuous"/>
          <w:pgSz w:w="11907" w:h="16840" w:code="9"/>
          <w:pgMar w:top="2211" w:right="737" w:bottom="1758" w:left="851" w:header="284" w:footer="284" w:gutter="0"/>
          <w:cols w:space="284"/>
          <w:docGrid w:linePitch="360"/>
        </w:sectPr>
      </w:pPr>
      <w:bookmarkStart w:id="117" w:name="_Toc24619340"/>
      <w:r w:rsidRPr="000D5458">
        <w:t xml:space="preserve">Figure </w:t>
      </w:r>
      <w:r w:rsidR="00095565">
        <w:t>30</w:t>
      </w:r>
      <w:r w:rsidR="002D7E3D">
        <w:t>.</w:t>
      </w:r>
      <w:r w:rsidRPr="000D5458">
        <w:t xml:space="preserve"> </w:t>
      </w:r>
      <w:r w:rsidR="003B288B">
        <w:t>The</w:t>
      </w:r>
      <w:r w:rsidRPr="000D5458">
        <w:t xml:space="preserve"> baiting layout </w:t>
      </w:r>
      <w:r w:rsidR="003B288B">
        <w:t>for the Patho Plains</w:t>
      </w:r>
      <w:r w:rsidR="00F403E2">
        <w:t>,</w:t>
      </w:r>
      <w:r w:rsidR="003B288B" w:rsidRPr="000D5458">
        <w:t xml:space="preserve"> </w:t>
      </w:r>
      <w:r w:rsidRPr="000D5458">
        <w:t>as modelled in FoxNet</w:t>
      </w:r>
      <w:r w:rsidR="00F403E2">
        <w:t>,</w:t>
      </w:r>
      <w:r w:rsidR="00F403E2" w:rsidRPr="000D5458">
        <w:t xml:space="preserve"> </w:t>
      </w:r>
      <w:r w:rsidRPr="000D5458">
        <w:t xml:space="preserve">showing project bait station locations, FoxNet area of </w:t>
      </w:r>
      <w:r w:rsidR="00F403E2">
        <w:t xml:space="preserve">conservation </w:t>
      </w:r>
      <w:r w:rsidRPr="000D5458">
        <w:t>interest</w:t>
      </w:r>
      <w:r w:rsidR="006D4928">
        <w:t xml:space="preserve"> (AoCI)</w:t>
      </w:r>
      <w:r w:rsidRPr="000D5458">
        <w:t>, model extent</w:t>
      </w:r>
      <w:r w:rsidR="00F403E2">
        <w:t>,</w:t>
      </w:r>
      <w:r w:rsidRPr="000D5458">
        <w:t xml:space="preserve"> and locality of project.</w:t>
      </w:r>
      <w:bookmarkEnd w:id="117"/>
    </w:p>
    <w:p w14:paraId="6EBB2240" w14:textId="2284170E" w:rsidR="008310F5" w:rsidRPr="003B0987" w:rsidRDefault="008310F5" w:rsidP="00377A0C"/>
    <w:p w14:paraId="1C1DEA69" w14:textId="77777777" w:rsidR="008310F5" w:rsidRPr="003B5F58" w:rsidRDefault="008310F5" w:rsidP="008310F5">
      <w:pPr>
        <w:spacing w:after="0" w:line="240" w:lineRule="atLeast"/>
        <w:rPr>
          <w:color w:val="363534"/>
          <w:szCs w:val="20"/>
          <w:lang w:eastAsia="en-AU"/>
        </w:rPr>
        <w:sectPr w:rsidR="008310F5" w:rsidRPr="003B5F58" w:rsidSect="006E3988">
          <w:type w:val="continuous"/>
          <w:pgSz w:w="11907" w:h="16840" w:code="9"/>
          <w:pgMar w:top="2211" w:right="737" w:bottom="1758" w:left="851" w:header="284" w:footer="567" w:gutter="0"/>
          <w:cols w:num="2" w:space="284"/>
          <w:docGrid w:linePitch="360"/>
        </w:sectPr>
      </w:pPr>
      <w:r>
        <w:rPr>
          <w:color w:val="363534"/>
          <w:szCs w:val="20"/>
          <w:lang w:eastAsia="en-AU"/>
        </w:rPr>
        <w:br w:type="page"/>
      </w:r>
    </w:p>
    <w:p w14:paraId="3B32FAF9" w14:textId="77777777" w:rsidR="00377A0C" w:rsidRPr="00377A0C" w:rsidRDefault="00377A0C" w:rsidP="00447D92">
      <w:pPr>
        <w:pStyle w:val="Notheading2"/>
        <w:spacing w:before="0"/>
      </w:pPr>
      <w:r w:rsidRPr="00377A0C">
        <w:lastRenderedPageBreak/>
        <w:t>Results</w:t>
      </w:r>
    </w:p>
    <w:p w14:paraId="2DD2F21B" w14:textId="5DA561B7" w:rsidR="00377A0C" w:rsidRDefault="00377A0C" w:rsidP="00377A0C">
      <w:pPr>
        <w:pStyle w:val="BodyText"/>
        <w:keepNext/>
        <w:rPr>
          <w:noProof/>
        </w:rPr>
      </w:pPr>
      <w:r w:rsidRPr="00610362">
        <w:t xml:space="preserve">FoxNet modelling showed an overall reduction in fox density of </w:t>
      </w:r>
      <w:r>
        <w:t>41</w:t>
      </w:r>
      <w:r w:rsidRPr="00610362">
        <w:t>% by year 13 (</w:t>
      </w:r>
      <w:r w:rsidR="0097117F" w:rsidRPr="00610362">
        <w:t>Figure</w:t>
      </w:r>
      <w:r w:rsidR="0097117F">
        <w:t> </w:t>
      </w:r>
      <w:r w:rsidR="000D5458">
        <w:t>3</w:t>
      </w:r>
      <w:r w:rsidR="00095565">
        <w:t>1</w:t>
      </w:r>
      <w:r w:rsidRPr="00610362">
        <w:t xml:space="preserve">). </w:t>
      </w:r>
      <w:r w:rsidR="006F6371">
        <w:rPr>
          <w:color w:val="363534"/>
        </w:rPr>
        <w:t>Fox densities with baiting</w:t>
      </w:r>
      <w:r>
        <w:rPr>
          <w:color w:val="363534"/>
        </w:rPr>
        <w:t xml:space="preserve"> </w:t>
      </w:r>
      <w:r w:rsidR="00D74A28">
        <w:rPr>
          <w:color w:val="363534"/>
        </w:rPr>
        <w:t>differed significantly</w:t>
      </w:r>
      <w:r>
        <w:rPr>
          <w:color w:val="363534"/>
        </w:rPr>
        <w:t xml:space="preserve"> from fox densities</w:t>
      </w:r>
      <w:r w:rsidR="00B43BB4">
        <w:rPr>
          <w:color w:val="363534"/>
        </w:rPr>
        <w:t xml:space="preserve"> without baiting</w:t>
      </w:r>
      <w:r>
        <w:rPr>
          <w:color w:val="363534"/>
        </w:rPr>
        <w:t xml:space="preserve"> by February in year 12.</w:t>
      </w:r>
      <w:r w:rsidR="00C71985">
        <w:rPr>
          <w:color w:val="363534"/>
        </w:rPr>
        <w:t xml:space="preserve"> </w:t>
      </w:r>
      <w:r>
        <w:rPr>
          <w:color w:val="363534"/>
        </w:rPr>
        <w:t xml:space="preserve">Following the cessation of baiting, fox densities returned to levels </w:t>
      </w:r>
      <w:r w:rsidR="0097117F">
        <w:rPr>
          <w:color w:val="363534"/>
        </w:rPr>
        <w:t>that did not differ</w:t>
      </w:r>
      <w:r>
        <w:rPr>
          <w:color w:val="363534"/>
        </w:rPr>
        <w:t xml:space="preserve"> from the unbaited scenario by November in year 17.</w:t>
      </w:r>
    </w:p>
    <w:p w14:paraId="380C7F6B" w14:textId="2A37F142" w:rsidR="00377A0C" w:rsidRPr="000D5458" w:rsidRDefault="00377A0C" w:rsidP="00447D92">
      <w:pPr>
        <w:pStyle w:val="Caption-Figure"/>
      </w:pPr>
      <w:r>
        <w:drawing>
          <wp:inline distT="0" distB="0" distL="0" distR="0" wp14:anchorId="40324F0C" wp14:editId="66ECDC33">
            <wp:extent cx="3104995" cy="3104995"/>
            <wp:effectExtent l="0" t="0" r="635" b="635"/>
            <wp:docPr id="1294" name="Picture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email">
                      <a:extLst>
                        <a:ext uri="{28A0092B-C50C-407E-A947-70E740481C1C}">
                          <a14:useLocalDpi xmlns:a14="http://schemas.microsoft.com/office/drawing/2010/main"/>
                        </a:ext>
                      </a:extLst>
                    </a:blip>
                    <a:stretch>
                      <a:fillRect/>
                    </a:stretch>
                  </pic:blipFill>
                  <pic:spPr bwMode="auto">
                    <a:xfrm>
                      <a:off x="0" y="0"/>
                      <a:ext cx="3104995" cy="3104995"/>
                    </a:xfrm>
                    <a:prstGeom prst="rect">
                      <a:avLst/>
                    </a:prstGeom>
                    <a:blipFill dpi="0" rotWithShape="1">
                      <a:blip r:embed="rId58">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inline>
        </w:drawing>
      </w:r>
      <w:bookmarkStart w:id="118" w:name="_Toc24619341"/>
      <w:r w:rsidR="000D5458" w:rsidRPr="00E64A91">
        <w:t xml:space="preserve">Figure </w:t>
      </w:r>
      <w:r w:rsidR="006D4928">
        <w:t>3</w:t>
      </w:r>
      <w:r w:rsidR="00095565">
        <w:t>1</w:t>
      </w:r>
      <w:r w:rsidR="002D7E3D">
        <w:t>.</w:t>
      </w:r>
      <w:r w:rsidRPr="000D5458">
        <w:t xml:space="preserve"> </w:t>
      </w:r>
      <w:r w:rsidR="003B288B">
        <w:t>The m</w:t>
      </w:r>
      <w:r w:rsidRPr="000D5458">
        <w:t xml:space="preserve">odelled fox densities for the </w:t>
      </w:r>
      <w:r w:rsidR="003B288B">
        <w:t>Patho Plains</w:t>
      </w:r>
      <w:r w:rsidR="00A17EAC">
        <w:t>—</w:t>
      </w:r>
      <w:r w:rsidRPr="000D5458">
        <w:t>baited (green) and unbaited (</w:t>
      </w:r>
      <w:r w:rsidR="00783346">
        <w:t>pale red)</w:t>
      </w:r>
      <w:r w:rsidRPr="000D5458">
        <w:t>.</w:t>
      </w:r>
      <w:bookmarkEnd w:id="118"/>
      <w:r w:rsidR="006D4D2F">
        <w:t xml:space="preserve"> </w:t>
      </w:r>
      <w:r w:rsidR="00952102">
        <w:t>Colour-shaded</w:t>
      </w:r>
      <w:r w:rsidR="00A25B0A" w:rsidRPr="001A210A">
        <w:t xml:space="preserve"> areas are modelled minimum and maximum values across all iterations.</w:t>
      </w:r>
      <w:r w:rsidR="00A25B0A">
        <w:t xml:space="preserve"> </w:t>
      </w:r>
      <w:r w:rsidR="00045644">
        <w:t xml:space="preserve">The purple line shows the percentage difference between the </w:t>
      </w:r>
      <w:r w:rsidR="00842EC7" w:rsidRPr="00842EC7">
        <w:t>fox densities with and without baiting</w:t>
      </w:r>
      <w:r w:rsidR="00045644">
        <w:t xml:space="preserve"> within the AoCI.</w:t>
      </w:r>
      <w:r w:rsidR="00E15A68">
        <w:t xml:space="preserve"> </w:t>
      </w:r>
      <w:r w:rsidR="009B20C7">
        <w:t>The d</w:t>
      </w:r>
      <w:r w:rsidR="009B20C7" w:rsidRPr="0043239F">
        <w:t>ot</w:t>
      </w:r>
      <w:r w:rsidR="009B20C7">
        <w:t xml:space="preserve"> indicates the point in time </w:t>
      </w:r>
      <w:r w:rsidR="00E8241A">
        <w:t>when model outcomes</w:t>
      </w:r>
      <w:r w:rsidR="009B20C7">
        <w:t xml:space="preserve"> </w:t>
      </w:r>
      <w:r w:rsidR="00447D92">
        <w:t>we</w:t>
      </w:r>
      <w:r w:rsidR="009B20C7">
        <w:t xml:space="preserve">re reported. </w:t>
      </w:r>
      <w:r w:rsidRPr="001A210A">
        <w:t>Baiting commenced in model year 11 as per project description</w:t>
      </w:r>
      <w:r w:rsidR="006F6371">
        <w:t>; it finished in year</w:t>
      </w:r>
      <w:r w:rsidR="00D45343">
        <w:t xml:space="preserve"> 16</w:t>
      </w:r>
      <w:r w:rsidRPr="001A210A">
        <w:t>.</w:t>
      </w:r>
    </w:p>
    <w:p w14:paraId="65D9FD15" w14:textId="77777777" w:rsidR="00466D6D" w:rsidRPr="00C66F3E" w:rsidRDefault="00466D6D" w:rsidP="00466D6D"/>
    <w:p w14:paraId="3504694C" w14:textId="3FBCCE1B" w:rsidR="003B25D9" w:rsidRPr="005223D9" w:rsidRDefault="005F1576" w:rsidP="003B25D9">
      <w:pPr>
        <w:spacing w:after="0"/>
        <w:rPr>
          <w:rFonts w:ascii="Times New Roman" w:hAnsi="Times New Roman" w:cs="Times New Roman"/>
          <w:sz w:val="24"/>
          <w:lang w:eastAsia="en-AU"/>
        </w:rPr>
      </w:pPr>
      <w:r>
        <w:rPr>
          <w:color w:val="363534"/>
          <w:szCs w:val="20"/>
          <w:lang w:eastAsia="en-AU"/>
        </w:rPr>
        <w:t>T</w:t>
      </w:r>
      <w:r w:rsidRPr="00C66F3E">
        <w:rPr>
          <w:color w:val="363534"/>
          <w:szCs w:val="20"/>
          <w:lang w:eastAsia="en-AU"/>
        </w:rPr>
        <w:t xml:space="preserve">he fox density </w:t>
      </w:r>
      <w:r>
        <w:rPr>
          <w:color w:val="363534"/>
          <w:szCs w:val="20"/>
          <w:lang w:eastAsia="en-AU"/>
        </w:rPr>
        <w:t xml:space="preserve">was not </w:t>
      </w:r>
      <w:r w:rsidRPr="00C66F3E">
        <w:rPr>
          <w:color w:val="363534"/>
          <w:szCs w:val="20"/>
          <w:lang w:eastAsia="en-AU"/>
        </w:rPr>
        <w:t>reduced by &gt;50% by year 13</w:t>
      </w:r>
      <w:r>
        <w:rPr>
          <w:color w:val="363534"/>
          <w:szCs w:val="20"/>
          <w:lang w:eastAsia="en-AU"/>
        </w:rPr>
        <w:t xml:space="preserve"> in any area within the AoCI, </w:t>
      </w:r>
      <w:r w:rsidR="003B25D9">
        <w:rPr>
          <w:color w:val="363534"/>
          <w:szCs w:val="20"/>
          <w:lang w:eastAsia="en-AU"/>
        </w:rPr>
        <w:t>or at any time during the fox baiting operation.</w:t>
      </w:r>
    </w:p>
    <w:p w14:paraId="52E156A9" w14:textId="493BBD98" w:rsidR="00377A0C" w:rsidRPr="00050253" w:rsidRDefault="004A4509" w:rsidP="00B95032">
      <w:pPr>
        <w:pStyle w:val="Notheading2"/>
      </w:pPr>
      <w:r>
        <w:t>Alternative</w:t>
      </w:r>
      <w:r w:rsidR="00377A0C" w:rsidRPr="00377A0C">
        <w:t xml:space="preserve"> scenario</w:t>
      </w:r>
    </w:p>
    <w:p w14:paraId="3DAD7BB8" w14:textId="76AE2AD0" w:rsidR="00377A0C" w:rsidRPr="00012EA4" w:rsidRDefault="00377A0C" w:rsidP="00012EA4">
      <w:pPr>
        <w:pStyle w:val="BodyText"/>
        <w:rPr>
          <w:noProof/>
        </w:rPr>
      </w:pPr>
      <w:r>
        <w:t xml:space="preserve">This project was also modelled with </w:t>
      </w:r>
      <w:r w:rsidR="007D0CF5">
        <w:t>b</w:t>
      </w:r>
      <w:r>
        <w:t>aiting conducted fortnightly throughout the year</w:t>
      </w:r>
      <w:r w:rsidR="007D0CF5">
        <w:t xml:space="preserve"> and maintaining the spatial network of bait stations</w:t>
      </w:r>
      <w:r>
        <w:t>.</w:t>
      </w:r>
      <w:r w:rsidR="00C71985">
        <w:t xml:space="preserve"> </w:t>
      </w:r>
      <w:r w:rsidR="006F6371">
        <w:rPr>
          <w:color w:val="363534"/>
        </w:rPr>
        <w:t>Fox densities with baiting</w:t>
      </w:r>
      <w:r w:rsidR="00E82178">
        <w:rPr>
          <w:color w:val="363534"/>
        </w:rPr>
        <w:t xml:space="preserve"> </w:t>
      </w:r>
      <w:r w:rsidR="00D74A28">
        <w:rPr>
          <w:color w:val="363534"/>
        </w:rPr>
        <w:t>differed significantly</w:t>
      </w:r>
      <w:r w:rsidR="00E82178">
        <w:rPr>
          <w:color w:val="363534"/>
        </w:rPr>
        <w:t xml:space="preserve"> from fox densities </w:t>
      </w:r>
      <w:r w:rsidR="00B43BB4">
        <w:rPr>
          <w:color w:val="363534"/>
        </w:rPr>
        <w:t xml:space="preserve">without baiting </w:t>
      </w:r>
      <w:r w:rsidR="00E82178">
        <w:rPr>
          <w:color w:val="363534"/>
        </w:rPr>
        <w:t>by September in year 11.</w:t>
      </w:r>
      <w:r w:rsidR="00C71985">
        <w:rPr>
          <w:color w:val="363534"/>
        </w:rPr>
        <w:t xml:space="preserve"> </w:t>
      </w:r>
      <w:r w:rsidR="00E82178">
        <w:rPr>
          <w:color w:val="363534"/>
        </w:rPr>
        <w:t xml:space="preserve">Following the cessation of baiting, fox densities returned to levels </w:t>
      </w:r>
      <w:r w:rsidR="0097117F">
        <w:rPr>
          <w:color w:val="363534"/>
        </w:rPr>
        <w:t>that did not differ</w:t>
      </w:r>
      <w:r w:rsidR="00E82178">
        <w:rPr>
          <w:color w:val="363534"/>
        </w:rPr>
        <w:t xml:space="preserve"> from the unbaited scenario by February in year 18.</w:t>
      </w:r>
      <w:r w:rsidR="00C71985">
        <w:rPr>
          <w:color w:val="363534"/>
        </w:rPr>
        <w:t xml:space="preserve"> </w:t>
      </w:r>
      <w:r>
        <w:t xml:space="preserve">This </w:t>
      </w:r>
      <w:r w:rsidR="004A4509">
        <w:t>alternative</w:t>
      </w:r>
      <w:r>
        <w:t xml:space="preserve"> temporal scale scenario </w:t>
      </w:r>
      <w:r w:rsidR="00E82178">
        <w:t>achieved a</w:t>
      </w:r>
      <w:r w:rsidR="009106E1">
        <w:t>n</w:t>
      </w:r>
      <w:r>
        <w:t xml:space="preserve"> </w:t>
      </w:r>
      <w:r w:rsidR="009106E1">
        <w:t xml:space="preserve">overall </w:t>
      </w:r>
      <w:r>
        <w:t>reduction in fox density of 5</w:t>
      </w:r>
      <w:r w:rsidR="0023324B">
        <w:t>6</w:t>
      </w:r>
      <w:r>
        <w:t xml:space="preserve">% </w:t>
      </w:r>
      <w:r w:rsidR="00E82178">
        <w:t>(Figure 3</w:t>
      </w:r>
      <w:r w:rsidR="00095565">
        <w:t>2</w:t>
      </w:r>
      <w:r w:rsidR="00E82178">
        <w:t>)</w:t>
      </w:r>
      <w:r w:rsidR="0097117F">
        <w:t>;</w:t>
      </w:r>
      <w:r w:rsidR="00E82178">
        <w:t xml:space="preserve"> </w:t>
      </w:r>
      <w:r w:rsidR="005923A8">
        <w:t>however</w:t>
      </w:r>
      <w:r w:rsidR="0097117F">
        <w:t>,</w:t>
      </w:r>
      <w:r w:rsidR="0089306C">
        <w:t xml:space="preserve"> no specific area was predicted to have a 50</w:t>
      </w:r>
      <w:r w:rsidR="0097117F">
        <w:t>–</w:t>
      </w:r>
      <w:r w:rsidR="0089306C">
        <w:t>65% reduction.</w:t>
      </w:r>
      <w:r w:rsidR="005923A8">
        <w:t xml:space="preserve"> This is possibly due to the AoCI being too small to maintain stable home ranges</w:t>
      </w:r>
      <w:r w:rsidR="009F39E2">
        <w:t xml:space="preserve"> entirely within its perimeter</w:t>
      </w:r>
      <w:r w:rsidR="00A66C84">
        <w:t>. W</w:t>
      </w:r>
      <w:r w:rsidR="005923A8">
        <w:t xml:space="preserve">hen </w:t>
      </w:r>
      <w:r w:rsidR="009F39E2">
        <w:t xml:space="preserve">these variable home range locations are </w:t>
      </w:r>
      <w:r w:rsidR="005923A8">
        <w:t>averaged</w:t>
      </w:r>
      <w:r w:rsidR="00A66C84">
        <w:t>,</w:t>
      </w:r>
      <w:r w:rsidR="005923A8">
        <w:t xml:space="preserve"> the impact of the baiting</w:t>
      </w:r>
      <w:r w:rsidR="004B010B">
        <w:t xml:space="preserve"> is diluted</w:t>
      </w:r>
      <w:r w:rsidR="009F39E2">
        <w:t xml:space="preserve"> due to the instability between </w:t>
      </w:r>
      <w:r w:rsidR="001A210A">
        <w:t xml:space="preserve">model </w:t>
      </w:r>
      <w:r w:rsidR="009F39E2">
        <w:t>iterations</w:t>
      </w:r>
      <w:r w:rsidR="00BC34DC">
        <w:t>.</w:t>
      </w:r>
    </w:p>
    <w:p w14:paraId="3B81A12C" w14:textId="3F2F457F" w:rsidR="00377A0C" w:rsidRPr="000D5458" w:rsidRDefault="00EA1380" w:rsidP="00C27AF2">
      <w:pPr>
        <w:pStyle w:val="Caption-Figure"/>
      </w:pPr>
      <w:r>
        <w:drawing>
          <wp:inline distT="0" distB="0" distL="0" distR="0" wp14:anchorId="0B86598C" wp14:editId="4F859FBB">
            <wp:extent cx="3114000" cy="31140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BRP072_011_results.jpg"/>
                    <pic:cNvPicPr/>
                  </pic:nvPicPr>
                  <pic:blipFill>
                    <a:blip r:embed="rId137" cstate="email">
                      <a:extLst>
                        <a:ext uri="{28A0092B-C50C-407E-A947-70E740481C1C}">
                          <a14:useLocalDpi xmlns:a14="http://schemas.microsoft.com/office/drawing/2010/main"/>
                        </a:ext>
                      </a:extLst>
                    </a:blip>
                    <a:stretch>
                      <a:fillRect/>
                    </a:stretch>
                  </pic:blipFill>
                  <pic:spPr>
                    <a:xfrm>
                      <a:off x="0" y="0"/>
                      <a:ext cx="3114000" cy="3114000"/>
                    </a:xfrm>
                    <a:prstGeom prst="rect">
                      <a:avLst/>
                    </a:prstGeom>
                  </pic:spPr>
                </pic:pic>
              </a:graphicData>
            </a:graphic>
          </wp:inline>
        </w:drawing>
      </w:r>
      <w:bookmarkStart w:id="119" w:name="_Toc24619342"/>
      <w:r w:rsidR="000D5458" w:rsidRPr="00E64A91">
        <w:t xml:space="preserve">Figure </w:t>
      </w:r>
      <w:r w:rsidR="006D4928">
        <w:t>3</w:t>
      </w:r>
      <w:r w:rsidR="00095565">
        <w:t>2</w:t>
      </w:r>
      <w:r w:rsidR="002D7E3D">
        <w:t>.</w:t>
      </w:r>
      <w:r w:rsidR="00377A0C" w:rsidRPr="000D5458">
        <w:t xml:space="preserve"> </w:t>
      </w:r>
      <w:r w:rsidR="003B288B">
        <w:t>The m</w:t>
      </w:r>
      <w:r w:rsidR="00377A0C" w:rsidRPr="000D5458">
        <w:t xml:space="preserve">odelled fox densities for the </w:t>
      </w:r>
      <w:r w:rsidR="004A4509">
        <w:t>alternative</w:t>
      </w:r>
      <w:r w:rsidR="00377A0C" w:rsidRPr="000D5458">
        <w:t xml:space="preserve"> scenario</w:t>
      </w:r>
      <w:r w:rsidR="006D4928">
        <w:t xml:space="preserve"> for </w:t>
      </w:r>
      <w:r w:rsidR="003B288B">
        <w:t>the Patho Plains</w:t>
      </w:r>
      <w:r w:rsidR="00A17EAC">
        <w:t>—</w:t>
      </w:r>
      <w:r w:rsidR="00377A0C" w:rsidRPr="000D5458">
        <w:t>baited (green) and unbaited (</w:t>
      </w:r>
      <w:r w:rsidR="00783346">
        <w:t>pale red)</w:t>
      </w:r>
      <w:r w:rsidR="00377A0C" w:rsidRPr="000D5458">
        <w:t>.</w:t>
      </w:r>
      <w:bookmarkEnd w:id="119"/>
      <w:r w:rsidR="006D4D2F">
        <w:t xml:space="preserve"> </w:t>
      </w:r>
      <w:r w:rsidR="00952102">
        <w:t>Colour-shaded</w:t>
      </w:r>
      <w:r w:rsidR="00A25B0A" w:rsidRPr="001A210A">
        <w:t xml:space="preserve"> areas are modelled minimum and maximum values across all iterations.</w:t>
      </w:r>
      <w:r w:rsidR="009B20C7" w:rsidRPr="009B20C7">
        <w:t xml:space="preserve"> </w:t>
      </w:r>
      <w:r w:rsidR="00045644">
        <w:t xml:space="preserve">The purple line shows the percentage difference between the </w:t>
      </w:r>
      <w:r w:rsidR="00842EC7" w:rsidRPr="00842EC7">
        <w:t>fox densities with and without baiting</w:t>
      </w:r>
      <w:r w:rsidR="00045644">
        <w:t xml:space="preserve"> within the AoCI.</w:t>
      </w:r>
      <w:r w:rsidR="00E15A68">
        <w:t xml:space="preserve"> </w:t>
      </w:r>
      <w:r w:rsidR="009B20C7">
        <w:t>The d</w:t>
      </w:r>
      <w:r w:rsidR="009B20C7" w:rsidRPr="0043239F">
        <w:t>ot</w:t>
      </w:r>
      <w:r w:rsidR="009B20C7">
        <w:t xml:space="preserve"> indicates the point in time </w:t>
      </w:r>
      <w:r w:rsidR="00E8241A">
        <w:t>when model outcomes</w:t>
      </w:r>
      <w:r w:rsidR="009B20C7">
        <w:t xml:space="preserve"> </w:t>
      </w:r>
      <w:r w:rsidR="00447D92">
        <w:t>we</w:t>
      </w:r>
      <w:r w:rsidR="009B20C7">
        <w:t xml:space="preserve">re reported. </w:t>
      </w:r>
      <w:r w:rsidR="00377A0C" w:rsidRPr="001A210A">
        <w:t>Fortnightly baiting commenced in model year 11 as per project spatial description</w:t>
      </w:r>
      <w:r w:rsidR="006F6371">
        <w:t>; it finished in year</w:t>
      </w:r>
      <w:r w:rsidR="00D45343">
        <w:t xml:space="preserve"> 16</w:t>
      </w:r>
      <w:r w:rsidR="00377A0C" w:rsidRPr="001A210A">
        <w:t>.</w:t>
      </w:r>
    </w:p>
    <w:p w14:paraId="78077C7F" w14:textId="77777777" w:rsidR="008B208B" w:rsidRPr="00C66F3E" w:rsidRDefault="008B208B" w:rsidP="008B208B"/>
    <w:p w14:paraId="7710FB2F" w14:textId="77777777" w:rsidR="00377A0C" w:rsidRDefault="00377A0C" w:rsidP="00B95032">
      <w:pPr>
        <w:pStyle w:val="Notheading2"/>
      </w:pPr>
      <w:r w:rsidRPr="00377A0C">
        <w:t>Results summary</w:t>
      </w:r>
    </w:p>
    <w:p w14:paraId="618130FC" w14:textId="11CE3E78" w:rsidR="007A3A4D" w:rsidRDefault="00377A0C" w:rsidP="00377A0C">
      <w:pPr>
        <w:pStyle w:val="BodyText"/>
      </w:pPr>
      <w:r>
        <w:t xml:space="preserve">Neither the modelled current management strategy </w:t>
      </w:r>
      <w:r w:rsidR="00F43FE5">
        <w:t>n</w:t>
      </w:r>
      <w:r>
        <w:t xml:space="preserve">or the modelled alternative strategy resulted in a reduction in fox density of &gt;65%. While the alternative of increasing baiting to fortnightly </w:t>
      </w:r>
      <w:r w:rsidR="001A210A">
        <w:t>year-round</w:t>
      </w:r>
      <w:r>
        <w:t xml:space="preserve"> did have a positive effect, it still was not enough to achieve the level needed to stop fox population growth</w:t>
      </w:r>
      <w:r w:rsidR="006249E2">
        <w:t xml:space="preserve"> (Table 8)</w:t>
      </w:r>
      <w:r>
        <w:t>.</w:t>
      </w:r>
    </w:p>
    <w:p w14:paraId="303F3D76" w14:textId="77777777" w:rsidR="007A3A4D" w:rsidRDefault="007A3A4D">
      <w:pPr>
        <w:spacing w:after="0"/>
      </w:pPr>
      <w:r>
        <w:br w:type="page"/>
      </w:r>
    </w:p>
    <w:p w14:paraId="53CD56E7" w14:textId="77777777" w:rsidR="00B43BB4" w:rsidRDefault="00B43BB4" w:rsidP="00A66C84">
      <w:pPr>
        <w:pStyle w:val="Caption-Table"/>
        <w:sectPr w:rsidR="00B43BB4" w:rsidSect="00FA5206">
          <w:headerReference w:type="default" r:id="rId138"/>
          <w:type w:val="continuous"/>
          <w:pgSz w:w="11907" w:h="16840" w:code="9"/>
          <w:pgMar w:top="1276" w:right="737" w:bottom="1758" w:left="851" w:header="284" w:footer="567" w:gutter="0"/>
          <w:cols w:num="2" w:space="284"/>
          <w:docGrid w:linePitch="360"/>
        </w:sectPr>
      </w:pPr>
      <w:bookmarkStart w:id="120" w:name="_Toc24619386"/>
    </w:p>
    <w:p w14:paraId="3EA2523D" w14:textId="6C110930" w:rsidR="00CD1A51" w:rsidRPr="006D4928" w:rsidRDefault="00CD1A51" w:rsidP="00A66C84">
      <w:pPr>
        <w:pStyle w:val="Caption-Table"/>
      </w:pPr>
      <w:r w:rsidRPr="006D4928">
        <w:lastRenderedPageBreak/>
        <w:t xml:space="preserve">Table </w:t>
      </w:r>
      <w:r w:rsidR="00785243">
        <w:fldChar w:fldCharType="begin"/>
      </w:r>
      <w:r w:rsidR="00785243">
        <w:instrText xml:space="preserve"> SEQ Table \* ARABIC </w:instrText>
      </w:r>
      <w:r w:rsidR="00785243">
        <w:fldChar w:fldCharType="separate"/>
      </w:r>
      <w:r w:rsidR="00616CFD">
        <w:rPr>
          <w:noProof/>
        </w:rPr>
        <w:t>8</w:t>
      </w:r>
      <w:r w:rsidR="00785243">
        <w:rPr>
          <w:noProof/>
        </w:rPr>
        <w:fldChar w:fldCharType="end"/>
      </w:r>
      <w:r w:rsidR="002D7E3D" w:rsidRPr="006D4928">
        <w:t>.</w:t>
      </w:r>
      <w:r w:rsidRPr="006D4928">
        <w:t xml:space="preserve"> </w:t>
      </w:r>
      <w:r w:rsidR="003B288B">
        <w:t>The m</w:t>
      </w:r>
      <w:r w:rsidR="00D84E1B" w:rsidRPr="006D4928">
        <w:t xml:space="preserve">ean and percentage reduction in modelled fox densities for all </w:t>
      </w:r>
      <w:r w:rsidR="003B288B">
        <w:t>Patho Plains</w:t>
      </w:r>
      <w:r w:rsidR="00D84E1B" w:rsidRPr="006D4928">
        <w:t xml:space="preserve"> management scenarios.</w:t>
      </w:r>
      <w:bookmarkEnd w:id="120"/>
    </w:p>
    <w:p w14:paraId="30186BAA" w14:textId="77777777" w:rsidR="007A3A4D" w:rsidRDefault="007A3A4D" w:rsidP="008D39CB">
      <w:pPr>
        <w:pStyle w:val="BodyText"/>
        <w:jc w:val="center"/>
        <w:rPr>
          <w:szCs w:val="20"/>
          <w:lang w:eastAsia="en-AU"/>
        </w:rPr>
        <w:sectPr w:rsidR="007A3A4D" w:rsidSect="00B43BB4">
          <w:headerReference w:type="default" r:id="rId139"/>
          <w:type w:val="continuous"/>
          <w:pgSz w:w="11907" w:h="16840" w:code="9"/>
          <w:pgMar w:top="1276" w:right="737" w:bottom="1758" w:left="851" w:header="284" w:footer="567" w:gutter="0"/>
          <w:cols w:num="2" w:space="284"/>
          <w:docGrid w:linePitch="360"/>
        </w:sectPr>
      </w:pPr>
    </w:p>
    <w:tbl>
      <w:tblPr>
        <w:tblStyle w:val="TableGrid10"/>
        <w:tblW w:w="0" w:type="auto"/>
        <w:tblLayout w:type="fixed"/>
        <w:tblLook w:val="04A0" w:firstRow="1" w:lastRow="0" w:firstColumn="1" w:lastColumn="0" w:noHBand="0" w:noVBand="1"/>
      </w:tblPr>
      <w:tblGrid>
        <w:gridCol w:w="1235"/>
        <w:gridCol w:w="1235"/>
        <w:gridCol w:w="1291"/>
        <w:gridCol w:w="1256"/>
      </w:tblGrid>
      <w:tr w:rsidR="008B208B" w14:paraId="41724A1F" w14:textId="77777777" w:rsidTr="00447D9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235" w:type="dxa"/>
            <w:tcBorders>
              <w:top w:val="single" w:sz="8" w:space="0" w:color="CDDC29" w:themeColor="text2"/>
              <w:left w:val="nil"/>
              <w:bottom w:val="single" w:sz="8" w:space="0" w:color="CDDC29" w:themeColor="text2"/>
              <w:right w:val="nil"/>
            </w:tcBorders>
            <w:vAlign w:val="top"/>
            <w:hideMark/>
          </w:tcPr>
          <w:p w14:paraId="7439CF6A" w14:textId="12DFD5C4" w:rsidR="008B208B" w:rsidRDefault="008B208B">
            <w:pPr>
              <w:pStyle w:val="BodyText"/>
              <w:spacing w:beforeAutospacing="0" w:afterAutospacing="0"/>
              <w:jc w:val="center"/>
              <w:rPr>
                <w:szCs w:val="20"/>
                <w:lang w:eastAsia="en-AU"/>
              </w:rPr>
            </w:pPr>
            <w:r>
              <w:rPr>
                <w:szCs w:val="20"/>
                <w:lang w:eastAsia="en-AU"/>
              </w:rPr>
              <w:t>Baiting program</w:t>
            </w:r>
          </w:p>
        </w:tc>
        <w:tc>
          <w:tcPr>
            <w:tcW w:w="1235" w:type="dxa"/>
            <w:tcBorders>
              <w:top w:val="single" w:sz="8" w:space="0" w:color="CDDC29" w:themeColor="text2"/>
              <w:left w:val="nil"/>
              <w:bottom w:val="single" w:sz="8" w:space="0" w:color="CDDC29" w:themeColor="text2"/>
              <w:right w:val="nil"/>
            </w:tcBorders>
            <w:hideMark/>
          </w:tcPr>
          <w:p w14:paraId="68D70CDE" w14:textId="77777777" w:rsidR="008B208B" w:rsidRDefault="008B208B">
            <w:pPr>
              <w:pStyle w:val="BodyText"/>
              <w:spacing w:beforeAutospacing="0" w:afterAutospacing="0"/>
              <w:jc w:val="center"/>
              <w:cnfStyle w:val="100000000000" w:firstRow="1" w:lastRow="0" w:firstColumn="0" w:lastColumn="0" w:oddVBand="0" w:evenVBand="0" w:oddHBand="0" w:evenHBand="0" w:firstRowFirstColumn="0" w:firstRowLastColumn="0" w:lastRowFirstColumn="0" w:lastRowLastColumn="0"/>
              <w:rPr>
                <w:szCs w:val="20"/>
                <w:lang w:eastAsia="en-AU"/>
              </w:rPr>
            </w:pPr>
            <w:r>
              <w:rPr>
                <w:szCs w:val="20"/>
                <w:lang w:eastAsia="en-AU"/>
              </w:rPr>
              <w:t>Baiting strategy</w:t>
            </w:r>
          </w:p>
        </w:tc>
        <w:tc>
          <w:tcPr>
            <w:tcW w:w="1291" w:type="dxa"/>
            <w:tcBorders>
              <w:top w:val="single" w:sz="8" w:space="0" w:color="CDDC29" w:themeColor="text2"/>
              <w:left w:val="nil"/>
              <w:bottom w:val="single" w:sz="8" w:space="0" w:color="CDDC29" w:themeColor="text2"/>
              <w:right w:val="nil"/>
            </w:tcBorders>
            <w:hideMark/>
          </w:tcPr>
          <w:p w14:paraId="1D158820" w14:textId="1002E9FD" w:rsidR="008B208B" w:rsidRDefault="008B208B">
            <w:pPr>
              <w:pStyle w:val="BodyText"/>
              <w:spacing w:beforeAutospacing="0" w:afterAutospacing="0"/>
              <w:jc w:val="center"/>
              <w:cnfStyle w:val="100000000000" w:firstRow="1" w:lastRow="0" w:firstColumn="0" w:lastColumn="0" w:oddVBand="0" w:evenVBand="0" w:oddHBand="0" w:evenHBand="0" w:firstRowFirstColumn="0" w:firstRowLastColumn="0" w:lastRowFirstColumn="0" w:lastRowLastColumn="0"/>
              <w:rPr>
                <w:szCs w:val="20"/>
                <w:lang w:eastAsia="en-AU"/>
              </w:rPr>
            </w:pPr>
            <w:r>
              <w:rPr>
                <w:szCs w:val="20"/>
                <w:lang w:eastAsia="en-AU"/>
              </w:rPr>
              <w:t>Foxes per km</w:t>
            </w:r>
            <w:r>
              <w:rPr>
                <w:szCs w:val="20"/>
                <w:vertAlign w:val="superscript"/>
                <w:lang w:eastAsia="en-AU"/>
              </w:rPr>
              <w:t>2</w:t>
            </w:r>
            <w:r>
              <w:rPr>
                <w:szCs w:val="20"/>
                <w:lang w:eastAsia="en-AU"/>
              </w:rPr>
              <w:t>: mean (min–max)</w:t>
            </w:r>
          </w:p>
        </w:tc>
        <w:tc>
          <w:tcPr>
            <w:tcW w:w="1256" w:type="dxa"/>
            <w:tcBorders>
              <w:top w:val="single" w:sz="8" w:space="0" w:color="CDDC29" w:themeColor="text2"/>
              <w:left w:val="nil"/>
              <w:bottom w:val="single" w:sz="8" w:space="0" w:color="CDDC29" w:themeColor="text2"/>
              <w:right w:val="nil"/>
            </w:tcBorders>
            <w:hideMark/>
          </w:tcPr>
          <w:p w14:paraId="5E14078B" w14:textId="77777777" w:rsidR="008B208B" w:rsidRDefault="008B208B">
            <w:pPr>
              <w:pStyle w:val="BodyText"/>
              <w:spacing w:beforeAutospacing="0" w:afterAutospacing="0"/>
              <w:jc w:val="center"/>
              <w:cnfStyle w:val="100000000000" w:firstRow="1" w:lastRow="0" w:firstColumn="0" w:lastColumn="0" w:oddVBand="0" w:evenVBand="0" w:oddHBand="0" w:evenHBand="0" w:firstRowFirstColumn="0" w:firstRowLastColumn="0" w:lastRowFirstColumn="0" w:lastRowLastColumn="0"/>
              <w:rPr>
                <w:szCs w:val="20"/>
                <w:lang w:eastAsia="en-AU"/>
              </w:rPr>
            </w:pPr>
            <w:r>
              <w:rPr>
                <w:szCs w:val="20"/>
                <w:lang w:eastAsia="en-AU"/>
              </w:rPr>
              <w:t>Percentage reduction</w:t>
            </w:r>
          </w:p>
        </w:tc>
      </w:tr>
      <w:tr w:rsidR="008B208B" w14:paraId="7E24BCA9" w14:textId="77777777" w:rsidTr="00447D92">
        <w:tc>
          <w:tcPr>
            <w:tcW w:w="1235" w:type="dxa"/>
            <w:tcBorders>
              <w:top w:val="single" w:sz="8" w:space="0" w:color="CDDC29" w:themeColor="text2"/>
              <w:left w:val="nil"/>
              <w:bottom w:val="single" w:sz="8" w:space="0" w:color="CDDC29" w:themeColor="text2"/>
              <w:right w:val="nil"/>
            </w:tcBorders>
            <w:hideMark/>
          </w:tcPr>
          <w:p w14:paraId="58924CF2" w14:textId="77777777" w:rsidR="008B208B" w:rsidRDefault="008B208B" w:rsidP="008B208B">
            <w:pPr>
              <w:pStyle w:val="BodyText"/>
              <w:jc w:val="center"/>
              <w:rPr>
                <w:lang w:eastAsia="en-AU"/>
              </w:rPr>
            </w:pPr>
            <w:r>
              <w:rPr>
                <w:lang w:eastAsia="en-AU"/>
              </w:rPr>
              <w:t>Original program</w:t>
            </w:r>
          </w:p>
        </w:tc>
        <w:tc>
          <w:tcPr>
            <w:tcW w:w="1235" w:type="dxa"/>
            <w:tcBorders>
              <w:top w:val="single" w:sz="8" w:space="0" w:color="CDDC29" w:themeColor="text2"/>
              <w:left w:val="nil"/>
              <w:bottom w:val="single" w:sz="8" w:space="0" w:color="CDDC29" w:themeColor="text2"/>
              <w:right w:val="nil"/>
            </w:tcBorders>
            <w:hideMark/>
          </w:tcPr>
          <w:p w14:paraId="7F9EB6E7" w14:textId="4116CD42" w:rsidR="008B208B" w:rsidRDefault="008B208B" w:rsidP="008B208B">
            <w:pPr>
              <w:pStyle w:val="BodyText"/>
              <w:jc w:val="center"/>
              <w:rPr>
                <w:lang w:eastAsia="en-AU"/>
              </w:rPr>
            </w:pPr>
            <w:r>
              <w:rPr>
                <w:lang w:eastAsia="en-AU"/>
              </w:rPr>
              <w:t>Monthly network baiting</w:t>
            </w:r>
          </w:p>
        </w:tc>
        <w:tc>
          <w:tcPr>
            <w:tcW w:w="1291" w:type="dxa"/>
            <w:tcBorders>
              <w:top w:val="single" w:sz="8" w:space="0" w:color="CDDC29" w:themeColor="text2"/>
              <w:left w:val="nil"/>
              <w:bottom w:val="single" w:sz="8" w:space="0" w:color="CDDC29" w:themeColor="text2"/>
              <w:right w:val="nil"/>
            </w:tcBorders>
            <w:hideMark/>
          </w:tcPr>
          <w:p w14:paraId="06DBB7B4" w14:textId="62D65722" w:rsidR="008B208B" w:rsidRDefault="008B208B" w:rsidP="008B208B">
            <w:pPr>
              <w:pStyle w:val="BodyText"/>
              <w:jc w:val="center"/>
              <w:rPr>
                <w:lang w:eastAsia="en-AU"/>
              </w:rPr>
            </w:pPr>
            <w:r>
              <w:rPr>
                <w:lang w:eastAsia="en-AU"/>
              </w:rPr>
              <w:t>1.02</w:t>
            </w:r>
            <w:r>
              <w:rPr>
                <w:lang w:eastAsia="en-AU"/>
              </w:rPr>
              <w:br/>
              <w:t>(0.74–1.24)</w:t>
            </w:r>
          </w:p>
        </w:tc>
        <w:tc>
          <w:tcPr>
            <w:tcW w:w="1256" w:type="dxa"/>
            <w:tcBorders>
              <w:top w:val="single" w:sz="8" w:space="0" w:color="CDDC29" w:themeColor="text2"/>
              <w:left w:val="nil"/>
              <w:bottom w:val="single" w:sz="8" w:space="0" w:color="CDDC29" w:themeColor="text2"/>
              <w:right w:val="nil"/>
            </w:tcBorders>
            <w:hideMark/>
          </w:tcPr>
          <w:p w14:paraId="36232A91" w14:textId="77777777" w:rsidR="008B208B" w:rsidRDefault="008B208B" w:rsidP="008B208B">
            <w:pPr>
              <w:pStyle w:val="BodyText"/>
              <w:jc w:val="center"/>
              <w:rPr>
                <w:lang w:eastAsia="en-AU"/>
              </w:rPr>
            </w:pPr>
            <w:r>
              <w:rPr>
                <w:lang w:eastAsia="en-AU"/>
              </w:rPr>
              <w:t>41%</w:t>
            </w:r>
          </w:p>
        </w:tc>
      </w:tr>
      <w:tr w:rsidR="008B208B" w14:paraId="7633A2AF" w14:textId="77777777" w:rsidTr="00447D92">
        <w:tc>
          <w:tcPr>
            <w:tcW w:w="1235" w:type="dxa"/>
            <w:tcBorders>
              <w:top w:val="single" w:sz="8" w:space="0" w:color="CDDC29" w:themeColor="text2"/>
              <w:left w:val="nil"/>
              <w:bottom w:val="single" w:sz="8" w:space="0" w:color="CDDC29" w:themeColor="text2"/>
              <w:right w:val="nil"/>
            </w:tcBorders>
            <w:hideMark/>
          </w:tcPr>
          <w:p w14:paraId="6266A43E" w14:textId="77777777" w:rsidR="008B208B" w:rsidRDefault="008B208B" w:rsidP="008B208B">
            <w:pPr>
              <w:pStyle w:val="BodyText"/>
              <w:jc w:val="center"/>
              <w:rPr>
                <w:lang w:eastAsia="en-AU"/>
              </w:rPr>
            </w:pPr>
            <w:r>
              <w:rPr>
                <w:lang w:eastAsia="en-AU"/>
              </w:rPr>
              <w:t>Alternative scenario</w:t>
            </w:r>
          </w:p>
        </w:tc>
        <w:tc>
          <w:tcPr>
            <w:tcW w:w="1235" w:type="dxa"/>
            <w:tcBorders>
              <w:top w:val="single" w:sz="8" w:space="0" w:color="CDDC29" w:themeColor="text2"/>
              <w:left w:val="nil"/>
              <w:bottom w:val="single" w:sz="8" w:space="0" w:color="CDDC29" w:themeColor="text2"/>
              <w:right w:val="nil"/>
            </w:tcBorders>
            <w:hideMark/>
          </w:tcPr>
          <w:p w14:paraId="16B7BA50" w14:textId="77777777" w:rsidR="008B208B" w:rsidRDefault="008B208B" w:rsidP="008B208B">
            <w:pPr>
              <w:pStyle w:val="BodyText"/>
              <w:jc w:val="center"/>
              <w:rPr>
                <w:lang w:eastAsia="en-AU"/>
              </w:rPr>
            </w:pPr>
            <w:r>
              <w:rPr>
                <w:lang w:eastAsia="en-AU"/>
              </w:rPr>
              <w:t>Fortnightly network baiting</w:t>
            </w:r>
          </w:p>
        </w:tc>
        <w:tc>
          <w:tcPr>
            <w:tcW w:w="1291" w:type="dxa"/>
            <w:tcBorders>
              <w:top w:val="single" w:sz="8" w:space="0" w:color="CDDC29" w:themeColor="text2"/>
              <w:left w:val="nil"/>
              <w:bottom w:val="single" w:sz="8" w:space="0" w:color="CDDC29" w:themeColor="text2"/>
              <w:right w:val="nil"/>
            </w:tcBorders>
            <w:hideMark/>
          </w:tcPr>
          <w:p w14:paraId="21735619" w14:textId="61292780" w:rsidR="008B208B" w:rsidRDefault="008B208B" w:rsidP="008B208B">
            <w:pPr>
              <w:pStyle w:val="BodyText"/>
              <w:jc w:val="center"/>
              <w:rPr>
                <w:lang w:eastAsia="en-AU"/>
              </w:rPr>
            </w:pPr>
            <w:r>
              <w:rPr>
                <w:lang w:eastAsia="en-AU"/>
              </w:rPr>
              <w:t>0.75</w:t>
            </w:r>
            <w:r>
              <w:rPr>
                <w:lang w:eastAsia="en-AU"/>
              </w:rPr>
              <w:br/>
              <w:t>(0.55–0.98)</w:t>
            </w:r>
          </w:p>
        </w:tc>
        <w:tc>
          <w:tcPr>
            <w:tcW w:w="1256" w:type="dxa"/>
            <w:tcBorders>
              <w:top w:val="single" w:sz="8" w:space="0" w:color="CDDC29" w:themeColor="text2"/>
              <w:left w:val="nil"/>
              <w:bottom w:val="single" w:sz="8" w:space="0" w:color="CDDC29" w:themeColor="text2"/>
              <w:right w:val="nil"/>
            </w:tcBorders>
            <w:hideMark/>
          </w:tcPr>
          <w:p w14:paraId="60BAB80D" w14:textId="5D56B9D5" w:rsidR="008B208B" w:rsidRDefault="008B208B" w:rsidP="008B208B">
            <w:pPr>
              <w:pStyle w:val="BodyText"/>
              <w:jc w:val="center"/>
              <w:rPr>
                <w:lang w:eastAsia="en-AU"/>
              </w:rPr>
            </w:pPr>
            <w:r>
              <w:rPr>
                <w:lang w:eastAsia="en-AU"/>
              </w:rPr>
              <w:t>56%</w:t>
            </w:r>
          </w:p>
        </w:tc>
      </w:tr>
    </w:tbl>
    <w:p w14:paraId="43D29431" w14:textId="638771BA" w:rsidR="007A3A4D" w:rsidRDefault="00B43BB4" w:rsidP="008310F5">
      <w:pPr>
        <w:spacing w:after="0"/>
        <w:rPr>
          <w:color w:val="363534"/>
          <w:szCs w:val="20"/>
          <w:lang w:eastAsia="en-AU"/>
        </w:rPr>
        <w:sectPr w:rsidR="007A3A4D" w:rsidSect="00447D92">
          <w:type w:val="continuous"/>
          <w:pgSz w:w="11907" w:h="16840" w:code="9"/>
          <w:pgMar w:top="1276" w:right="737" w:bottom="1758" w:left="851" w:header="284" w:footer="567" w:gutter="0"/>
          <w:cols w:num="2" w:space="284"/>
          <w:docGrid w:linePitch="360"/>
        </w:sectPr>
      </w:pPr>
      <w:r>
        <w:rPr>
          <w:color w:val="363534"/>
          <w:szCs w:val="20"/>
          <w:lang w:eastAsia="en-AU"/>
        </w:rPr>
        <w:br w:type="column"/>
      </w:r>
    </w:p>
    <w:p w14:paraId="295C57C9" w14:textId="33E719B9" w:rsidR="008310F5" w:rsidRDefault="008310F5" w:rsidP="008310F5">
      <w:pPr>
        <w:spacing w:after="0"/>
        <w:rPr>
          <w:color w:val="363534"/>
          <w:szCs w:val="20"/>
          <w:lang w:eastAsia="en-AU"/>
        </w:rPr>
      </w:pPr>
      <w:r>
        <w:rPr>
          <w:color w:val="363534"/>
          <w:szCs w:val="20"/>
          <w:lang w:eastAsia="en-AU"/>
        </w:rPr>
        <w:br w:type="page"/>
      </w:r>
    </w:p>
    <w:p w14:paraId="56A0853F" w14:textId="77777777" w:rsidR="008310F5" w:rsidRDefault="008310F5" w:rsidP="008310F5">
      <w:pPr>
        <w:pStyle w:val="Title"/>
        <w:ind w:left="1134"/>
        <w:sectPr w:rsidR="008310F5" w:rsidSect="00FA5206">
          <w:type w:val="continuous"/>
          <w:pgSz w:w="11907" w:h="16840" w:code="9"/>
          <w:pgMar w:top="1276" w:right="737" w:bottom="1758" w:left="851" w:header="284" w:footer="567" w:gutter="0"/>
          <w:cols w:num="2" w:space="284"/>
          <w:docGrid w:linePitch="360"/>
        </w:sectPr>
      </w:pPr>
    </w:p>
    <w:tbl>
      <w:tblPr>
        <w:tblpPr w:leftFromText="5670" w:rightFromText="5670" w:bottomFromText="284"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8310F5" w:rsidRPr="00CB5895" w14:paraId="7A21DAAF" w14:textId="77777777" w:rsidTr="00192FFD">
        <w:trPr>
          <w:trHeight w:val="1247"/>
        </w:trPr>
        <w:tc>
          <w:tcPr>
            <w:tcW w:w="7761" w:type="dxa"/>
            <w:vAlign w:val="center"/>
          </w:tcPr>
          <w:tbl>
            <w:tblPr>
              <w:tblpPr w:leftFromText="5670" w:rightFromText="5670" w:bottomFromText="284"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8310F5" w:rsidRPr="00CB5895" w14:paraId="049367EF" w14:textId="77777777" w:rsidTr="00192FFD">
              <w:trPr>
                <w:trHeight w:hRule="exact" w:val="582"/>
              </w:trPr>
              <w:tc>
                <w:tcPr>
                  <w:tcW w:w="7761" w:type="dxa"/>
                </w:tcPr>
                <w:p w14:paraId="6724A9CF" w14:textId="5058A475" w:rsidR="008310F5" w:rsidRPr="00063281" w:rsidRDefault="00164085" w:rsidP="00B95032">
                  <w:pPr>
                    <w:pStyle w:val="FoxNet2"/>
                    <w:suppressOverlap w:val="0"/>
                    <w:rPr>
                      <w:rStyle w:val="StyleFoxNet16ptBoldBackground1"/>
                    </w:rPr>
                  </w:pPr>
                  <w:bookmarkStart w:id="121" w:name="_Toc24641456"/>
                  <w:bookmarkStart w:id="122" w:name="_Toc39675465"/>
                  <w:r>
                    <w:rPr>
                      <w:rStyle w:val="StyleFoxNet16ptBoldBackground1"/>
                    </w:rPr>
                    <w:lastRenderedPageBreak/>
                    <w:t xml:space="preserve">3.8 Wilsons Promontory National </w:t>
                  </w:r>
                  <w:bookmarkEnd w:id="121"/>
                  <w:r>
                    <w:rPr>
                      <w:rStyle w:val="StyleFoxNet16ptBoldBackground1"/>
                    </w:rPr>
                    <w:t>Park</w:t>
                  </w:r>
                  <w:bookmarkEnd w:id="122"/>
                </w:p>
              </w:tc>
            </w:tr>
          </w:tbl>
          <w:p w14:paraId="323D70EC" w14:textId="77777777" w:rsidR="008310F5" w:rsidRPr="00CB5895" w:rsidRDefault="008310F5" w:rsidP="00192FFD">
            <w:pPr>
              <w:numPr>
                <w:ilvl w:val="1"/>
                <w:numId w:val="0"/>
              </w:numPr>
              <w:spacing w:after="0" w:line="320" w:lineRule="exact"/>
              <w:jc w:val="right"/>
              <w:rPr>
                <w:rFonts w:eastAsia="MingLiU" w:cs="Times New Roman"/>
                <w:iCs/>
                <w:color w:val="00B2A9"/>
                <w:spacing w:val="-2"/>
                <w:sz w:val="32"/>
                <w:lang w:eastAsia="en-AU"/>
              </w:rPr>
            </w:pPr>
          </w:p>
        </w:tc>
      </w:tr>
    </w:tbl>
    <w:p w14:paraId="40AA7669" w14:textId="77777777" w:rsidR="008310F5" w:rsidRPr="005223D9" w:rsidRDefault="008310F5" w:rsidP="00447D92">
      <w:pPr>
        <w:keepNext/>
        <w:keepLines/>
        <w:numPr>
          <w:ilvl w:val="1"/>
          <w:numId w:val="0"/>
        </w:numPr>
        <w:spacing w:after="0" w:line="260" w:lineRule="exact"/>
        <w:outlineLvl w:val="1"/>
        <w:rPr>
          <w:b/>
          <w:bCs/>
          <w:iCs/>
          <w:color w:val="00B2A9"/>
          <w:kern w:val="20"/>
          <w:szCs w:val="28"/>
          <w:lang w:eastAsia="en-AU"/>
        </w:rPr>
      </w:pPr>
      <w:r w:rsidRPr="005223D9">
        <w:rPr>
          <w:b/>
          <w:bCs/>
          <w:iCs/>
          <w:color w:val="00B2A9"/>
          <w:kern w:val="20"/>
          <w:szCs w:val="28"/>
          <w:lang w:eastAsia="en-AU"/>
        </w:rPr>
        <w:t>Fox control</w:t>
      </w:r>
      <w:r>
        <w:rPr>
          <w:b/>
          <w:bCs/>
          <w:iCs/>
          <w:color w:val="00B2A9"/>
          <w:kern w:val="20"/>
          <w:szCs w:val="28"/>
          <w:lang w:eastAsia="en-AU"/>
        </w:rPr>
        <w:t xml:space="preserve"> </w:t>
      </w:r>
      <w:r w:rsidRPr="005223D9">
        <w:rPr>
          <w:b/>
          <w:bCs/>
          <w:iCs/>
          <w:color w:val="00B2A9"/>
          <w:kern w:val="20"/>
          <w:szCs w:val="28"/>
          <w:lang w:eastAsia="en-AU"/>
        </w:rPr>
        <w:t>operation</w:t>
      </w:r>
    </w:p>
    <w:p w14:paraId="7745F9F9" w14:textId="410EBF21" w:rsidR="008310F5" w:rsidRPr="005223D9" w:rsidRDefault="00F92BE4" w:rsidP="00447D92">
      <w:pPr>
        <w:spacing w:before="120" w:after="100" w:line="240" w:lineRule="atLeast"/>
        <w:rPr>
          <w:b/>
          <w:bCs/>
          <w:iCs/>
          <w:color w:val="00B2A9"/>
          <w:kern w:val="20"/>
          <w:szCs w:val="28"/>
          <w:lang w:eastAsia="en-AU"/>
        </w:rPr>
      </w:pPr>
      <w:r>
        <w:rPr>
          <w:noProof/>
          <w:sz w:val="16"/>
          <w:szCs w:val="16"/>
          <w:lang w:eastAsia="en-AU"/>
        </w:rPr>
        <mc:AlternateContent>
          <mc:Choice Requires="wps">
            <w:drawing>
              <wp:anchor distT="0" distB="0" distL="114300" distR="114300" simplePos="0" relativeHeight="251780608" behindDoc="0" locked="0" layoutInCell="1" allowOverlap="1" wp14:anchorId="2B9D700C" wp14:editId="395717DC">
                <wp:simplePos x="0" y="0"/>
                <wp:positionH relativeFrom="margin">
                  <wp:posOffset>-113030</wp:posOffset>
                </wp:positionH>
                <wp:positionV relativeFrom="paragraph">
                  <wp:posOffset>2486660</wp:posOffset>
                </wp:positionV>
                <wp:extent cx="6875145" cy="4872990"/>
                <wp:effectExtent l="0" t="0" r="1905" b="3810"/>
                <wp:wrapTopAndBottom/>
                <wp:docPr id="1080" name="PicSi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5145" cy="4872990"/>
                        </a:xfrm>
                        <a:prstGeom prst="rect">
                          <a:avLst/>
                        </a:prstGeom>
                        <a:blipFill dpi="0" rotWithShape="1">
                          <a:blip r:embed="rId140" cstate="email">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a:graphicData>
                </a:graphic>
              </wp:anchor>
            </w:drawing>
          </mc:Choice>
          <mc:Fallback>
            <w:pict>
              <v:rect w14:anchorId="5ECA1761" id="PicSingle" o:spid="_x0000_s1026" style="position:absolute;margin-left:-8.9pt;margin-top:195.8pt;width:541.35pt;height:383.7pt;z-index:2517806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" stroked="f">
                <v:fill r:id="rId141" o:title="" recolor="t" rotate="t" type="frame"/>
                <w10:wrap type="topAndBottom" anchorx="margin"/>
              </v:rect>
            </w:pict>
          </mc:Fallback>
        </mc:AlternateContent>
      </w:r>
      <w:r w:rsidR="002621DD">
        <w:t>P</w:t>
      </w:r>
      <w:r w:rsidR="00B9476E">
        <w:t>roject BRP082</w:t>
      </w:r>
      <w:r w:rsidR="002621DD">
        <w:t xml:space="preserve">, </w:t>
      </w:r>
      <w:r w:rsidR="002621DD" w:rsidRPr="00205CB4">
        <w:t>M</w:t>
      </w:r>
      <w:r w:rsidR="00B9476E" w:rsidRPr="00205CB4">
        <w:t xml:space="preserve">anaging immigration of foxes into Wilsons </w:t>
      </w:r>
      <w:r w:rsidR="003B288B" w:rsidRPr="00205CB4">
        <w:t xml:space="preserve">Promontory </w:t>
      </w:r>
      <w:r w:rsidR="00757277" w:rsidRPr="00205CB4">
        <w:t>National Park</w:t>
      </w:r>
      <w:r w:rsidR="002621DD">
        <w:t>,</w:t>
      </w:r>
      <w:r w:rsidR="00757277">
        <w:t xml:space="preserve"> </w:t>
      </w:r>
      <w:r w:rsidR="004D548B">
        <w:t>is a year-round intense fox</w:t>
      </w:r>
      <w:r w:rsidR="005D0575">
        <w:t xml:space="preserve"> </w:t>
      </w:r>
      <w:r w:rsidR="004D548B">
        <w:t xml:space="preserve">baiting program across a network of roads and tracks within the </w:t>
      </w:r>
      <w:r w:rsidR="00757277">
        <w:t>i</w:t>
      </w:r>
      <w:r w:rsidR="004D548B">
        <w:t xml:space="preserve">sthmus of </w:t>
      </w:r>
      <w:r w:rsidR="003B288B">
        <w:t xml:space="preserve">the </w:t>
      </w:r>
      <w:r w:rsidR="004D548B">
        <w:t>Park (</w:t>
      </w:r>
      <w:r w:rsidR="00757277">
        <w:t>Figure </w:t>
      </w:r>
      <w:r w:rsidR="000D5458">
        <w:t>3</w:t>
      </w:r>
      <w:r w:rsidR="00095565">
        <w:t>3</w:t>
      </w:r>
      <w:r w:rsidR="004D548B">
        <w:t>).</w:t>
      </w:r>
      <w:r w:rsidR="00C71985">
        <w:t xml:space="preserve"> </w:t>
      </w:r>
      <w:r w:rsidR="004D548B">
        <w:t xml:space="preserve">Baits are checked weekly and replaced if taken, and all baits are replaced fortnightly. </w:t>
      </w:r>
      <w:r w:rsidR="00B8099A" w:rsidRPr="00111376">
        <w:t>Baits are spaced on average 620</w:t>
      </w:r>
      <w:r w:rsidR="009A34B8">
        <w:t> </w:t>
      </w:r>
      <w:r w:rsidR="00B8099A" w:rsidRPr="00111376">
        <w:t>m apart (range 248–1326</w:t>
      </w:r>
      <w:r w:rsidR="009C0DEC">
        <w:t> </w:t>
      </w:r>
      <w:r w:rsidR="00B8099A" w:rsidRPr="00111376">
        <w:t>m).</w:t>
      </w:r>
      <w:r w:rsidR="00E15A68">
        <w:t xml:space="preserve"> </w:t>
      </w:r>
      <w:r w:rsidR="004D548B">
        <w:t>The project aims to protect critical weight range mammals</w:t>
      </w:r>
      <w:r w:rsidR="00757277">
        <w:t>,</w:t>
      </w:r>
      <w:r w:rsidR="004D548B">
        <w:t xml:space="preserve"> including </w:t>
      </w:r>
      <w:bookmarkStart w:id="123" w:name="_Hlk25590530"/>
      <w:r w:rsidR="00855959">
        <w:t xml:space="preserve">the </w:t>
      </w:r>
      <w:r w:rsidR="004D548B">
        <w:t>Long-nosed Potoroo (</w:t>
      </w:r>
      <w:r w:rsidR="004D548B">
        <w:rPr>
          <w:i/>
        </w:rPr>
        <w:t>Potorous tridactylus tridactylus</w:t>
      </w:r>
      <w:r w:rsidR="004D548B">
        <w:t xml:space="preserve">), </w:t>
      </w:r>
      <w:r w:rsidR="00855959">
        <w:t xml:space="preserve">the </w:t>
      </w:r>
      <w:r w:rsidR="004D548B">
        <w:t>Southern Brown Bandicoot (</w:t>
      </w:r>
      <w:r w:rsidR="004D548B" w:rsidRPr="00342227">
        <w:rPr>
          <w:i/>
        </w:rPr>
        <w:t>Isoodon obesulus obesulus</w:t>
      </w:r>
      <w:r w:rsidR="004D548B">
        <w:t xml:space="preserve">), </w:t>
      </w:r>
      <w:r w:rsidR="00855959">
        <w:t xml:space="preserve">the </w:t>
      </w:r>
      <w:r w:rsidR="004D548B">
        <w:t>New Holland Mouse (</w:t>
      </w:r>
      <w:r w:rsidR="004D548B">
        <w:rPr>
          <w:i/>
        </w:rPr>
        <w:t>Pseudomys novaehollandiae</w:t>
      </w:r>
      <w:r w:rsidR="004D548B">
        <w:t>), and beach nesting birds</w:t>
      </w:r>
      <w:r w:rsidR="00757277">
        <w:t>,</w:t>
      </w:r>
      <w:r w:rsidR="004D548B">
        <w:t xml:space="preserve"> including Hooded Plovers (</w:t>
      </w:r>
      <w:r w:rsidR="004D548B">
        <w:rPr>
          <w:i/>
        </w:rPr>
        <w:t>Thinornis cucullatus cucullatus</w:t>
      </w:r>
      <w:r w:rsidR="004D548B">
        <w:t>).</w:t>
      </w:r>
      <w:bookmarkEnd w:id="123"/>
      <w:r w:rsidR="00C71C75">
        <w:br w:type="column"/>
      </w:r>
      <w:r w:rsidR="008310F5" w:rsidRPr="005223D9">
        <w:rPr>
          <w:b/>
          <w:bCs/>
          <w:iCs/>
          <w:color w:val="00B2A9"/>
          <w:kern w:val="20"/>
          <w:szCs w:val="28"/>
          <w:lang w:eastAsia="en-AU"/>
        </w:rPr>
        <w:t>FoxNet modelling</w:t>
      </w:r>
    </w:p>
    <w:p w14:paraId="4374A881" w14:textId="310EDA29" w:rsidR="003A21F1" w:rsidRDefault="004D548B" w:rsidP="00447D92">
      <w:pPr>
        <w:spacing w:before="120" w:after="100" w:line="240" w:lineRule="atLeast"/>
        <w:sectPr w:rsidR="003A21F1" w:rsidSect="009C5221">
          <w:headerReference w:type="even" r:id="rId142"/>
          <w:headerReference w:type="default" r:id="rId143"/>
          <w:footerReference w:type="even" r:id="rId144"/>
          <w:footerReference w:type="default" r:id="rId145"/>
          <w:headerReference w:type="first" r:id="rId146"/>
          <w:footerReference w:type="first" r:id="rId147"/>
          <w:type w:val="continuous"/>
          <w:pgSz w:w="11907" w:h="16840" w:code="9"/>
          <w:pgMar w:top="2211" w:right="737" w:bottom="1758" w:left="851" w:header="284" w:footer="284" w:gutter="0"/>
          <w:cols w:num="2" w:space="284"/>
          <w:docGrid w:linePitch="360"/>
        </w:sectPr>
      </w:pPr>
      <w:r>
        <w:t xml:space="preserve">FoxNet was run for </w:t>
      </w:r>
      <w:r w:rsidR="00757277">
        <w:t>10 </w:t>
      </w:r>
      <w:r>
        <w:t xml:space="preserve">years </w:t>
      </w:r>
      <w:r w:rsidR="00C46DBE">
        <w:t>with no baiting, to stabilise the fox population</w:t>
      </w:r>
      <w:r>
        <w:t>.</w:t>
      </w:r>
      <w:r w:rsidR="00C71985">
        <w:t xml:space="preserve"> </w:t>
      </w:r>
      <w:r>
        <w:t>Baiting began in year 11.</w:t>
      </w:r>
      <w:r w:rsidR="00C71985">
        <w:t xml:space="preserve"> </w:t>
      </w:r>
      <w:r w:rsidR="005C0619">
        <w:t>Baiting was undertaken</w:t>
      </w:r>
      <w:r>
        <w:t xml:space="preserve"> weekly </w:t>
      </w:r>
      <w:r w:rsidR="006249E2">
        <w:t>year-round</w:t>
      </w:r>
      <w:r w:rsidR="008E1456" w:rsidRPr="005223D9">
        <w:rPr>
          <w:color w:val="363534"/>
          <w:szCs w:val="20"/>
          <w:lang w:eastAsia="en-AU"/>
        </w:rPr>
        <w:t xml:space="preserve"> and </w:t>
      </w:r>
      <w:r w:rsidR="008E1456">
        <w:rPr>
          <w:color w:val="363534"/>
          <w:szCs w:val="20"/>
          <w:lang w:eastAsia="en-AU"/>
        </w:rPr>
        <w:t xml:space="preserve">finished in model year </w:t>
      </w:r>
      <w:r w:rsidR="008E1456" w:rsidRPr="005223D9">
        <w:rPr>
          <w:color w:val="363534"/>
          <w:szCs w:val="20"/>
          <w:lang w:eastAsia="en-AU"/>
        </w:rPr>
        <w:t>16</w:t>
      </w:r>
      <w:r>
        <w:t>.</w:t>
      </w:r>
      <w:r w:rsidR="00C71985">
        <w:t xml:space="preserve"> </w:t>
      </w:r>
      <w:r>
        <w:t xml:space="preserve">Although all baits </w:t>
      </w:r>
      <w:r w:rsidR="002621DD">
        <w:t xml:space="preserve">were </w:t>
      </w:r>
      <w:r>
        <w:t xml:space="preserve">replaced fortnightly, baits that </w:t>
      </w:r>
      <w:r w:rsidR="002621DD">
        <w:t xml:space="preserve">had </w:t>
      </w:r>
      <w:r>
        <w:t xml:space="preserve">been taken </w:t>
      </w:r>
      <w:r w:rsidR="00253800">
        <w:t xml:space="preserve">as at </w:t>
      </w:r>
      <w:r>
        <w:t xml:space="preserve">the weekly check </w:t>
      </w:r>
      <w:r w:rsidR="002621DD">
        <w:t xml:space="preserve">were </w:t>
      </w:r>
      <w:r>
        <w:t>replaced</w:t>
      </w:r>
      <w:r w:rsidR="00757277">
        <w:t>,</w:t>
      </w:r>
      <w:r>
        <w:t xml:space="preserve"> </w:t>
      </w:r>
      <w:r w:rsidR="002621DD">
        <w:t xml:space="preserve">and this </w:t>
      </w:r>
      <w:r>
        <w:t xml:space="preserve">was interpreted as a weekly baiting regime for modelling purposes. Adjacent pulse baiting completed within Wilsons </w:t>
      </w:r>
      <w:r w:rsidR="00C71C75">
        <w:t>Promontory National Park by the proponent was also incorporated into the modelling.</w:t>
      </w:r>
    </w:p>
    <w:p w14:paraId="6D712564" w14:textId="13B13AAD" w:rsidR="003A21F1" w:rsidRPr="000D5458" w:rsidRDefault="003A21F1" w:rsidP="00447D92">
      <w:pPr>
        <w:pStyle w:val="Caption-Figure"/>
        <w:sectPr w:rsidR="003A21F1" w:rsidRPr="000D5458" w:rsidSect="00E64A91">
          <w:type w:val="continuous"/>
          <w:pgSz w:w="11907" w:h="16840" w:code="9"/>
          <w:pgMar w:top="2211" w:right="737" w:bottom="1758" w:left="851" w:header="284" w:footer="284" w:gutter="0"/>
          <w:cols w:space="284"/>
          <w:docGrid w:linePitch="360"/>
        </w:sectPr>
      </w:pPr>
      <w:bookmarkStart w:id="124" w:name="_Toc24619343"/>
      <w:r w:rsidRPr="000D5458">
        <w:t xml:space="preserve">Figure </w:t>
      </w:r>
      <w:r w:rsidR="008360F8">
        <w:t>3</w:t>
      </w:r>
      <w:r w:rsidR="00095565">
        <w:t>3</w:t>
      </w:r>
      <w:r w:rsidR="002D7E3D">
        <w:t>.</w:t>
      </w:r>
      <w:r w:rsidRPr="000D5458">
        <w:t xml:space="preserve"> </w:t>
      </w:r>
      <w:r w:rsidR="003B288B">
        <w:t>The</w:t>
      </w:r>
      <w:r w:rsidRPr="000D5458">
        <w:t xml:space="preserve"> baiting layout </w:t>
      </w:r>
      <w:r w:rsidR="003B288B">
        <w:t>for Wilsons Promontory N</w:t>
      </w:r>
      <w:r w:rsidR="00757277">
        <w:t xml:space="preserve">ational </w:t>
      </w:r>
      <w:r w:rsidR="003B288B">
        <w:t>P</w:t>
      </w:r>
      <w:r w:rsidR="00757277">
        <w:t>ark</w:t>
      </w:r>
      <w:r w:rsidR="00F403E2">
        <w:t>,</w:t>
      </w:r>
      <w:r w:rsidR="003B288B">
        <w:t xml:space="preserve"> </w:t>
      </w:r>
      <w:r w:rsidRPr="000D5458">
        <w:t>as modelled in FoxNet</w:t>
      </w:r>
      <w:r w:rsidR="00F403E2">
        <w:t>,</w:t>
      </w:r>
      <w:r w:rsidR="00F403E2" w:rsidRPr="000D5458">
        <w:t xml:space="preserve"> </w:t>
      </w:r>
      <w:r w:rsidRPr="000D5458">
        <w:t>showing project</w:t>
      </w:r>
      <w:r w:rsidR="00B12BD0">
        <w:t xml:space="preserve"> </w:t>
      </w:r>
      <w:r w:rsidRPr="000D5458">
        <w:t xml:space="preserve">and adjacent bait station locations, FoxNet area of </w:t>
      </w:r>
      <w:r w:rsidR="00F403E2">
        <w:t xml:space="preserve">conservation </w:t>
      </w:r>
      <w:r w:rsidRPr="000D5458">
        <w:t xml:space="preserve">interest </w:t>
      </w:r>
      <w:r w:rsidR="008360F8">
        <w:t>(AoCI)</w:t>
      </w:r>
      <w:r w:rsidR="00F403E2">
        <w:t>,</w:t>
      </w:r>
      <w:r w:rsidR="008360F8">
        <w:t xml:space="preserve"> </w:t>
      </w:r>
      <w:r w:rsidRPr="000D5458">
        <w:t>and locality of project.</w:t>
      </w:r>
      <w:bookmarkEnd w:id="124"/>
    </w:p>
    <w:p w14:paraId="04581C20" w14:textId="407B4D48" w:rsidR="004D548B" w:rsidRDefault="00A17EAC" w:rsidP="004D548B">
      <w:bookmarkStart w:id="125" w:name="_Toc21294317"/>
      <w:r w:rsidRPr="000D5458">
        <w:rPr>
          <w:noProof/>
          <w:lang w:eastAsia="en-AU"/>
        </w:rPr>
        <w:lastRenderedPageBreak/>
        <w:drawing>
          <wp:anchor distT="0" distB="0" distL="114300" distR="114300" simplePos="0" relativeHeight="251774464" behindDoc="0" locked="0" layoutInCell="1" allowOverlap="1" wp14:anchorId="6B4C3826" wp14:editId="1F926AEA">
            <wp:simplePos x="0" y="0"/>
            <wp:positionH relativeFrom="margin">
              <wp:posOffset>3364865</wp:posOffset>
            </wp:positionH>
            <wp:positionV relativeFrom="page">
              <wp:posOffset>838200</wp:posOffset>
            </wp:positionV>
            <wp:extent cx="3108960" cy="3108960"/>
            <wp:effectExtent l="0" t="0" r="0" b="0"/>
            <wp:wrapTopAndBottom/>
            <wp:docPr id="1297" name="Picture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 name="Picture 1297"/>
                    <pic:cNvPicPr>
                      <a:picLocks noChangeAspect="1" noChangeArrowheads="1"/>
                    </pic:cNvPicPr>
                  </pic:nvPicPr>
                  <pic:blipFill>
                    <a:blip r:embed="rId148" cstate="email">
                      <a:extLst>
                        <a:ext uri="{28A0092B-C50C-407E-A947-70E740481C1C}">
                          <a14:useLocalDpi xmlns:a14="http://schemas.microsoft.com/office/drawing/2010/main"/>
                        </a:ext>
                      </a:extLst>
                    </a:blip>
                    <a:stretch>
                      <a:fillRect/>
                    </a:stretch>
                  </pic:blipFill>
                  <pic:spPr bwMode="auto">
                    <a:xfrm>
                      <a:off x="0" y="0"/>
                      <a:ext cx="3108960" cy="310896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25"/>
      <w:r w:rsidR="004D548B">
        <w:t xml:space="preserve">The </w:t>
      </w:r>
      <w:r w:rsidR="007713E3">
        <w:t>AoCI</w:t>
      </w:r>
      <w:r w:rsidR="004D548B">
        <w:t xml:space="preserve"> (</w:t>
      </w:r>
      <w:r w:rsidR="00757277">
        <w:t>65 </w:t>
      </w:r>
      <w:r w:rsidR="004D548B">
        <w:t>km</w:t>
      </w:r>
      <w:r w:rsidR="004D548B">
        <w:rPr>
          <w:vertAlign w:val="superscript"/>
        </w:rPr>
        <w:t>2</w:t>
      </w:r>
      <w:r w:rsidR="004D548B">
        <w:t xml:space="preserve">) was identified as the extent of occurrence of BRP bait stations within the </w:t>
      </w:r>
      <w:r w:rsidR="00757277">
        <w:t>n</w:t>
      </w:r>
      <w:r w:rsidR="004D548B">
        <w:t xml:space="preserve">ational </w:t>
      </w:r>
      <w:r w:rsidR="00757277">
        <w:t>p</w:t>
      </w:r>
      <w:r w:rsidR="004D548B">
        <w:t xml:space="preserve">ark, bounded by </w:t>
      </w:r>
      <w:r w:rsidR="00B64B0D">
        <w:t xml:space="preserve">the </w:t>
      </w:r>
      <w:r w:rsidR="004D548B">
        <w:t>park boundaries on the northern edge.</w:t>
      </w:r>
    </w:p>
    <w:p w14:paraId="638FF112" w14:textId="5729FF8A" w:rsidR="004D548B" w:rsidRPr="004D548B" w:rsidRDefault="004D548B" w:rsidP="00B95032">
      <w:pPr>
        <w:pStyle w:val="Notheading2"/>
      </w:pPr>
      <w:r w:rsidRPr="004D548B">
        <w:t>Results</w:t>
      </w:r>
    </w:p>
    <w:p w14:paraId="24203807" w14:textId="744302BB" w:rsidR="004D548B" w:rsidRDefault="00B64B0D" w:rsidP="004D548B">
      <w:pPr>
        <w:pStyle w:val="BodyText"/>
        <w:keepNext/>
      </w:pPr>
      <w:r>
        <w:rPr>
          <w:noProof/>
          <w:lang w:eastAsia="en-AU"/>
        </w:rPr>
        <w:drawing>
          <wp:anchor distT="0" distB="0" distL="114300" distR="114300" simplePos="0" relativeHeight="251775488" behindDoc="0" locked="0" layoutInCell="1" allowOverlap="1" wp14:anchorId="150E7AD8" wp14:editId="177A8381">
            <wp:simplePos x="0" y="0"/>
            <wp:positionH relativeFrom="margin">
              <wp:posOffset>31115</wp:posOffset>
            </wp:positionH>
            <wp:positionV relativeFrom="page">
              <wp:posOffset>3171825</wp:posOffset>
            </wp:positionV>
            <wp:extent cx="3102610" cy="3102610"/>
            <wp:effectExtent l="0" t="0" r="2540" b="2540"/>
            <wp:wrapTopAndBottom/>
            <wp:docPr id="1296" name="Picture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cstate="email">
                      <a:extLst>
                        <a:ext uri="{28A0092B-C50C-407E-A947-70E740481C1C}">
                          <a14:useLocalDpi xmlns:a14="http://schemas.microsoft.com/office/drawing/2010/main"/>
                        </a:ext>
                      </a:extLst>
                    </a:blip>
                    <a:stretch>
                      <a:fillRect/>
                    </a:stretch>
                  </pic:blipFill>
                  <pic:spPr bwMode="auto">
                    <a:xfrm>
                      <a:off x="0" y="0"/>
                      <a:ext cx="3102610" cy="3102610"/>
                    </a:xfrm>
                    <a:prstGeom prst="rect">
                      <a:avLst/>
                    </a:prstGeom>
                    <a:blipFill dpi="0" rotWithShape="1">
                      <a:blip r:embed="rId150">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548B">
        <w:rPr>
          <w:noProof/>
        </w:rPr>
        <w:t xml:space="preserve">FoxNet modelling showed a reduction in fox density of 89% by year 13 (Figure </w:t>
      </w:r>
      <w:r w:rsidR="000D5458">
        <w:rPr>
          <w:noProof/>
        </w:rPr>
        <w:t>3</w:t>
      </w:r>
      <w:r w:rsidR="00095565">
        <w:rPr>
          <w:noProof/>
        </w:rPr>
        <w:t>4</w:t>
      </w:r>
      <w:r w:rsidR="004D548B">
        <w:rPr>
          <w:noProof/>
        </w:rPr>
        <w:t xml:space="preserve">). </w:t>
      </w:r>
      <w:r w:rsidR="006F6371">
        <w:rPr>
          <w:color w:val="363534"/>
        </w:rPr>
        <w:t>Fox densities with baiting</w:t>
      </w:r>
      <w:r w:rsidR="004D548B">
        <w:rPr>
          <w:color w:val="363534"/>
        </w:rPr>
        <w:t xml:space="preserve"> </w:t>
      </w:r>
      <w:r w:rsidR="00D74A28">
        <w:rPr>
          <w:color w:val="363534"/>
        </w:rPr>
        <w:t>differed significantly</w:t>
      </w:r>
      <w:r w:rsidR="004D548B">
        <w:rPr>
          <w:color w:val="363534"/>
        </w:rPr>
        <w:t xml:space="preserve"> from fox densities </w:t>
      </w:r>
      <w:r w:rsidR="00B23D10">
        <w:rPr>
          <w:color w:val="363534"/>
        </w:rPr>
        <w:t xml:space="preserve">without baiting </w:t>
      </w:r>
      <w:r w:rsidR="004D548B">
        <w:rPr>
          <w:color w:val="363534"/>
        </w:rPr>
        <w:t xml:space="preserve">by </w:t>
      </w:r>
      <w:r w:rsidR="00EC6F92">
        <w:rPr>
          <w:color w:val="363534"/>
        </w:rPr>
        <w:t xml:space="preserve">February </w:t>
      </w:r>
      <w:r w:rsidR="004D548B">
        <w:rPr>
          <w:color w:val="363534"/>
        </w:rPr>
        <w:t>in year 11.</w:t>
      </w:r>
      <w:r w:rsidR="00C71985">
        <w:rPr>
          <w:color w:val="363534"/>
        </w:rPr>
        <w:t xml:space="preserve"> </w:t>
      </w:r>
      <w:r w:rsidR="004D548B">
        <w:rPr>
          <w:color w:val="363534"/>
        </w:rPr>
        <w:t xml:space="preserve">Following the cessation of baiting, fox densities returned to levels </w:t>
      </w:r>
      <w:r w:rsidR="00D758F9">
        <w:rPr>
          <w:color w:val="363534"/>
        </w:rPr>
        <w:t>that did not differ from</w:t>
      </w:r>
      <w:r w:rsidR="004D548B">
        <w:rPr>
          <w:color w:val="363534"/>
        </w:rPr>
        <w:t xml:space="preserve"> the unbaited scenario by November in year </w:t>
      </w:r>
      <w:r w:rsidR="00EC6F92">
        <w:rPr>
          <w:color w:val="363534"/>
        </w:rPr>
        <w:t>20</w:t>
      </w:r>
      <w:r w:rsidR="004D548B">
        <w:rPr>
          <w:color w:val="363534"/>
        </w:rPr>
        <w:t>.</w:t>
      </w:r>
    </w:p>
    <w:p w14:paraId="03121B05" w14:textId="2A55669C" w:rsidR="004D548B" w:rsidRPr="000D5458" w:rsidRDefault="000D5458" w:rsidP="00C27AF2">
      <w:pPr>
        <w:pStyle w:val="Caption-Figure"/>
      </w:pPr>
      <w:bookmarkStart w:id="126" w:name="_Toc24619344"/>
      <w:r w:rsidRPr="00E64A91">
        <w:t xml:space="preserve">Figure </w:t>
      </w:r>
      <w:r w:rsidR="008360F8">
        <w:t>3</w:t>
      </w:r>
      <w:r w:rsidR="00095565">
        <w:t>4</w:t>
      </w:r>
      <w:r w:rsidR="002D7E3D">
        <w:t>.</w:t>
      </w:r>
      <w:r w:rsidR="004D548B" w:rsidRPr="000D5458">
        <w:t xml:space="preserve"> </w:t>
      </w:r>
      <w:bookmarkStart w:id="127" w:name="_Hlk16153245"/>
      <w:r w:rsidR="003B288B">
        <w:t>The m</w:t>
      </w:r>
      <w:r w:rsidR="004D548B" w:rsidRPr="000D5458">
        <w:t xml:space="preserve">odelled fox densities </w:t>
      </w:r>
      <w:r w:rsidR="00A17EAC">
        <w:t>for Wilsons Promontory National Park—</w:t>
      </w:r>
      <w:r w:rsidR="004D548B" w:rsidRPr="000D5458">
        <w:t>baited (green) and unbaited (</w:t>
      </w:r>
      <w:r w:rsidR="00783346">
        <w:t>pale red)</w:t>
      </w:r>
      <w:r w:rsidR="004D548B" w:rsidRPr="000D5458">
        <w:t>.</w:t>
      </w:r>
      <w:bookmarkEnd w:id="126"/>
      <w:r w:rsidR="006D4D2F">
        <w:t xml:space="preserve"> </w:t>
      </w:r>
      <w:r w:rsidR="00952102">
        <w:t>Colour-shaded</w:t>
      </w:r>
      <w:r w:rsidR="00A17EAC" w:rsidRPr="006249E2">
        <w:t xml:space="preserve"> areas are modelled minimum and maximum values across all iterations.</w:t>
      </w:r>
      <w:r w:rsidR="00045644" w:rsidRPr="00045644">
        <w:t xml:space="preserve"> </w:t>
      </w:r>
      <w:r w:rsidR="00045644">
        <w:t xml:space="preserve">The purple line shows the percentage difference between the </w:t>
      </w:r>
      <w:r w:rsidR="00842EC7" w:rsidRPr="00842EC7">
        <w:t>fox densities with and without baiting</w:t>
      </w:r>
      <w:r w:rsidR="00045644">
        <w:t xml:space="preserve"> within the AoCI.</w:t>
      </w:r>
      <w:r w:rsidR="00E15A68">
        <w:t xml:space="preserve"> </w:t>
      </w:r>
      <w:r w:rsidR="009B20C7">
        <w:t>The d</w:t>
      </w:r>
      <w:r w:rsidR="009B20C7" w:rsidRPr="0043239F">
        <w:t>ot</w:t>
      </w:r>
      <w:r w:rsidR="009B20C7">
        <w:t xml:space="preserve"> indicates the point in time </w:t>
      </w:r>
      <w:r w:rsidR="00E8241A">
        <w:t>when model outcomes</w:t>
      </w:r>
      <w:r w:rsidR="009B20C7">
        <w:t xml:space="preserve"> </w:t>
      </w:r>
      <w:r w:rsidR="00447D92">
        <w:t>we</w:t>
      </w:r>
      <w:r w:rsidR="009B20C7">
        <w:t xml:space="preserve">re reported. </w:t>
      </w:r>
      <w:r w:rsidR="00D45343">
        <w:t>Weekly</w:t>
      </w:r>
      <w:r w:rsidR="00F923F6" w:rsidRPr="006249E2">
        <w:t xml:space="preserve"> b</w:t>
      </w:r>
      <w:r w:rsidR="004D548B" w:rsidRPr="006249E2">
        <w:t>aiting commenced in model year 11 as per project description</w:t>
      </w:r>
      <w:r w:rsidR="006F6371">
        <w:t>; it finished in year</w:t>
      </w:r>
      <w:r w:rsidR="00D45343">
        <w:t xml:space="preserve"> 16</w:t>
      </w:r>
      <w:r w:rsidR="004D548B" w:rsidRPr="006249E2">
        <w:t>.</w:t>
      </w:r>
      <w:bookmarkEnd w:id="127"/>
    </w:p>
    <w:p w14:paraId="459E8FA0" w14:textId="77777777" w:rsidR="006D4D2F" w:rsidRDefault="006D4D2F" w:rsidP="002A02A1">
      <w:pPr>
        <w:pStyle w:val="BodyText"/>
        <w:spacing w:after="0"/>
        <w:rPr>
          <w:color w:val="363534"/>
        </w:rPr>
      </w:pPr>
    </w:p>
    <w:p w14:paraId="68A34450" w14:textId="49CCA3AA" w:rsidR="004D548B" w:rsidRDefault="00B530F6" w:rsidP="004D548B">
      <w:pPr>
        <w:pStyle w:val="BodyText"/>
        <w:rPr>
          <w:color w:val="363534"/>
        </w:rPr>
      </w:pPr>
      <w:r>
        <w:rPr>
          <w:color w:val="363534"/>
        </w:rPr>
        <w:t>F</w:t>
      </w:r>
      <w:r w:rsidR="007B27EE">
        <w:rPr>
          <w:color w:val="363534"/>
        </w:rPr>
        <w:t xml:space="preserve">ox density was reduced by &gt;65% over </w:t>
      </w:r>
      <w:r w:rsidR="00EC6F92">
        <w:rPr>
          <w:color w:val="363534"/>
        </w:rPr>
        <w:t>64</w:t>
      </w:r>
      <w:r w:rsidR="007B27EE">
        <w:rPr>
          <w:color w:val="363534"/>
        </w:rPr>
        <w:t xml:space="preserve">% of the </w:t>
      </w:r>
      <w:r w:rsidR="006966FF">
        <w:rPr>
          <w:color w:val="363534"/>
        </w:rPr>
        <w:t>AoCI</w:t>
      </w:r>
      <w:r w:rsidR="007B27EE">
        <w:rPr>
          <w:color w:val="363534"/>
        </w:rPr>
        <w:t xml:space="preserve"> by June in year 13</w:t>
      </w:r>
      <w:r w:rsidR="008E1456">
        <w:rPr>
          <w:color w:val="363534"/>
        </w:rPr>
        <w:t xml:space="preserve"> </w:t>
      </w:r>
      <w:r w:rsidR="004D548B">
        <w:rPr>
          <w:color w:val="363534"/>
        </w:rPr>
        <w:t>(</w:t>
      </w:r>
      <w:r w:rsidR="00EB1C07">
        <w:rPr>
          <w:color w:val="363534"/>
        </w:rPr>
        <w:t>Figure </w:t>
      </w:r>
      <w:r w:rsidR="004D548B">
        <w:rPr>
          <w:color w:val="363534"/>
        </w:rPr>
        <w:t>3</w:t>
      </w:r>
      <w:r w:rsidR="00095565">
        <w:rPr>
          <w:color w:val="363534"/>
        </w:rPr>
        <w:t>5</w:t>
      </w:r>
      <w:r w:rsidR="004D548B">
        <w:rPr>
          <w:color w:val="363534"/>
        </w:rPr>
        <w:t>).</w:t>
      </w:r>
      <w:r w:rsidR="00C71985">
        <w:rPr>
          <w:color w:val="363534"/>
        </w:rPr>
        <w:t xml:space="preserve"> </w:t>
      </w:r>
      <w:r w:rsidR="007B27EE">
        <w:rPr>
          <w:color w:val="363534"/>
        </w:rPr>
        <w:t>FoxNet is unable to predict density close to uninhabitable areas (e.g. ocean)</w:t>
      </w:r>
      <w:r w:rsidR="000259D7">
        <w:rPr>
          <w:color w:val="363534"/>
        </w:rPr>
        <w:t>; in addition,</w:t>
      </w:r>
      <w:r w:rsidR="008E1456">
        <w:rPr>
          <w:color w:val="363534"/>
        </w:rPr>
        <w:t xml:space="preserve"> the spatial averaging buffered the ocean by approx</w:t>
      </w:r>
      <w:r w:rsidR="00EB1C07">
        <w:rPr>
          <w:color w:val="363534"/>
        </w:rPr>
        <w:t>imately 600 </w:t>
      </w:r>
      <w:r w:rsidR="008E1456">
        <w:rPr>
          <w:color w:val="363534"/>
        </w:rPr>
        <w:t>m,</w:t>
      </w:r>
      <w:r w:rsidR="007B27EE">
        <w:rPr>
          <w:color w:val="363534"/>
        </w:rPr>
        <w:t xml:space="preserve"> so</w:t>
      </w:r>
      <w:r w:rsidR="004D548B">
        <w:rPr>
          <w:color w:val="363534"/>
        </w:rPr>
        <w:t xml:space="preserve"> this is most likely an underestimat</w:t>
      </w:r>
      <w:r w:rsidR="00B23D10">
        <w:rPr>
          <w:color w:val="363534"/>
        </w:rPr>
        <w:t>ion</w:t>
      </w:r>
      <w:r w:rsidR="004D548B">
        <w:rPr>
          <w:color w:val="363534"/>
        </w:rPr>
        <w:t xml:space="preserve"> of the area of 65% reductions.</w:t>
      </w:r>
    </w:p>
    <w:p w14:paraId="04BD9B6F" w14:textId="7A7DE70D" w:rsidR="00A17EAC" w:rsidRDefault="00B64B0D" w:rsidP="00C27AF2">
      <w:pPr>
        <w:pStyle w:val="Caption-Figure"/>
      </w:pPr>
      <w:r>
        <w:br w:type="column"/>
      </w:r>
      <w:r w:rsidR="00A17EAC">
        <w:t>Figure 35. The spatial reduction in modelled fox densities for Wilsons Promontory National Park</w:t>
      </w:r>
      <w:r w:rsidR="00B36361">
        <w:t>.</w:t>
      </w:r>
      <w:r w:rsidR="006D4D2F">
        <w:t xml:space="preserve"> </w:t>
      </w:r>
      <w:r w:rsidR="009B20C7" w:rsidRPr="00395A67">
        <w:t>The dot</w:t>
      </w:r>
      <w:r w:rsidR="009B20C7">
        <w:t xml:space="preserve"> in Figure 34 indicates the point in time </w:t>
      </w:r>
      <w:r w:rsidR="00E8241A">
        <w:t>when model outcomes</w:t>
      </w:r>
      <w:r w:rsidR="001C5D40">
        <w:t>, shown here,</w:t>
      </w:r>
      <w:r w:rsidR="009B20C7">
        <w:t xml:space="preserve"> </w:t>
      </w:r>
      <w:r w:rsidR="00447D92">
        <w:t>we</w:t>
      </w:r>
      <w:r w:rsidR="009B20C7">
        <w:t>re reported.</w:t>
      </w:r>
    </w:p>
    <w:p w14:paraId="07E4A8EC" w14:textId="57FFA083" w:rsidR="00A17EAC" w:rsidRPr="004D548B" w:rsidRDefault="00A17EAC" w:rsidP="00A17EAC">
      <w:pPr>
        <w:pStyle w:val="Notheading2"/>
      </w:pPr>
      <w:r w:rsidRPr="004D548B">
        <w:t>Results summary</w:t>
      </w:r>
    </w:p>
    <w:p w14:paraId="6FB51058" w14:textId="1E8451B2" w:rsidR="00C71985" w:rsidRDefault="00A17EAC" w:rsidP="00A17EAC">
      <w:pPr>
        <w:pStyle w:val="BodyText"/>
      </w:pPr>
      <w:r>
        <w:t>This program’s high bait density and intensive continuous baiting regime resulted in high fox density reductions</w:t>
      </w:r>
      <w:r w:rsidR="00FA1C40">
        <w:t xml:space="preserve"> (Table 9)</w:t>
      </w:r>
      <w:r>
        <w:t xml:space="preserve">. </w:t>
      </w:r>
      <w:r w:rsidR="004A4509">
        <w:t>Alternative</w:t>
      </w:r>
      <w:r w:rsidR="004D548B">
        <w:t xml:space="preserve"> modelling investigations may be able to provide insight into different temporal regimes that may reduce the overall yearly cost of the program but deliver the same results (e.g. investigate a combination of weekly, fortnightly and monthly baiting that delivers the same result).</w:t>
      </w:r>
    </w:p>
    <w:p w14:paraId="4C4702E5" w14:textId="28F3EFCC" w:rsidR="004D548B" w:rsidRPr="008360F8" w:rsidRDefault="004D548B" w:rsidP="008360F8">
      <w:pPr>
        <w:pStyle w:val="Caption-Table"/>
      </w:pPr>
      <w:bookmarkStart w:id="128" w:name="_Toc24619387"/>
      <w:r w:rsidRPr="008360F8">
        <w:t xml:space="preserve">Table </w:t>
      </w:r>
      <w:r w:rsidR="00785243">
        <w:fldChar w:fldCharType="begin"/>
      </w:r>
      <w:r w:rsidR="00785243">
        <w:instrText xml:space="preserve"> SEQ Table \* ARABIC </w:instrText>
      </w:r>
      <w:r w:rsidR="00785243">
        <w:fldChar w:fldCharType="separate"/>
      </w:r>
      <w:r w:rsidR="00616CFD">
        <w:rPr>
          <w:noProof/>
        </w:rPr>
        <w:t>9</w:t>
      </w:r>
      <w:r w:rsidR="00785243">
        <w:rPr>
          <w:noProof/>
        </w:rPr>
        <w:fldChar w:fldCharType="end"/>
      </w:r>
      <w:r w:rsidR="002D7E3D" w:rsidRPr="008360F8">
        <w:t>.</w:t>
      </w:r>
      <w:r w:rsidRPr="008360F8">
        <w:t xml:space="preserve"> </w:t>
      </w:r>
      <w:r w:rsidR="003B288B">
        <w:t>The m</w:t>
      </w:r>
      <w:r w:rsidR="00D84E1B" w:rsidRPr="008360F8">
        <w:t xml:space="preserve">ean and percentage reduction in modelled fox densities for </w:t>
      </w:r>
      <w:r w:rsidR="00FA1C40">
        <w:t>the</w:t>
      </w:r>
      <w:r w:rsidR="00D84E1B" w:rsidRPr="008360F8">
        <w:t xml:space="preserve"> </w:t>
      </w:r>
      <w:r w:rsidR="003B288B">
        <w:t>Wilsons Promontory N</w:t>
      </w:r>
      <w:r w:rsidR="00EB1C07">
        <w:t xml:space="preserve">ational </w:t>
      </w:r>
      <w:r w:rsidR="003B288B">
        <w:t>P</w:t>
      </w:r>
      <w:r w:rsidR="00EB1C07">
        <w:t>ark</w:t>
      </w:r>
      <w:r w:rsidR="00D84E1B" w:rsidRPr="008360F8">
        <w:t xml:space="preserve"> management scenario.</w:t>
      </w:r>
      <w:bookmarkEnd w:id="128"/>
    </w:p>
    <w:tbl>
      <w:tblPr>
        <w:tblStyle w:val="TableGrid10"/>
        <w:tblW w:w="0" w:type="auto"/>
        <w:tblLook w:val="04A0" w:firstRow="1" w:lastRow="0" w:firstColumn="1" w:lastColumn="0" w:noHBand="0" w:noVBand="1"/>
      </w:tblPr>
      <w:tblGrid>
        <w:gridCol w:w="1052"/>
        <w:gridCol w:w="1134"/>
        <w:gridCol w:w="1371"/>
        <w:gridCol w:w="1236"/>
      </w:tblGrid>
      <w:tr w:rsidR="008B208B" w14:paraId="1B8D2D0E" w14:textId="77777777" w:rsidTr="00447D9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0" w:type="dxa"/>
            <w:tcBorders>
              <w:top w:val="single" w:sz="8" w:space="0" w:color="CDDC29" w:themeColor="text2"/>
              <w:left w:val="nil"/>
              <w:bottom w:val="single" w:sz="8" w:space="0" w:color="CDDC29" w:themeColor="text2"/>
              <w:right w:val="nil"/>
            </w:tcBorders>
            <w:vAlign w:val="top"/>
            <w:hideMark/>
          </w:tcPr>
          <w:p w14:paraId="5B46E69A" w14:textId="77777777" w:rsidR="008B208B" w:rsidRDefault="008B208B">
            <w:pPr>
              <w:pStyle w:val="BodyText"/>
              <w:spacing w:beforeAutospacing="0" w:afterAutospacing="0"/>
              <w:jc w:val="center"/>
              <w:rPr>
                <w:szCs w:val="20"/>
                <w:lang w:eastAsia="en-AU"/>
              </w:rPr>
            </w:pPr>
            <w:r>
              <w:rPr>
                <w:szCs w:val="20"/>
                <w:lang w:eastAsia="en-AU"/>
              </w:rPr>
              <w:t>Baiting program</w:t>
            </w:r>
          </w:p>
        </w:tc>
        <w:tc>
          <w:tcPr>
            <w:tcW w:w="0" w:type="dxa"/>
            <w:tcBorders>
              <w:top w:val="single" w:sz="8" w:space="0" w:color="CDDC29" w:themeColor="text2"/>
              <w:left w:val="nil"/>
              <w:bottom w:val="single" w:sz="8" w:space="0" w:color="CDDC29" w:themeColor="text2"/>
              <w:right w:val="nil"/>
            </w:tcBorders>
            <w:hideMark/>
          </w:tcPr>
          <w:p w14:paraId="4A0992DD" w14:textId="7DDC97F7" w:rsidR="008B208B" w:rsidRDefault="008B208B">
            <w:pPr>
              <w:pStyle w:val="BodyText"/>
              <w:spacing w:beforeAutospacing="0" w:afterAutospacing="0"/>
              <w:jc w:val="center"/>
              <w:cnfStyle w:val="100000000000" w:firstRow="1" w:lastRow="0" w:firstColumn="0" w:lastColumn="0" w:oddVBand="0" w:evenVBand="0" w:oddHBand="0" w:evenHBand="0" w:firstRowFirstColumn="0" w:firstRowLastColumn="0" w:lastRowFirstColumn="0" w:lastRowLastColumn="0"/>
              <w:rPr>
                <w:szCs w:val="20"/>
                <w:lang w:eastAsia="en-AU"/>
              </w:rPr>
            </w:pPr>
            <w:r>
              <w:rPr>
                <w:szCs w:val="20"/>
                <w:lang w:eastAsia="en-AU"/>
              </w:rPr>
              <w:t>Baiting strategy</w:t>
            </w:r>
          </w:p>
        </w:tc>
        <w:tc>
          <w:tcPr>
            <w:tcW w:w="0" w:type="dxa"/>
            <w:tcBorders>
              <w:top w:val="single" w:sz="8" w:space="0" w:color="CDDC29" w:themeColor="text2"/>
              <w:left w:val="nil"/>
              <w:bottom w:val="single" w:sz="8" w:space="0" w:color="CDDC29" w:themeColor="text2"/>
              <w:right w:val="nil"/>
            </w:tcBorders>
            <w:hideMark/>
          </w:tcPr>
          <w:p w14:paraId="6C53F7DB" w14:textId="784D42E2" w:rsidR="008B208B" w:rsidRDefault="008B208B">
            <w:pPr>
              <w:pStyle w:val="BodyText"/>
              <w:spacing w:beforeAutospacing="0" w:afterAutospacing="0"/>
              <w:jc w:val="center"/>
              <w:cnfStyle w:val="100000000000" w:firstRow="1" w:lastRow="0" w:firstColumn="0" w:lastColumn="0" w:oddVBand="0" w:evenVBand="0" w:oddHBand="0" w:evenHBand="0" w:firstRowFirstColumn="0" w:firstRowLastColumn="0" w:lastRowFirstColumn="0" w:lastRowLastColumn="0"/>
              <w:rPr>
                <w:szCs w:val="20"/>
                <w:lang w:eastAsia="en-AU"/>
              </w:rPr>
            </w:pPr>
            <w:r>
              <w:rPr>
                <w:szCs w:val="20"/>
                <w:lang w:eastAsia="en-AU"/>
              </w:rPr>
              <w:t>Foxes per km</w:t>
            </w:r>
            <w:r>
              <w:rPr>
                <w:szCs w:val="20"/>
                <w:vertAlign w:val="superscript"/>
                <w:lang w:eastAsia="en-AU"/>
              </w:rPr>
              <w:t>2</w:t>
            </w:r>
            <w:r>
              <w:rPr>
                <w:szCs w:val="20"/>
                <w:lang w:eastAsia="en-AU"/>
              </w:rPr>
              <w:t>: mean (min–max)</w:t>
            </w:r>
          </w:p>
        </w:tc>
        <w:tc>
          <w:tcPr>
            <w:tcW w:w="0" w:type="dxa"/>
            <w:tcBorders>
              <w:top w:val="single" w:sz="8" w:space="0" w:color="CDDC29" w:themeColor="text2"/>
              <w:left w:val="nil"/>
              <w:bottom w:val="single" w:sz="8" w:space="0" w:color="CDDC29" w:themeColor="text2"/>
              <w:right w:val="nil"/>
            </w:tcBorders>
            <w:hideMark/>
          </w:tcPr>
          <w:p w14:paraId="6C588903" w14:textId="77777777" w:rsidR="008B208B" w:rsidRDefault="008B208B">
            <w:pPr>
              <w:pStyle w:val="BodyText"/>
              <w:spacing w:beforeAutospacing="0" w:afterAutospacing="0"/>
              <w:jc w:val="center"/>
              <w:cnfStyle w:val="100000000000" w:firstRow="1" w:lastRow="0" w:firstColumn="0" w:lastColumn="0" w:oddVBand="0" w:evenVBand="0" w:oddHBand="0" w:evenHBand="0" w:firstRowFirstColumn="0" w:firstRowLastColumn="0" w:lastRowFirstColumn="0" w:lastRowLastColumn="0"/>
              <w:rPr>
                <w:szCs w:val="20"/>
                <w:lang w:eastAsia="en-AU"/>
              </w:rPr>
            </w:pPr>
            <w:r>
              <w:rPr>
                <w:szCs w:val="20"/>
                <w:lang w:eastAsia="en-AU"/>
              </w:rPr>
              <w:t>Percentage reduction</w:t>
            </w:r>
          </w:p>
        </w:tc>
      </w:tr>
      <w:tr w:rsidR="008B208B" w14:paraId="7D1FC9D6" w14:textId="77777777" w:rsidTr="00603D05">
        <w:tc>
          <w:tcPr>
            <w:tcW w:w="1052" w:type="dxa"/>
            <w:tcBorders>
              <w:top w:val="single" w:sz="8" w:space="0" w:color="CDDC29" w:themeColor="text2"/>
              <w:left w:val="nil"/>
              <w:bottom w:val="single" w:sz="8" w:space="0" w:color="CDDC29" w:themeColor="text2"/>
              <w:right w:val="nil"/>
            </w:tcBorders>
            <w:hideMark/>
          </w:tcPr>
          <w:p w14:paraId="12063A65" w14:textId="77777777" w:rsidR="008B208B" w:rsidRDefault="008B208B" w:rsidP="008B208B">
            <w:pPr>
              <w:pStyle w:val="BodyText"/>
              <w:jc w:val="center"/>
              <w:rPr>
                <w:lang w:eastAsia="en-AU"/>
              </w:rPr>
            </w:pPr>
            <w:r>
              <w:rPr>
                <w:lang w:eastAsia="en-AU"/>
              </w:rPr>
              <w:t>Original program</w:t>
            </w:r>
          </w:p>
        </w:tc>
        <w:tc>
          <w:tcPr>
            <w:tcW w:w="1134" w:type="dxa"/>
            <w:tcBorders>
              <w:top w:val="single" w:sz="8" w:space="0" w:color="CDDC29" w:themeColor="text2"/>
              <w:left w:val="nil"/>
              <w:bottom w:val="single" w:sz="8" w:space="0" w:color="CDDC29" w:themeColor="text2"/>
              <w:right w:val="nil"/>
            </w:tcBorders>
            <w:hideMark/>
          </w:tcPr>
          <w:p w14:paraId="13FAF309" w14:textId="794D8C79" w:rsidR="008B208B" w:rsidRDefault="008B208B" w:rsidP="008B208B">
            <w:pPr>
              <w:pStyle w:val="BodyText"/>
              <w:jc w:val="center"/>
              <w:rPr>
                <w:lang w:eastAsia="en-AU"/>
              </w:rPr>
            </w:pPr>
            <w:r>
              <w:rPr>
                <w:lang w:eastAsia="en-AU"/>
              </w:rPr>
              <w:t>Weekly network baiting</w:t>
            </w:r>
          </w:p>
        </w:tc>
        <w:tc>
          <w:tcPr>
            <w:tcW w:w="1371" w:type="dxa"/>
            <w:tcBorders>
              <w:top w:val="single" w:sz="8" w:space="0" w:color="CDDC29" w:themeColor="text2"/>
              <w:left w:val="nil"/>
              <w:bottom w:val="single" w:sz="8" w:space="0" w:color="CDDC29" w:themeColor="text2"/>
              <w:right w:val="nil"/>
            </w:tcBorders>
            <w:hideMark/>
          </w:tcPr>
          <w:p w14:paraId="1D4A588B" w14:textId="4A0BF0C6" w:rsidR="008B208B" w:rsidRDefault="008B208B" w:rsidP="008B208B">
            <w:pPr>
              <w:pStyle w:val="BodyText"/>
              <w:jc w:val="center"/>
              <w:rPr>
                <w:lang w:eastAsia="en-AU"/>
              </w:rPr>
            </w:pPr>
            <w:r>
              <w:rPr>
                <w:lang w:eastAsia="en-AU"/>
              </w:rPr>
              <w:t>0.17</w:t>
            </w:r>
            <w:r>
              <w:rPr>
                <w:lang w:eastAsia="en-AU"/>
              </w:rPr>
              <w:br/>
              <w:t>(0.</w:t>
            </w:r>
            <w:r w:rsidR="00EC6F92">
              <w:rPr>
                <w:lang w:eastAsia="en-AU"/>
              </w:rPr>
              <w:t>05</w:t>
            </w:r>
            <w:r>
              <w:rPr>
                <w:lang w:eastAsia="en-AU"/>
              </w:rPr>
              <w:t>–0.</w:t>
            </w:r>
            <w:r w:rsidR="00EC6F92">
              <w:rPr>
                <w:lang w:eastAsia="en-AU"/>
              </w:rPr>
              <w:t>29</w:t>
            </w:r>
            <w:r>
              <w:rPr>
                <w:lang w:eastAsia="en-AU"/>
              </w:rPr>
              <w:t>)</w:t>
            </w:r>
          </w:p>
        </w:tc>
        <w:tc>
          <w:tcPr>
            <w:tcW w:w="1236" w:type="dxa"/>
            <w:tcBorders>
              <w:top w:val="single" w:sz="8" w:space="0" w:color="CDDC29" w:themeColor="text2"/>
              <w:left w:val="nil"/>
              <w:bottom w:val="single" w:sz="8" w:space="0" w:color="CDDC29" w:themeColor="text2"/>
              <w:right w:val="nil"/>
            </w:tcBorders>
            <w:hideMark/>
          </w:tcPr>
          <w:p w14:paraId="48338FC8" w14:textId="77777777" w:rsidR="008B208B" w:rsidRDefault="008B208B" w:rsidP="008B208B">
            <w:pPr>
              <w:pStyle w:val="BodyText"/>
              <w:jc w:val="center"/>
              <w:rPr>
                <w:lang w:eastAsia="en-AU"/>
              </w:rPr>
            </w:pPr>
            <w:r>
              <w:rPr>
                <w:lang w:eastAsia="en-AU"/>
              </w:rPr>
              <w:t>89%</w:t>
            </w:r>
          </w:p>
        </w:tc>
      </w:tr>
    </w:tbl>
    <w:p w14:paraId="4BA3139E" w14:textId="7BC6B7D0" w:rsidR="008310F5" w:rsidRDefault="008310F5" w:rsidP="008310F5">
      <w:pPr>
        <w:spacing w:after="0"/>
        <w:rPr>
          <w:color w:val="363534"/>
          <w:szCs w:val="20"/>
          <w:lang w:eastAsia="en-AU"/>
        </w:rPr>
      </w:pPr>
    </w:p>
    <w:p w14:paraId="4A346D30" w14:textId="77777777" w:rsidR="008310F5" w:rsidRDefault="008310F5" w:rsidP="008310F5">
      <w:pPr>
        <w:pStyle w:val="Title"/>
        <w:ind w:left="1134"/>
        <w:sectPr w:rsidR="008310F5" w:rsidSect="00FA5206">
          <w:headerReference w:type="default" r:id="rId151"/>
          <w:type w:val="continuous"/>
          <w:pgSz w:w="11907" w:h="16840" w:code="9"/>
          <w:pgMar w:top="1276" w:right="737" w:bottom="1758" w:left="851" w:header="284" w:footer="567" w:gutter="0"/>
          <w:cols w:num="2" w:space="284"/>
          <w:docGrid w:linePitch="360"/>
        </w:sectPr>
      </w:pPr>
    </w:p>
    <w:p w14:paraId="148631CF" w14:textId="6CA911DE" w:rsidR="008310F5" w:rsidRPr="005223D9" w:rsidRDefault="008310F5" w:rsidP="00A1120B">
      <w:pPr>
        <w:keepNext/>
        <w:keepLines/>
        <w:numPr>
          <w:ilvl w:val="1"/>
          <w:numId w:val="0"/>
        </w:numPr>
        <w:tabs>
          <w:tab w:val="left" w:pos="3686"/>
        </w:tabs>
        <w:spacing w:after="100" w:line="260" w:lineRule="exact"/>
        <w:outlineLvl w:val="1"/>
        <w:rPr>
          <w:b/>
          <w:bCs/>
          <w:iCs/>
          <w:color w:val="00B2A9"/>
          <w:kern w:val="20"/>
          <w:szCs w:val="28"/>
          <w:lang w:eastAsia="en-AU"/>
        </w:rPr>
      </w:pPr>
      <w:r w:rsidRPr="005223D9">
        <w:rPr>
          <w:b/>
          <w:bCs/>
          <w:iCs/>
          <w:color w:val="00B2A9"/>
          <w:kern w:val="20"/>
          <w:szCs w:val="28"/>
          <w:lang w:eastAsia="en-AU"/>
        </w:rPr>
        <w:lastRenderedPageBreak/>
        <w:t>Fox control</w:t>
      </w:r>
      <w:r>
        <w:rPr>
          <w:b/>
          <w:bCs/>
          <w:iCs/>
          <w:color w:val="00B2A9"/>
          <w:kern w:val="20"/>
          <w:szCs w:val="28"/>
          <w:lang w:eastAsia="en-AU"/>
        </w:rPr>
        <w:t xml:space="preserve"> </w:t>
      </w:r>
      <w:r w:rsidRPr="005223D9">
        <w:rPr>
          <w:b/>
          <w:bCs/>
          <w:iCs/>
          <w:color w:val="00B2A9"/>
          <w:kern w:val="20"/>
          <w:szCs w:val="28"/>
          <w:lang w:eastAsia="en-AU"/>
        </w:rPr>
        <w:t>operation</w:t>
      </w:r>
    </w:p>
    <w:p w14:paraId="3055687B" w14:textId="2D8531AB" w:rsidR="00654CBF" w:rsidRDefault="00EF574F" w:rsidP="00C7119A">
      <w:pPr>
        <w:spacing w:after="0" w:line="240" w:lineRule="atLeast"/>
      </w:pPr>
      <w:r>
        <w:rPr>
          <w:noProof/>
          <w:lang w:eastAsia="en-AU"/>
        </w:rPr>
        <mc:AlternateContent>
          <mc:Choice Requires="wps">
            <w:drawing>
              <wp:anchor distT="0" distB="0" distL="114300" distR="114300" simplePos="0" relativeHeight="251604473" behindDoc="0" locked="0" layoutInCell="1" allowOverlap="1" wp14:anchorId="26000403" wp14:editId="5548893A">
                <wp:simplePos x="0" y="0"/>
                <wp:positionH relativeFrom="column">
                  <wp:posOffset>48260</wp:posOffset>
                </wp:positionH>
                <wp:positionV relativeFrom="paragraph">
                  <wp:posOffset>2016319</wp:posOffset>
                </wp:positionV>
                <wp:extent cx="6875145" cy="4872990"/>
                <wp:effectExtent l="0" t="0" r="1905" b="3810"/>
                <wp:wrapTopAndBottom/>
                <wp:docPr id="1306" name="PicSi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5145" cy="4872990"/>
                        </a:xfrm>
                        <a:prstGeom prst="rect">
                          <a:avLst/>
                        </a:prstGeom>
                        <a:blipFill dpi="0" rotWithShape="1">
                          <a:blip r:embed="rId152" cstate="email">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a:graphicData>
                </a:graphic>
              </wp:anchor>
            </w:drawing>
          </mc:Choice>
          <mc:Fallback>
            <w:pict>
              <v:rect w14:anchorId="71AAE453" id="PicSingle" o:spid="_x0000_s1026" style="position:absolute;margin-left:3.8pt;margin-top:158.75pt;width:541.35pt;height:383.7pt;z-index:25160447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" stroked="f">
                <v:fill r:id="rId153" o:title="" recolor="t" rotate="t" type="frame"/>
                <w10:wrap type="topAndBottom"/>
              </v:rect>
            </w:pict>
          </mc:Fallback>
        </mc:AlternateContent>
      </w:r>
      <w:r w:rsidR="00AF11C3">
        <w:t xml:space="preserve">The Little Desert National </w:t>
      </w:r>
      <w:r w:rsidR="009F039A">
        <w:t xml:space="preserve">Park </w:t>
      </w:r>
      <w:r w:rsidR="00F21CEB">
        <w:t xml:space="preserve">baiting </w:t>
      </w:r>
      <w:r w:rsidR="009F039A">
        <w:t>operation is part of BRP111</w:t>
      </w:r>
      <w:r w:rsidR="000259D7">
        <w:t xml:space="preserve">, </w:t>
      </w:r>
      <w:r w:rsidR="009F039A" w:rsidRPr="00205CB4">
        <w:t xml:space="preserve">Western Victorian </w:t>
      </w:r>
      <w:r w:rsidR="00855959" w:rsidRPr="00447D92">
        <w:t>w</w:t>
      </w:r>
      <w:r w:rsidR="009F039A" w:rsidRPr="00205CB4">
        <w:t>oodlands</w:t>
      </w:r>
      <w:r w:rsidR="000259D7">
        <w:t>,</w:t>
      </w:r>
      <w:r w:rsidR="009F039A">
        <w:t xml:space="preserve"> and </w:t>
      </w:r>
      <w:r w:rsidR="00EC3370">
        <w:t>is a large fox baiting program undertaken across a network of roads and tracks within Little Desert National Park (</w:t>
      </w:r>
      <w:r w:rsidR="00AF11C3">
        <w:t>Figure </w:t>
      </w:r>
      <w:r w:rsidR="000259D7">
        <w:t>36</w:t>
      </w:r>
      <w:r w:rsidR="00EC3370">
        <w:t>).</w:t>
      </w:r>
      <w:r w:rsidR="00C71985">
        <w:t xml:space="preserve"> </w:t>
      </w:r>
      <w:r w:rsidR="00EC3370">
        <w:t>There are different temporal scales of baiting within the project.</w:t>
      </w:r>
      <w:r w:rsidR="00C71985">
        <w:t xml:space="preserve"> </w:t>
      </w:r>
      <w:r w:rsidR="00EC3370">
        <w:t xml:space="preserve">The </w:t>
      </w:r>
      <w:r w:rsidR="00E8634C">
        <w:t>e</w:t>
      </w:r>
      <w:r w:rsidR="00EC3370">
        <w:t xml:space="preserve">astern block is baited fortnightly </w:t>
      </w:r>
      <w:r w:rsidR="00DA4AE2">
        <w:t>year-round</w:t>
      </w:r>
      <w:r w:rsidR="00AF11C3">
        <w:t>,</w:t>
      </w:r>
      <w:r w:rsidR="00212E73">
        <w:t xml:space="preserve"> and</w:t>
      </w:r>
      <w:r w:rsidR="00EC3370">
        <w:t xml:space="preserve"> the </w:t>
      </w:r>
      <w:r w:rsidR="00E8634C">
        <w:t>c</w:t>
      </w:r>
      <w:r w:rsidR="00EC3370">
        <w:t xml:space="preserve">entral block (western section) is baited in three </w:t>
      </w:r>
      <w:r w:rsidR="00AF11C3">
        <w:t>9</w:t>
      </w:r>
      <w:r w:rsidR="00EC3370">
        <w:t>-week pulses (</w:t>
      </w:r>
      <w:r w:rsidR="000259D7">
        <w:t xml:space="preserve">in </w:t>
      </w:r>
      <w:r w:rsidR="00E8634C">
        <w:t>autumn</w:t>
      </w:r>
      <w:r w:rsidR="00EC3370">
        <w:t xml:space="preserve">, late </w:t>
      </w:r>
      <w:r w:rsidR="00E8634C">
        <w:t>winter</w:t>
      </w:r>
      <w:r w:rsidR="00EC3370">
        <w:t xml:space="preserve">, </w:t>
      </w:r>
      <w:r w:rsidR="000259D7">
        <w:t xml:space="preserve">and </w:t>
      </w:r>
      <w:r w:rsidR="00EC3370">
        <w:t xml:space="preserve">late </w:t>
      </w:r>
      <w:r w:rsidR="00E8634C">
        <w:t>spring</w:t>
      </w:r>
      <w:r w:rsidR="00EC3370">
        <w:t>)</w:t>
      </w:r>
      <w:r w:rsidR="00212E73">
        <w:t>.</w:t>
      </w:r>
      <w:r w:rsidR="00C71985">
        <w:t xml:space="preserve"> </w:t>
      </w:r>
      <w:r w:rsidR="00212E73">
        <w:t>BRP1</w:t>
      </w:r>
      <w:r w:rsidR="000D46FF">
        <w:t>1</w:t>
      </w:r>
      <w:r w:rsidR="00212E73">
        <w:t xml:space="preserve">1 adds to this program with </w:t>
      </w:r>
      <w:r w:rsidR="00EC3370">
        <w:t xml:space="preserve">an overlapping area in the centre of the </w:t>
      </w:r>
      <w:r w:rsidR="007713E3">
        <w:t>AoCI</w:t>
      </w:r>
      <w:r w:rsidR="00EC3370">
        <w:t xml:space="preserve"> (Cooack Intensify)</w:t>
      </w:r>
      <w:r w:rsidR="00855959">
        <w:t>, which</w:t>
      </w:r>
      <w:r w:rsidR="00EC3370">
        <w:t xml:space="preserve"> has a single </w:t>
      </w:r>
      <w:r w:rsidR="00AF11C3">
        <w:t>9-</w:t>
      </w:r>
      <w:r w:rsidR="00135852">
        <w:t>week</w:t>
      </w:r>
      <w:r w:rsidR="00EC3370">
        <w:t xml:space="preserve"> pulse coinciding with the </w:t>
      </w:r>
      <w:r w:rsidR="00E8634C">
        <w:t>a</w:t>
      </w:r>
      <w:r w:rsidR="00EC3370">
        <w:t xml:space="preserve">utumn pulse of the </w:t>
      </w:r>
      <w:r w:rsidR="00E8634C">
        <w:t>c</w:t>
      </w:r>
      <w:r w:rsidR="00EC3370">
        <w:t>entral block.</w:t>
      </w:r>
      <w:r w:rsidR="00C71985">
        <w:t xml:space="preserve"> </w:t>
      </w:r>
      <w:r w:rsidR="00EC3370">
        <w:t>Baits are checked fortnightly du</w:t>
      </w:r>
      <w:r w:rsidR="00AF11C3">
        <w:t>ring each</w:t>
      </w:r>
      <w:r w:rsidR="001D079B">
        <w:t xml:space="preserve"> pulse. Private land b</w:t>
      </w:r>
      <w:r w:rsidR="001D079B" w:rsidRPr="0011696D">
        <w:t>aiting (BRP097) adjacent to Little Desert National Park was undertaken to compl</w:t>
      </w:r>
      <w:r w:rsidR="003F34FC">
        <w:t>e</w:t>
      </w:r>
      <w:r w:rsidR="001D079B" w:rsidRPr="0011696D">
        <w:t>ment the baiting within the park.</w:t>
      </w:r>
      <w:r w:rsidR="001D079B">
        <w:t xml:space="preserve"> BPR111 aims to protect the Silky Mouse (</w:t>
      </w:r>
      <w:r w:rsidR="001D079B" w:rsidRPr="00181E0F">
        <w:rPr>
          <w:i/>
        </w:rPr>
        <w:t>Pseudomys apodemoides</w:t>
      </w:r>
      <w:r w:rsidR="001D079B">
        <w:t xml:space="preserve">), </w:t>
      </w:r>
      <w:r w:rsidR="00855959">
        <w:t xml:space="preserve">the </w:t>
      </w:r>
      <w:r w:rsidR="001D079B">
        <w:t>Western Pygmy Possum (</w:t>
      </w:r>
      <w:r w:rsidR="001D079B" w:rsidRPr="00181E0F">
        <w:rPr>
          <w:i/>
        </w:rPr>
        <w:t>Cerca</w:t>
      </w:r>
      <w:r w:rsidR="003F34FC">
        <w:rPr>
          <w:i/>
        </w:rPr>
        <w:t>r</w:t>
      </w:r>
      <w:r w:rsidR="001D079B" w:rsidRPr="00181E0F">
        <w:rPr>
          <w:i/>
        </w:rPr>
        <w:t>tetus concinnus</w:t>
      </w:r>
      <w:r w:rsidR="001D079B">
        <w:t xml:space="preserve">), </w:t>
      </w:r>
      <w:r w:rsidR="00855959">
        <w:t xml:space="preserve">the </w:t>
      </w:r>
      <w:r w:rsidR="001D079B">
        <w:t>Little Pygmy Possum (</w:t>
      </w:r>
      <w:r w:rsidR="001D079B" w:rsidRPr="00181E0F">
        <w:rPr>
          <w:i/>
        </w:rPr>
        <w:t>Cerca</w:t>
      </w:r>
      <w:r w:rsidR="003F34FC">
        <w:rPr>
          <w:i/>
        </w:rPr>
        <w:t>r</w:t>
      </w:r>
      <w:r w:rsidR="001D079B" w:rsidRPr="00181E0F">
        <w:rPr>
          <w:i/>
        </w:rPr>
        <w:t>tetus lepidus</w:t>
      </w:r>
      <w:r w:rsidR="001D079B">
        <w:t xml:space="preserve">), </w:t>
      </w:r>
      <w:r w:rsidR="00855959">
        <w:t xml:space="preserve">the </w:t>
      </w:r>
      <w:r w:rsidR="001D079B">
        <w:t>Bardick (</w:t>
      </w:r>
      <w:r w:rsidR="001D079B" w:rsidRPr="00181E0F">
        <w:rPr>
          <w:i/>
        </w:rPr>
        <w:t>Echiops</w:t>
      </w:r>
      <w:r w:rsidR="001D079B">
        <w:rPr>
          <w:i/>
        </w:rPr>
        <w:t>i</w:t>
      </w:r>
      <w:r w:rsidR="001D079B" w:rsidRPr="00181E0F">
        <w:rPr>
          <w:i/>
        </w:rPr>
        <w:t>s curta</w:t>
      </w:r>
      <w:r w:rsidR="001D079B">
        <w:t xml:space="preserve">) and </w:t>
      </w:r>
      <w:r w:rsidR="00855959">
        <w:t xml:space="preserve">the </w:t>
      </w:r>
      <w:r w:rsidR="001D079B">
        <w:t>Striped Worm Lizard (</w:t>
      </w:r>
      <w:r w:rsidR="001D079B" w:rsidRPr="00181E0F">
        <w:rPr>
          <w:i/>
        </w:rPr>
        <w:t>Aprasia striolata</w:t>
      </w:r>
      <w:r w:rsidR="001D079B">
        <w:t>).</w:t>
      </w:r>
    </w:p>
    <w:tbl>
      <w:tblPr>
        <w:tblpPr w:leftFromText="181" w:rightFromText="181" w:horzAnchor="page" w:tblpX="2779" w:tblpY="-1297"/>
        <w:tblW w:w="0" w:type="auto"/>
        <w:tblLayout w:type="fixed"/>
        <w:tblCellMar>
          <w:left w:w="0" w:type="dxa"/>
          <w:right w:w="0" w:type="dxa"/>
        </w:tblCellMar>
        <w:tblLook w:val="04A0" w:firstRow="1" w:lastRow="0" w:firstColumn="1" w:lastColumn="0" w:noHBand="0" w:noVBand="1"/>
      </w:tblPr>
      <w:tblGrid>
        <w:gridCol w:w="8149"/>
      </w:tblGrid>
      <w:tr w:rsidR="00654CBF" w:rsidRPr="00063281" w14:paraId="326F3D14" w14:textId="77777777" w:rsidTr="00307F64">
        <w:trPr>
          <w:trHeight w:hRule="exact" w:val="482"/>
        </w:trPr>
        <w:tc>
          <w:tcPr>
            <w:tcW w:w="8149" w:type="dxa"/>
          </w:tcPr>
          <w:p w14:paraId="57960CA0" w14:textId="6C91D6E0" w:rsidR="00654CBF" w:rsidRPr="00063281" w:rsidRDefault="00654CBF" w:rsidP="00A1120B">
            <w:pPr>
              <w:pStyle w:val="FoxNet2"/>
              <w:spacing w:after="0"/>
              <w:suppressOverlap w:val="0"/>
              <w:rPr>
                <w:rStyle w:val="StyleFoxNet16ptBoldBackground1"/>
                <w:b/>
                <w:bCs/>
                <w:szCs w:val="24"/>
              </w:rPr>
            </w:pPr>
            <w:bookmarkStart w:id="129" w:name="_Toc39675466"/>
            <w:r w:rsidRPr="00063281">
              <w:rPr>
                <w:rStyle w:val="StyleFoxNet16ptBoldBackground1"/>
              </w:rPr>
              <w:t>3.</w:t>
            </w:r>
            <w:r w:rsidR="002346CF">
              <w:rPr>
                <w:rStyle w:val="StyleFoxNet16ptBoldBackground1"/>
              </w:rPr>
              <w:t xml:space="preserve">9 </w:t>
            </w:r>
            <w:r>
              <w:rPr>
                <w:rStyle w:val="StyleFoxNet16ptBoldBackground1"/>
              </w:rPr>
              <w:t>Little Desert National Park</w:t>
            </w:r>
            <w:bookmarkEnd w:id="129"/>
          </w:p>
        </w:tc>
      </w:tr>
    </w:tbl>
    <w:p w14:paraId="3D8D784F" w14:textId="31ED50C7" w:rsidR="00C71985" w:rsidRDefault="00C71985" w:rsidP="00C7119A">
      <w:pPr>
        <w:spacing w:after="0" w:line="240" w:lineRule="atLeast"/>
        <w:rPr>
          <w:color w:val="363534"/>
          <w:szCs w:val="20"/>
          <w:lang w:eastAsia="en-AU"/>
        </w:rPr>
      </w:pPr>
    </w:p>
    <w:p w14:paraId="6A738D5A" w14:textId="77777777" w:rsidR="00EF574F" w:rsidRDefault="00EF574F" w:rsidP="008310F5">
      <w:pPr>
        <w:spacing w:after="0" w:line="240" w:lineRule="atLeast"/>
        <w:rPr>
          <w:color w:val="363534"/>
          <w:szCs w:val="20"/>
          <w:lang w:eastAsia="en-AU"/>
        </w:rPr>
        <w:sectPr w:rsidR="00EF574F" w:rsidSect="001F1986">
          <w:headerReference w:type="even" r:id="rId154"/>
          <w:headerReference w:type="default" r:id="rId155"/>
          <w:footerReference w:type="even" r:id="rId156"/>
          <w:footerReference w:type="default" r:id="rId157"/>
          <w:headerReference w:type="first" r:id="rId158"/>
          <w:footerReference w:type="first" r:id="rId159"/>
          <w:type w:val="continuous"/>
          <w:pgSz w:w="11907" w:h="16840" w:code="9"/>
          <w:pgMar w:top="2211" w:right="737" w:bottom="1758" w:left="851" w:header="284" w:footer="284" w:gutter="0"/>
          <w:cols w:num="2" w:space="284"/>
          <w:docGrid w:linePitch="360"/>
        </w:sectPr>
      </w:pPr>
    </w:p>
    <w:p w14:paraId="06A0BB9C" w14:textId="6E8281A0" w:rsidR="00C25A5E" w:rsidRDefault="00EF574F" w:rsidP="00447D92">
      <w:pPr>
        <w:pStyle w:val="Caption-Figure"/>
      </w:pPr>
      <w:bookmarkStart w:id="130" w:name="_Toc24619351"/>
      <w:r w:rsidRPr="000D5458">
        <w:t xml:space="preserve">Figure </w:t>
      </w:r>
      <w:r w:rsidR="002346CF">
        <w:t>36</w:t>
      </w:r>
      <w:r w:rsidR="002D7E3D">
        <w:t>.</w:t>
      </w:r>
      <w:r w:rsidRPr="000D5458">
        <w:t xml:space="preserve"> </w:t>
      </w:r>
      <w:r w:rsidR="009F039A">
        <w:t xml:space="preserve">The </w:t>
      </w:r>
      <w:r w:rsidR="00E704F7">
        <w:t>proj</w:t>
      </w:r>
      <w:r w:rsidRPr="000D5458">
        <w:t xml:space="preserve">ect baiting </w:t>
      </w:r>
      <w:r w:rsidR="009F039A" w:rsidRPr="000D5458">
        <w:t xml:space="preserve">layout </w:t>
      </w:r>
      <w:r w:rsidR="009F039A">
        <w:t>for the Little Desert N</w:t>
      </w:r>
      <w:r w:rsidR="000259D7">
        <w:t xml:space="preserve">ational </w:t>
      </w:r>
      <w:r w:rsidR="009F039A">
        <w:t>P</w:t>
      </w:r>
      <w:r w:rsidR="000259D7">
        <w:t>ark</w:t>
      </w:r>
      <w:r w:rsidR="009F039A">
        <w:t xml:space="preserve"> </w:t>
      </w:r>
      <w:r w:rsidRPr="000D5458">
        <w:t>as modelled in FoxNet</w:t>
      </w:r>
      <w:r w:rsidR="00AF11C3">
        <w:t xml:space="preserve">, </w:t>
      </w:r>
      <w:r w:rsidRPr="000D5458">
        <w:t xml:space="preserve">showing project and adjacent bait station locations, FoxNet </w:t>
      </w:r>
      <w:r w:rsidR="007713E3">
        <w:t xml:space="preserve">AoCI </w:t>
      </w:r>
      <w:r w:rsidRPr="000D5458">
        <w:t>, model extent</w:t>
      </w:r>
      <w:r w:rsidR="00AF11C3">
        <w:t>,</w:t>
      </w:r>
      <w:r w:rsidRPr="000D5458">
        <w:t xml:space="preserve"> and locality of project.</w:t>
      </w:r>
      <w:bookmarkEnd w:id="130"/>
      <w:r w:rsidR="006D4D2F">
        <w:t xml:space="preserve"> </w:t>
      </w:r>
      <w:r w:rsidR="00C25A5E">
        <w:t xml:space="preserve">Bait stations outside the region of interest </w:t>
      </w:r>
      <w:r w:rsidR="00B42512">
        <w:t xml:space="preserve">are </w:t>
      </w:r>
      <w:r w:rsidR="00DA4AE2">
        <w:t>only modelled in alternative scenarios</w:t>
      </w:r>
      <w:r w:rsidR="00C25A5E">
        <w:t>.</w:t>
      </w:r>
    </w:p>
    <w:p w14:paraId="33B58E01" w14:textId="77777777" w:rsidR="00C25A5E" w:rsidRDefault="00C25A5E" w:rsidP="00C25A5E">
      <w:pPr>
        <w:rPr>
          <w:lang w:eastAsia="en-AU"/>
        </w:rPr>
      </w:pPr>
    </w:p>
    <w:p w14:paraId="6E02B0BA" w14:textId="5F49F7D5" w:rsidR="00C25A5E" w:rsidRPr="00C25A5E" w:rsidRDefault="00C25A5E" w:rsidP="00C25A5E">
      <w:pPr>
        <w:rPr>
          <w:lang w:eastAsia="en-AU"/>
        </w:rPr>
        <w:sectPr w:rsidR="00C25A5E" w:rsidRPr="00C25A5E" w:rsidSect="00E64A91">
          <w:type w:val="continuous"/>
          <w:pgSz w:w="11907" w:h="16840" w:code="9"/>
          <w:pgMar w:top="2211" w:right="737" w:bottom="1758" w:left="851" w:header="284" w:footer="284" w:gutter="0"/>
          <w:cols w:space="284"/>
          <w:docGrid w:linePitch="360"/>
        </w:sectPr>
      </w:pPr>
    </w:p>
    <w:p w14:paraId="072E5B6D" w14:textId="77777777" w:rsidR="008310F5" w:rsidRPr="005223D9" w:rsidRDefault="008310F5" w:rsidP="00447D92">
      <w:pPr>
        <w:keepNext/>
        <w:keepLines/>
        <w:numPr>
          <w:ilvl w:val="1"/>
          <w:numId w:val="0"/>
        </w:numPr>
        <w:tabs>
          <w:tab w:val="left" w:pos="1418"/>
          <w:tab w:val="left" w:pos="1701"/>
          <w:tab w:val="left" w:pos="1985"/>
        </w:tabs>
        <w:spacing w:after="100" w:line="260" w:lineRule="exact"/>
        <w:outlineLvl w:val="1"/>
        <w:rPr>
          <w:b/>
          <w:bCs/>
          <w:iCs/>
          <w:color w:val="00B2A9"/>
          <w:kern w:val="20"/>
          <w:szCs w:val="28"/>
          <w:lang w:eastAsia="en-AU"/>
        </w:rPr>
      </w:pPr>
      <w:r w:rsidRPr="005223D9">
        <w:rPr>
          <w:b/>
          <w:bCs/>
          <w:iCs/>
          <w:color w:val="00B2A9"/>
          <w:kern w:val="20"/>
          <w:szCs w:val="28"/>
          <w:lang w:eastAsia="en-AU"/>
        </w:rPr>
        <w:lastRenderedPageBreak/>
        <w:t>FoxNet modelling</w:t>
      </w:r>
    </w:p>
    <w:p w14:paraId="4188F447" w14:textId="7BB9EA0A" w:rsidR="00B620EF" w:rsidRDefault="00B4090C" w:rsidP="00550CC5">
      <w:r>
        <w:rPr>
          <w:noProof/>
        </w:rPr>
        <w:drawing>
          <wp:anchor distT="0" distB="0" distL="114300" distR="114300" simplePos="0" relativeHeight="251803136" behindDoc="0" locked="0" layoutInCell="1" allowOverlap="1" wp14:anchorId="7950B211" wp14:editId="59DB43C7">
            <wp:simplePos x="0" y="0"/>
            <wp:positionH relativeFrom="page">
              <wp:posOffset>3895725</wp:posOffset>
            </wp:positionH>
            <wp:positionV relativeFrom="page">
              <wp:posOffset>2219325</wp:posOffset>
            </wp:positionV>
            <wp:extent cx="3185795" cy="3185795"/>
            <wp:effectExtent l="0" t="0" r="0" b="0"/>
            <wp:wrapTopAndBottom/>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BRP111_002_Perc.jpg"/>
                    <pic:cNvPicPr/>
                  </pic:nvPicPr>
                  <pic:blipFill>
                    <a:blip r:embed="rId160" cstate="email">
                      <a:extLst>
                        <a:ext uri="{28A0092B-C50C-407E-A947-70E740481C1C}">
                          <a14:useLocalDpi xmlns:a14="http://schemas.microsoft.com/office/drawing/2010/main"/>
                        </a:ext>
                      </a:extLst>
                    </a:blip>
                    <a:stretch>
                      <a:fillRect/>
                    </a:stretch>
                  </pic:blipFill>
                  <pic:spPr>
                    <a:xfrm>
                      <a:off x="0" y="0"/>
                      <a:ext cx="3185795" cy="3185795"/>
                    </a:xfrm>
                    <a:prstGeom prst="rect">
                      <a:avLst/>
                    </a:prstGeom>
                  </pic:spPr>
                </pic:pic>
              </a:graphicData>
            </a:graphic>
            <wp14:sizeRelH relativeFrom="margin">
              <wp14:pctWidth>0</wp14:pctWidth>
            </wp14:sizeRelH>
            <wp14:sizeRelV relativeFrom="margin">
              <wp14:pctHeight>0</wp14:pctHeight>
            </wp14:sizeRelV>
          </wp:anchor>
        </w:drawing>
      </w:r>
      <w:r w:rsidR="00550CC5">
        <w:t xml:space="preserve">FoxNet was run for </w:t>
      </w:r>
      <w:r w:rsidR="0004636D">
        <w:t>10 </w:t>
      </w:r>
      <w:r w:rsidR="00550CC5">
        <w:t xml:space="preserve">years </w:t>
      </w:r>
      <w:r w:rsidR="00C46DBE">
        <w:t>with no baiting, to stabilise the fox population</w:t>
      </w:r>
      <w:r w:rsidR="00550CC5">
        <w:t>.</w:t>
      </w:r>
      <w:r w:rsidR="00C71985">
        <w:t xml:space="preserve"> </w:t>
      </w:r>
      <w:r w:rsidR="00550CC5">
        <w:t>Baiting began in year 11.</w:t>
      </w:r>
      <w:r w:rsidR="00C71985">
        <w:t xml:space="preserve"> </w:t>
      </w:r>
      <w:r w:rsidR="005C0619">
        <w:t>Baiting was undertaken</w:t>
      </w:r>
      <w:r w:rsidR="00550CC5">
        <w:t xml:space="preserve"> fortnightly </w:t>
      </w:r>
      <w:r w:rsidR="00D77332">
        <w:t>year-round</w:t>
      </w:r>
      <w:r w:rsidR="00550CC5">
        <w:t xml:space="preserve"> for the </w:t>
      </w:r>
      <w:r w:rsidR="00E8634C">
        <w:t>e</w:t>
      </w:r>
      <w:r w:rsidR="00550CC5">
        <w:t>astern block.</w:t>
      </w:r>
      <w:r w:rsidR="00C71985">
        <w:t xml:space="preserve"> </w:t>
      </w:r>
      <w:r w:rsidR="00550CC5">
        <w:t xml:space="preserve">The three pulses </w:t>
      </w:r>
      <w:r w:rsidR="00B620EF">
        <w:t xml:space="preserve">in the </w:t>
      </w:r>
      <w:r w:rsidR="00E8634C">
        <w:t>c</w:t>
      </w:r>
      <w:r w:rsidR="00B620EF">
        <w:t xml:space="preserve">entral </w:t>
      </w:r>
      <w:r w:rsidR="00E8634C">
        <w:t>b</w:t>
      </w:r>
      <w:r w:rsidR="00B620EF">
        <w:t xml:space="preserve">lock </w:t>
      </w:r>
      <w:r w:rsidR="00550CC5">
        <w:t xml:space="preserve">were undertaken </w:t>
      </w:r>
      <w:r w:rsidR="004740C7">
        <w:t>fortnightly during</w:t>
      </w:r>
      <w:r w:rsidR="00550CC5">
        <w:t xml:space="preserve"> </w:t>
      </w:r>
      <w:r w:rsidR="0004636D">
        <w:t>a</w:t>
      </w:r>
      <w:r w:rsidR="00550CC5">
        <w:t>utumn</w:t>
      </w:r>
      <w:r w:rsidR="000D46FF">
        <w:t xml:space="preserve"> (weeks 18</w:t>
      </w:r>
      <w:r w:rsidR="0004636D">
        <w:t>–</w:t>
      </w:r>
      <w:r w:rsidR="000D46FF">
        <w:t>24</w:t>
      </w:r>
      <w:r w:rsidR="00550CC5">
        <w:t xml:space="preserve">), late </w:t>
      </w:r>
      <w:r w:rsidR="0004636D">
        <w:t>w</w:t>
      </w:r>
      <w:r w:rsidR="00550CC5">
        <w:t>inter</w:t>
      </w:r>
      <w:r w:rsidR="000D46FF">
        <w:t xml:space="preserve"> (weeks 32</w:t>
      </w:r>
      <w:r w:rsidR="0004636D">
        <w:t>–</w:t>
      </w:r>
      <w:r w:rsidR="000D46FF">
        <w:t>38</w:t>
      </w:r>
      <w:r w:rsidR="00550CC5">
        <w:t xml:space="preserve">) and late </w:t>
      </w:r>
      <w:r w:rsidR="0004636D">
        <w:t>s</w:t>
      </w:r>
      <w:r w:rsidR="00550CC5">
        <w:t>pring</w:t>
      </w:r>
      <w:r w:rsidR="000D46FF">
        <w:t xml:space="preserve"> (weeks 40</w:t>
      </w:r>
      <w:r w:rsidR="0004636D">
        <w:t>–</w:t>
      </w:r>
      <w:r w:rsidR="000D46FF">
        <w:t>46</w:t>
      </w:r>
      <w:r w:rsidR="00550CC5">
        <w:t xml:space="preserve">). </w:t>
      </w:r>
      <w:r w:rsidR="00B620EF" w:rsidRPr="00B620EF">
        <w:t xml:space="preserve">Cooack Intensify was baited concurrently with the </w:t>
      </w:r>
      <w:r w:rsidR="0004636D">
        <w:t>a</w:t>
      </w:r>
      <w:r w:rsidR="00B620EF" w:rsidRPr="00B620EF">
        <w:t>utumn pulse (weeks 18–24).</w:t>
      </w:r>
      <w:r w:rsidR="00C71985">
        <w:rPr>
          <w:color w:val="363534"/>
          <w:szCs w:val="20"/>
          <w:lang w:eastAsia="en-AU"/>
        </w:rPr>
        <w:t xml:space="preserve"> </w:t>
      </w:r>
      <w:r w:rsidR="002C1A82">
        <w:rPr>
          <w:color w:val="363534"/>
          <w:szCs w:val="20"/>
          <w:lang w:eastAsia="en-AU"/>
        </w:rPr>
        <w:t xml:space="preserve">All baiting finished in model year </w:t>
      </w:r>
      <w:r w:rsidR="002C1A82" w:rsidRPr="005223D9">
        <w:rPr>
          <w:color w:val="363534"/>
          <w:szCs w:val="20"/>
          <w:lang w:eastAsia="en-AU"/>
        </w:rPr>
        <w:t>16</w:t>
      </w:r>
    </w:p>
    <w:p w14:paraId="774D4816" w14:textId="4DD7E7BC" w:rsidR="00C71985" w:rsidRDefault="00550CC5" w:rsidP="00550CC5">
      <w:pPr>
        <w:rPr>
          <w:noProof/>
        </w:rPr>
      </w:pPr>
      <w:r>
        <w:t xml:space="preserve">The </w:t>
      </w:r>
      <w:r w:rsidR="000D46FF">
        <w:t>AoCI</w:t>
      </w:r>
      <w:r>
        <w:t xml:space="preserve"> (950</w:t>
      </w:r>
      <w:r w:rsidR="00292F3D">
        <w:t> </w:t>
      </w:r>
      <w:r>
        <w:t>km</w:t>
      </w:r>
      <w:r>
        <w:rPr>
          <w:vertAlign w:val="superscript"/>
        </w:rPr>
        <w:t>2</w:t>
      </w:r>
      <w:r>
        <w:t xml:space="preserve">) was identified as the extent </w:t>
      </w:r>
      <w:r w:rsidR="00292F3D">
        <w:t xml:space="preserve">within the national park </w:t>
      </w:r>
      <w:r>
        <w:t>boundaries.</w:t>
      </w:r>
    </w:p>
    <w:p w14:paraId="0DEFCCF1" w14:textId="77777777" w:rsidR="00550CC5" w:rsidRPr="00550CC5" w:rsidRDefault="00550CC5" w:rsidP="005A259B">
      <w:pPr>
        <w:pStyle w:val="Notheading2"/>
      </w:pPr>
      <w:r w:rsidRPr="00550CC5">
        <w:t>Results</w:t>
      </w:r>
    </w:p>
    <w:p w14:paraId="4395F844" w14:textId="16A31055" w:rsidR="00550CC5" w:rsidRDefault="00550CC5" w:rsidP="00550CC5">
      <w:pPr>
        <w:pStyle w:val="BodyText"/>
        <w:rPr>
          <w:noProof/>
        </w:rPr>
      </w:pPr>
      <w:r w:rsidRPr="004C74E7">
        <w:rPr>
          <w:noProof/>
        </w:rPr>
        <w:t xml:space="preserve">FoxNet modelling </w:t>
      </w:r>
      <w:r w:rsidR="00D55161">
        <w:rPr>
          <w:noProof/>
        </w:rPr>
        <w:t xml:space="preserve">of the entire baiting program </w:t>
      </w:r>
      <w:r w:rsidR="00B632C7">
        <w:rPr>
          <w:noProof/>
        </w:rPr>
        <w:t xml:space="preserve">resulted in a </w:t>
      </w:r>
      <w:r w:rsidRPr="004C74E7">
        <w:rPr>
          <w:noProof/>
        </w:rPr>
        <w:t xml:space="preserve">reduction in fox density of </w:t>
      </w:r>
      <w:r w:rsidR="00BE0B76">
        <w:rPr>
          <w:noProof/>
        </w:rPr>
        <w:t>51</w:t>
      </w:r>
      <w:r w:rsidRPr="004C74E7">
        <w:rPr>
          <w:noProof/>
        </w:rPr>
        <w:t>% by year 13 (</w:t>
      </w:r>
      <w:r w:rsidR="00292F3D" w:rsidRPr="004C74E7">
        <w:rPr>
          <w:noProof/>
        </w:rPr>
        <w:t>Figure</w:t>
      </w:r>
      <w:r w:rsidR="00292F3D">
        <w:rPr>
          <w:noProof/>
        </w:rPr>
        <w:t> </w:t>
      </w:r>
      <w:r w:rsidR="000259D7">
        <w:rPr>
          <w:noProof/>
        </w:rPr>
        <w:t>37</w:t>
      </w:r>
      <w:r w:rsidRPr="004C74E7">
        <w:rPr>
          <w:noProof/>
        </w:rPr>
        <w:t xml:space="preserve">). </w:t>
      </w:r>
      <w:r w:rsidR="006F6371">
        <w:rPr>
          <w:color w:val="363534"/>
        </w:rPr>
        <w:t>Fox densities with baiting</w:t>
      </w:r>
      <w:r w:rsidRPr="004C74E7">
        <w:rPr>
          <w:color w:val="363534"/>
        </w:rPr>
        <w:t xml:space="preserve"> </w:t>
      </w:r>
      <w:r w:rsidR="00D74A28">
        <w:rPr>
          <w:color w:val="363534"/>
        </w:rPr>
        <w:t>differed significantly</w:t>
      </w:r>
      <w:r w:rsidRPr="004C74E7">
        <w:rPr>
          <w:color w:val="363534"/>
        </w:rPr>
        <w:t xml:space="preserve"> from unbaited fox densities by </w:t>
      </w:r>
      <w:r w:rsidR="00AE1FD0">
        <w:rPr>
          <w:color w:val="363534"/>
        </w:rPr>
        <w:t>April</w:t>
      </w:r>
      <w:r w:rsidR="00AE1FD0" w:rsidRPr="004C74E7">
        <w:rPr>
          <w:color w:val="363534"/>
        </w:rPr>
        <w:t xml:space="preserve"> </w:t>
      </w:r>
      <w:r w:rsidRPr="004C74E7">
        <w:rPr>
          <w:color w:val="363534"/>
        </w:rPr>
        <w:t>in year 11.</w:t>
      </w:r>
      <w:r w:rsidR="00C71985">
        <w:rPr>
          <w:color w:val="363534"/>
        </w:rPr>
        <w:t xml:space="preserve"> </w:t>
      </w:r>
      <w:r w:rsidRPr="004C74E7">
        <w:rPr>
          <w:color w:val="363534"/>
        </w:rPr>
        <w:t>Following</w:t>
      </w:r>
      <w:r>
        <w:rPr>
          <w:color w:val="363534"/>
        </w:rPr>
        <w:t xml:space="preserve"> the cessation of baiting</w:t>
      </w:r>
      <w:r w:rsidR="00A94080">
        <w:rPr>
          <w:color w:val="363534"/>
        </w:rPr>
        <w:t xml:space="preserve"> in year </w:t>
      </w:r>
      <w:r w:rsidR="00AE1FD0">
        <w:rPr>
          <w:color w:val="363534"/>
        </w:rPr>
        <w:t>16</w:t>
      </w:r>
      <w:r>
        <w:rPr>
          <w:color w:val="363534"/>
        </w:rPr>
        <w:t xml:space="preserve">, fox densities returned to levels </w:t>
      </w:r>
      <w:r w:rsidR="00292F3D">
        <w:rPr>
          <w:color w:val="363534"/>
        </w:rPr>
        <w:t>that did not differ</w:t>
      </w:r>
      <w:r>
        <w:rPr>
          <w:color w:val="363534"/>
        </w:rPr>
        <w:t xml:space="preserve"> from the unbaited scenario by year 20.</w:t>
      </w:r>
    </w:p>
    <w:p w14:paraId="2F04DDF9" w14:textId="0828C6CD" w:rsidR="00550CC5" w:rsidRPr="001A579D" w:rsidRDefault="00550CC5" w:rsidP="00447D92">
      <w:pPr>
        <w:pStyle w:val="Caption-Figure"/>
      </w:pPr>
      <w:r>
        <w:t xml:space="preserve"> </w:t>
      </w:r>
      <w:r>
        <w:drawing>
          <wp:inline distT="0" distB="0" distL="0" distR="0" wp14:anchorId="318E16CD" wp14:editId="0DC29FBE">
            <wp:extent cx="3104995" cy="3104995"/>
            <wp:effectExtent l="0" t="0" r="635" b="635"/>
            <wp:docPr id="1308" name="Picture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cstate="email">
                      <a:extLst>
                        <a:ext uri="{28A0092B-C50C-407E-A947-70E740481C1C}">
                          <a14:useLocalDpi xmlns:a14="http://schemas.microsoft.com/office/drawing/2010/main"/>
                        </a:ext>
                      </a:extLst>
                    </a:blip>
                    <a:stretch>
                      <a:fillRect/>
                    </a:stretch>
                  </pic:blipFill>
                  <pic:spPr bwMode="auto">
                    <a:xfrm>
                      <a:off x="0" y="0"/>
                      <a:ext cx="3104995" cy="3104995"/>
                    </a:xfrm>
                    <a:prstGeom prst="rect">
                      <a:avLst/>
                    </a:prstGeom>
                    <a:blipFill dpi="0" rotWithShape="1">
                      <a:blip r:embed="rId150">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inline>
        </w:drawing>
      </w:r>
      <w:bookmarkStart w:id="131" w:name="_Toc24619352"/>
      <w:r w:rsidRPr="000D5458">
        <w:t xml:space="preserve">Figure </w:t>
      </w:r>
      <w:r w:rsidR="002346CF">
        <w:t>37</w:t>
      </w:r>
      <w:r w:rsidR="002D7E3D">
        <w:t>.</w:t>
      </w:r>
      <w:r w:rsidRPr="000D5458">
        <w:t xml:space="preserve"> </w:t>
      </w:r>
      <w:r w:rsidR="009F039A">
        <w:t>The m</w:t>
      </w:r>
      <w:r w:rsidRPr="000D5458">
        <w:t xml:space="preserve">odelled fox densities </w:t>
      </w:r>
      <w:r w:rsidR="00B50E00">
        <w:t>for Little Desert National Park—</w:t>
      </w:r>
      <w:r w:rsidRPr="000D5458">
        <w:t>baited (green) and unbaited (</w:t>
      </w:r>
      <w:r w:rsidR="00783346">
        <w:t>pale red)</w:t>
      </w:r>
      <w:r w:rsidRPr="000D5458">
        <w:t>.</w:t>
      </w:r>
      <w:bookmarkEnd w:id="131"/>
      <w:r w:rsidR="006D4D2F">
        <w:t xml:space="preserve"> </w:t>
      </w:r>
      <w:r w:rsidR="00D45343">
        <w:t>B</w:t>
      </w:r>
      <w:r w:rsidRPr="00DA4AE2">
        <w:t>aiting commenced in model year 11 as per project description</w:t>
      </w:r>
      <w:r w:rsidR="006F6371">
        <w:t>; it finished in year</w:t>
      </w:r>
      <w:r w:rsidR="00D45343">
        <w:t xml:space="preserve"> 16</w:t>
      </w:r>
      <w:r w:rsidRPr="00DA4AE2">
        <w:t xml:space="preserve">. </w:t>
      </w:r>
      <w:r w:rsidR="00292F3D" w:rsidRPr="00DA4AE2">
        <w:t xml:space="preserve">The annual </w:t>
      </w:r>
      <w:r w:rsidRPr="00DA4AE2">
        <w:t xml:space="preserve">population peaks show the effect of each </w:t>
      </w:r>
      <w:r w:rsidR="00E704F7" w:rsidRPr="00DA4AE2">
        <w:t>year’s</w:t>
      </w:r>
      <w:r w:rsidRPr="00DA4AE2">
        <w:t xml:space="preserve"> cub cohort entering the population. </w:t>
      </w:r>
      <w:r w:rsidR="00045644">
        <w:t xml:space="preserve">The purple line shows the percentage difference between the </w:t>
      </w:r>
      <w:r w:rsidR="00842EC7" w:rsidRPr="00842EC7">
        <w:t>fox densities with and without baiting</w:t>
      </w:r>
      <w:r w:rsidR="00045644">
        <w:t xml:space="preserve"> within the AoCI.</w:t>
      </w:r>
      <w:r w:rsidR="00E15A68">
        <w:t xml:space="preserve"> </w:t>
      </w:r>
      <w:r w:rsidR="009B20C7">
        <w:t>The d</w:t>
      </w:r>
      <w:r w:rsidR="009B20C7" w:rsidRPr="0043239F">
        <w:t>ot</w:t>
      </w:r>
      <w:r w:rsidR="009B20C7">
        <w:t xml:space="preserve"> indicates the point in time </w:t>
      </w:r>
      <w:r w:rsidR="00E8241A">
        <w:t>when model outcomes</w:t>
      </w:r>
      <w:r w:rsidR="009B20C7">
        <w:t xml:space="preserve"> </w:t>
      </w:r>
      <w:r w:rsidR="00447D92">
        <w:t>we</w:t>
      </w:r>
      <w:r w:rsidR="009B20C7">
        <w:t xml:space="preserve">re reported. </w:t>
      </w:r>
      <w:r w:rsidR="00952102">
        <w:t>Colour-shaded</w:t>
      </w:r>
      <w:r w:rsidRPr="00DA4AE2">
        <w:t xml:space="preserve"> areas are modelled minimum and maximum values across all iterations.</w:t>
      </w:r>
    </w:p>
    <w:p w14:paraId="3738E16C" w14:textId="77777777" w:rsidR="006D4D2F" w:rsidRDefault="006D4D2F" w:rsidP="00550CC5">
      <w:pPr>
        <w:pStyle w:val="BodyText"/>
      </w:pPr>
    </w:p>
    <w:p w14:paraId="01693121" w14:textId="08B643E1" w:rsidR="001E7317" w:rsidRDefault="00550CC5" w:rsidP="00550CC5">
      <w:pPr>
        <w:pStyle w:val="BodyText"/>
      </w:pPr>
      <w:r w:rsidRPr="004C74E7">
        <w:t xml:space="preserve">However, modelled spatial reduction estimates of &gt;65% taken in June </w:t>
      </w:r>
      <w:r w:rsidR="00855959">
        <w:t>in</w:t>
      </w:r>
      <w:r w:rsidR="00855959" w:rsidRPr="004C74E7">
        <w:t xml:space="preserve"> </w:t>
      </w:r>
      <w:r w:rsidRPr="004C74E7">
        <w:t xml:space="preserve">model year 13 </w:t>
      </w:r>
      <w:r w:rsidR="00292F3D" w:rsidRPr="004C74E7">
        <w:t>w</w:t>
      </w:r>
      <w:r w:rsidR="00292F3D">
        <w:t>ere</w:t>
      </w:r>
      <w:r w:rsidR="00292F3D" w:rsidRPr="004C74E7">
        <w:t xml:space="preserve"> </w:t>
      </w:r>
      <w:r w:rsidRPr="004C74E7">
        <w:t xml:space="preserve">only achieved in </w:t>
      </w:r>
      <w:r w:rsidR="00BE0B76">
        <w:t>one small area</w:t>
      </w:r>
      <w:r w:rsidRPr="004C74E7">
        <w:t xml:space="preserve"> of high bait density in the </w:t>
      </w:r>
      <w:r w:rsidR="00E8634C">
        <w:t>e</w:t>
      </w:r>
      <w:r w:rsidRPr="004C74E7">
        <w:t xml:space="preserve">astern block within the Cooack Intensify section (&lt;1% of </w:t>
      </w:r>
      <w:r w:rsidR="00292F3D">
        <w:t xml:space="preserve">the </w:t>
      </w:r>
      <w:r w:rsidR="007713E3">
        <w:t>AoCI</w:t>
      </w:r>
      <w:r w:rsidRPr="004C74E7">
        <w:t>) (</w:t>
      </w:r>
      <w:r w:rsidR="00292F3D" w:rsidRPr="004C74E7">
        <w:t>Figure</w:t>
      </w:r>
      <w:r w:rsidR="00292F3D">
        <w:t> </w:t>
      </w:r>
      <w:r w:rsidR="003259A0">
        <w:t>38</w:t>
      </w:r>
      <w:r w:rsidRPr="004C74E7">
        <w:t>).</w:t>
      </w:r>
      <w:r w:rsidR="00C71985">
        <w:t xml:space="preserve"> </w:t>
      </w:r>
      <w:r w:rsidRPr="004C74E7">
        <w:t xml:space="preserve">The Cooack Intensify section in the centre of the project did generate reductions </w:t>
      </w:r>
      <w:r w:rsidR="00292F3D">
        <w:t>of</w:t>
      </w:r>
      <w:r w:rsidR="00292F3D" w:rsidRPr="004C74E7">
        <w:t xml:space="preserve"> </w:t>
      </w:r>
      <w:r w:rsidRPr="004C74E7">
        <w:t>50</w:t>
      </w:r>
      <w:r w:rsidR="00292F3D">
        <w:t>–</w:t>
      </w:r>
      <w:r w:rsidRPr="004C74E7">
        <w:t>65%.</w:t>
      </w:r>
    </w:p>
    <w:p w14:paraId="4EB9B3A2" w14:textId="419E94A9" w:rsidR="00550CC5" w:rsidRPr="000D5458" w:rsidRDefault="00550CC5" w:rsidP="00C27AF2">
      <w:pPr>
        <w:pStyle w:val="Caption-Figure"/>
      </w:pPr>
      <w:bookmarkStart w:id="132" w:name="_Toc24619353"/>
      <w:r w:rsidRPr="000D5458">
        <w:t xml:space="preserve">Figure </w:t>
      </w:r>
      <w:r w:rsidR="002346CF">
        <w:t>38</w:t>
      </w:r>
      <w:r w:rsidR="002D7E3D">
        <w:t>.</w:t>
      </w:r>
      <w:r w:rsidRPr="000D5458">
        <w:t xml:space="preserve"> </w:t>
      </w:r>
      <w:r w:rsidR="009F039A">
        <w:t>The s</w:t>
      </w:r>
      <w:r w:rsidRPr="000D5458">
        <w:t xml:space="preserve">patial reduction in modelled fox densities for </w:t>
      </w:r>
      <w:r w:rsidR="009F039A">
        <w:t>Little Desert N</w:t>
      </w:r>
      <w:r w:rsidR="00292F3D">
        <w:t xml:space="preserve">ational </w:t>
      </w:r>
      <w:r w:rsidR="009F039A">
        <w:t>P</w:t>
      </w:r>
      <w:r w:rsidR="00292F3D">
        <w:t>ark</w:t>
      </w:r>
      <w:r w:rsidR="00E1279F" w:rsidRPr="00CE6235">
        <w:t>.</w:t>
      </w:r>
      <w:bookmarkEnd w:id="132"/>
      <w:r w:rsidR="009B20C7" w:rsidRPr="009B20C7">
        <w:t xml:space="preserve"> </w:t>
      </w:r>
      <w:r w:rsidR="009B20C7" w:rsidRPr="00395A67">
        <w:t>The dot</w:t>
      </w:r>
      <w:r w:rsidR="009B20C7">
        <w:t xml:space="preserve"> in Figure 37 indicates the point in time </w:t>
      </w:r>
      <w:r w:rsidR="00E8241A">
        <w:t>when model outcomes</w:t>
      </w:r>
      <w:r w:rsidR="001C5D40">
        <w:t>, shown here,</w:t>
      </w:r>
      <w:r w:rsidR="009B20C7">
        <w:t xml:space="preserve"> </w:t>
      </w:r>
      <w:r w:rsidR="00447D92">
        <w:t>we</w:t>
      </w:r>
      <w:r w:rsidR="009B20C7">
        <w:t>re reported.</w:t>
      </w:r>
    </w:p>
    <w:p w14:paraId="452D2658" w14:textId="59E77934" w:rsidR="00550CC5" w:rsidRPr="00050253" w:rsidRDefault="004A4509" w:rsidP="005A259B">
      <w:pPr>
        <w:pStyle w:val="Notheading2"/>
      </w:pPr>
      <w:r>
        <w:t>Alternative</w:t>
      </w:r>
      <w:r w:rsidR="00550CC5" w:rsidRPr="00550CC5">
        <w:t xml:space="preserve"> scenario</w:t>
      </w:r>
    </w:p>
    <w:p w14:paraId="7024C54C" w14:textId="6E7BA2F8" w:rsidR="00550CC5" w:rsidRDefault="00550CC5" w:rsidP="00550CC5">
      <w:pPr>
        <w:pStyle w:val="BodyText"/>
      </w:pPr>
      <w:r>
        <w:t xml:space="preserve">This project was also modelled with two </w:t>
      </w:r>
      <w:r w:rsidR="004A4509">
        <w:t>alternative</w:t>
      </w:r>
      <w:r>
        <w:t xml:space="preserve"> scenarios investigating the benefits of the adjacent baiting to the program (BRP097), and </w:t>
      </w:r>
      <w:r w:rsidR="00292F3D">
        <w:t>with a</w:t>
      </w:r>
      <w:r w:rsidR="00855959">
        <w:t>n alternative</w:t>
      </w:r>
      <w:r>
        <w:t xml:space="preserve"> temporal scale for </w:t>
      </w:r>
      <w:r w:rsidR="00855959">
        <w:t xml:space="preserve">each </w:t>
      </w:r>
      <w:r>
        <w:t>program.</w:t>
      </w:r>
    </w:p>
    <w:p w14:paraId="4DB1F1D0" w14:textId="551B7E38" w:rsidR="00550CC5" w:rsidRDefault="00550CC5" w:rsidP="00550CC5">
      <w:pPr>
        <w:pStyle w:val="BodyText"/>
      </w:pPr>
      <w:r w:rsidRPr="000D46FF">
        <w:rPr>
          <w:b/>
        </w:rPr>
        <w:t>Scenario 1</w:t>
      </w:r>
      <w:r w:rsidR="002D7E3D">
        <w:t>.</w:t>
      </w:r>
      <w:r w:rsidR="00C71985">
        <w:t xml:space="preserve"> </w:t>
      </w:r>
      <w:r>
        <w:t>This scenario maintained the spatial layout and temporal scales of baiting across blocks</w:t>
      </w:r>
      <w:r w:rsidR="007141E2">
        <w:t>, and added the a</w:t>
      </w:r>
      <w:r>
        <w:t>djacent baiting undertaken as part of BRP097 according to its project description.</w:t>
      </w:r>
    </w:p>
    <w:p w14:paraId="3E96A67C" w14:textId="4442B42F" w:rsidR="00550CC5" w:rsidRDefault="00550CC5" w:rsidP="00550CC5">
      <w:pPr>
        <w:pStyle w:val="BodyText"/>
        <w:rPr>
          <w:noProof/>
        </w:rPr>
      </w:pPr>
      <w:r>
        <w:t xml:space="preserve">This scenario </w:t>
      </w:r>
      <w:r>
        <w:rPr>
          <w:noProof/>
        </w:rPr>
        <w:t xml:space="preserve">showed an overall reduction in fox density of </w:t>
      </w:r>
      <w:r w:rsidR="00AE1FD0">
        <w:rPr>
          <w:noProof/>
        </w:rPr>
        <w:t>53</w:t>
      </w:r>
      <w:r>
        <w:rPr>
          <w:noProof/>
        </w:rPr>
        <w:t>% by year 13 (</w:t>
      </w:r>
      <w:r w:rsidR="00292F3D">
        <w:rPr>
          <w:noProof/>
        </w:rPr>
        <w:t>Figure </w:t>
      </w:r>
      <w:r w:rsidR="00E6428C">
        <w:rPr>
          <w:noProof/>
        </w:rPr>
        <w:t>3</w:t>
      </w:r>
      <w:r w:rsidR="003259A0">
        <w:rPr>
          <w:noProof/>
        </w:rPr>
        <w:t>9</w:t>
      </w:r>
      <w:r>
        <w:rPr>
          <w:noProof/>
        </w:rPr>
        <w:t xml:space="preserve">). </w:t>
      </w:r>
      <w:r w:rsidR="006F6371">
        <w:rPr>
          <w:color w:val="363534"/>
        </w:rPr>
        <w:t>Fox densities with baiting</w:t>
      </w:r>
      <w:r>
        <w:rPr>
          <w:color w:val="363534"/>
        </w:rPr>
        <w:t xml:space="preserve"> </w:t>
      </w:r>
      <w:r w:rsidR="00D74A28">
        <w:rPr>
          <w:color w:val="363534"/>
        </w:rPr>
        <w:t>differed significantly</w:t>
      </w:r>
      <w:r>
        <w:rPr>
          <w:color w:val="363534"/>
        </w:rPr>
        <w:t xml:space="preserve"> from fox densities </w:t>
      </w:r>
      <w:r w:rsidR="003F34FC">
        <w:rPr>
          <w:color w:val="363534"/>
        </w:rPr>
        <w:t xml:space="preserve">without baiting </w:t>
      </w:r>
      <w:r>
        <w:rPr>
          <w:color w:val="363534"/>
        </w:rPr>
        <w:t xml:space="preserve">by </w:t>
      </w:r>
      <w:r w:rsidR="00AE1FD0">
        <w:rPr>
          <w:color w:val="363534"/>
        </w:rPr>
        <w:t xml:space="preserve">May </w:t>
      </w:r>
      <w:r>
        <w:rPr>
          <w:color w:val="363534"/>
        </w:rPr>
        <w:t>in year 11.</w:t>
      </w:r>
      <w:r w:rsidR="00C71985">
        <w:rPr>
          <w:color w:val="363534"/>
        </w:rPr>
        <w:t xml:space="preserve"> </w:t>
      </w:r>
      <w:r>
        <w:rPr>
          <w:color w:val="363534"/>
        </w:rPr>
        <w:t xml:space="preserve">Following the cessation of baiting, fox densities returned towards levels </w:t>
      </w:r>
      <w:r w:rsidR="00D758F9">
        <w:rPr>
          <w:color w:val="363534"/>
        </w:rPr>
        <w:t>that did not differ from</w:t>
      </w:r>
      <w:r>
        <w:rPr>
          <w:color w:val="363534"/>
        </w:rPr>
        <w:t xml:space="preserve"> the unbaited </w:t>
      </w:r>
      <w:r w:rsidR="00DA4AE2">
        <w:rPr>
          <w:color w:val="363534"/>
        </w:rPr>
        <w:t>scenario</w:t>
      </w:r>
      <w:r w:rsidR="003F34FC">
        <w:rPr>
          <w:color w:val="363534"/>
        </w:rPr>
        <w:t>,</w:t>
      </w:r>
      <w:r w:rsidR="00DA4AE2">
        <w:rPr>
          <w:color w:val="363534"/>
        </w:rPr>
        <w:t xml:space="preserve"> but</w:t>
      </w:r>
      <w:r>
        <w:rPr>
          <w:color w:val="363534"/>
        </w:rPr>
        <w:t xml:space="preserve"> were still significantly different at the end of the modelling period in year </w:t>
      </w:r>
      <w:r>
        <w:rPr>
          <w:noProof/>
        </w:rPr>
        <w:t>20.</w:t>
      </w:r>
    </w:p>
    <w:p w14:paraId="347DA86E" w14:textId="096B0056" w:rsidR="00550CC5" w:rsidRDefault="00AE1FD0" w:rsidP="00550CC5">
      <w:pPr>
        <w:pStyle w:val="BodyText"/>
        <w:rPr>
          <w:lang w:eastAsia="en-AU"/>
        </w:rPr>
      </w:pPr>
      <w:r>
        <w:rPr>
          <w:noProof/>
        </w:rPr>
        <w:lastRenderedPageBreak/>
        <w:drawing>
          <wp:anchor distT="0" distB="0" distL="114300" distR="114300" simplePos="0" relativeHeight="251804160" behindDoc="0" locked="0" layoutInCell="1" allowOverlap="1" wp14:anchorId="770D7E80" wp14:editId="238730D1">
            <wp:simplePos x="0" y="0"/>
            <wp:positionH relativeFrom="page">
              <wp:posOffset>3895725</wp:posOffset>
            </wp:positionH>
            <wp:positionV relativeFrom="page">
              <wp:posOffset>809625</wp:posOffset>
            </wp:positionV>
            <wp:extent cx="3171190" cy="3171190"/>
            <wp:effectExtent l="0" t="0" r="0" b="0"/>
            <wp:wrapTopAndBottom/>
            <wp:docPr id="1311" name="Picture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2" cstate="email">
                      <a:extLst>
                        <a:ext uri="{28A0092B-C50C-407E-A947-70E740481C1C}">
                          <a14:useLocalDpi xmlns:a14="http://schemas.microsoft.com/office/drawing/2010/main"/>
                        </a:ext>
                      </a:extLst>
                    </a:blip>
                    <a:stretch>
                      <a:fillRect/>
                    </a:stretch>
                  </pic:blipFill>
                  <pic:spPr bwMode="auto">
                    <a:xfrm>
                      <a:off x="0" y="0"/>
                      <a:ext cx="3171190" cy="3171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0CC5">
        <w:t xml:space="preserve">Modelled spatial reduction estimates of &gt;65% taken in June </w:t>
      </w:r>
      <w:r w:rsidR="00855959">
        <w:t>in</w:t>
      </w:r>
      <w:r w:rsidR="00550CC5">
        <w:t xml:space="preserve"> model year 13 </w:t>
      </w:r>
      <w:r w:rsidR="00292F3D">
        <w:t xml:space="preserve">were </w:t>
      </w:r>
      <w:r w:rsidR="00550CC5">
        <w:t xml:space="preserve">achieved in </w:t>
      </w:r>
      <w:r>
        <w:t>small areas</w:t>
      </w:r>
      <w:r w:rsidR="00550CC5">
        <w:t xml:space="preserve"> of high bait density in the </w:t>
      </w:r>
      <w:r w:rsidR="00292F3D">
        <w:t>e</w:t>
      </w:r>
      <w:r w:rsidR="00550CC5">
        <w:t>astern block, and near adjacent BRP097 baiting (</w:t>
      </w:r>
      <w:r>
        <w:t>&lt;1</w:t>
      </w:r>
      <w:r w:rsidR="00550CC5">
        <w:t xml:space="preserve">% of </w:t>
      </w:r>
      <w:r w:rsidR="000D46FF">
        <w:t>the AoCI</w:t>
      </w:r>
      <w:r w:rsidR="00550CC5">
        <w:t>) (</w:t>
      </w:r>
      <w:r w:rsidR="00292F3D">
        <w:t>Figure </w:t>
      </w:r>
      <w:r w:rsidR="003259A0">
        <w:t>40</w:t>
      </w:r>
      <w:r w:rsidR="00550CC5">
        <w:t>).</w:t>
      </w:r>
      <w:r w:rsidR="00C71985">
        <w:t xml:space="preserve"> </w:t>
      </w:r>
      <w:r w:rsidR="00550CC5">
        <w:t>The Cooack intensify section in the centre of the project did generate reductions</w:t>
      </w:r>
      <w:r w:rsidR="00292F3D">
        <w:t xml:space="preserve"> of</w:t>
      </w:r>
      <w:r w:rsidR="00550CC5">
        <w:t xml:space="preserve"> 50</w:t>
      </w:r>
      <w:r w:rsidR="00292F3D">
        <w:t>–</w:t>
      </w:r>
      <w:r w:rsidR="00550CC5">
        <w:t xml:space="preserve">65%. </w:t>
      </w:r>
      <w:r w:rsidR="00550CC5">
        <w:rPr>
          <w:lang w:eastAsia="en-AU"/>
        </w:rPr>
        <w:t>The adjacent BRP097 baiting program appear</w:t>
      </w:r>
      <w:r w:rsidR="00855959">
        <w:rPr>
          <w:lang w:eastAsia="en-AU"/>
        </w:rPr>
        <w:t>ed</w:t>
      </w:r>
      <w:r w:rsidR="00550CC5">
        <w:rPr>
          <w:lang w:eastAsia="en-AU"/>
        </w:rPr>
        <w:t xml:space="preserve"> to compl</w:t>
      </w:r>
      <w:r w:rsidR="003F34FC">
        <w:rPr>
          <w:lang w:eastAsia="en-AU"/>
        </w:rPr>
        <w:t>e</w:t>
      </w:r>
      <w:r w:rsidR="00550CC5">
        <w:rPr>
          <w:lang w:eastAsia="en-AU"/>
        </w:rPr>
        <w:t>ment this program in a small section adjacent to the centr</w:t>
      </w:r>
      <w:r w:rsidR="00292F3D">
        <w:rPr>
          <w:lang w:eastAsia="en-AU"/>
        </w:rPr>
        <w:t>al</w:t>
      </w:r>
      <w:r w:rsidR="00550CC5">
        <w:rPr>
          <w:lang w:eastAsia="en-AU"/>
        </w:rPr>
        <w:t>-</w:t>
      </w:r>
      <w:r w:rsidR="00292F3D">
        <w:rPr>
          <w:lang w:eastAsia="en-AU"/>
        </w:rPr>
        <w:t>n</w:t>
      </w:r>
      <w:r w:rsidR="00550CC5">
        <w:rPr>
          <w:lang w:eastAsia="en-AU"/>
        </w:rPr>
        <w:t xml:space="preserve">orth part of the </w:t>
      </w:r>
      <w:r w:rsidR="00292F3D">
        <w:rPr>
          <w:lang w:eastAsia="en-AU"/>
        </w:rPr>
        <w:t>e</w:t>
      </w:r>
      <w:r w:rsidR="00550CC5">
        <w:rPr>
          <w:lang w:eastAsia="en-AU"/>
        </w:rPr>
        <w:t>astern block.</w:t>
      </w:r>
    </w:p>
    <w:p w14:paraId="244785F5" w14:textId="1D54750D" w:rsidR="00550CC5" w:rsidRPr="00DA4AE2" w:rsidRDefault="00550CC5" w:rsidP="00C27AF2">
      <w:pPr>
        <w:pStyle w:val="Caption-Figure"/>
      </w:pPr>
      <w:r>
        <w:drawing>
          <wp:inline distT="0" distB="0" distL="0" distR="0" wp14:anchorId="4BF64908" wp14:editId="68B189BC">
            <wp:extent cx="3104995" cy="3104995"/>
            <wp:effectExtent l="0" t="0" r="635" b="635"/>
            <wp:docPr id="1310" name="Picture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cstate="email">
                      <a:extLst>
                        <a:ext uri="{28A0092B-C50C-407E-A947-70E740481C1C}">
                          <a14:useLocalDpi xmlns:a14="http://schemas.microsoft.com/office/drawing/2010/main"/>
                        </a:ext>
                      </a:extLst>
                    </a:blip>
                    <a:stretch>
                      <a:fillRect/>
                    </a:stretch>
                  </pic:blipFill>
                  <pic:spPr bwMode="auto">
                    <a:xfrm>
                      <a:off x="0" y="0"/>
                      <a:ext cx="3104995" cy="3104995"/>
                    </a:xfrm>
                    <a:prstGeom prst="rect">
                      <a:avLst/>
                    </a:prstGeom>
                    <a:blipFill dpi="0" rotWithShape="1">
                      <a:blip r:embed="rId150">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inline>
        </w:drawing>
      </w:r>
      <w:bookmarkStart w:id="133" w:name="_Toc24619354"/>
      <w:r w:rsidR="000D5458" w:rsidRPr="00E64A91">
        <w:t xml:space="preserve">Figure </w:t>
      </w:r>
      <w:r w:rsidR="002346CF">
        <w:t>39</w:t>
      </w:r>
      <w:r w:rsidR="002D7E3D">
        <w:t>.</w:t>
      </w:r>
      <w:r w:rsidRPr="000D5458">
        <w:t xml:space="preserve"> </w:t>
      </w:r>
      <w:r w:rsidR="009F039A">
        <w:t>The m</w:t>
      </w:r>
      <w:r w:rsidRPr="000D5458">
        <w:t xml:space="preserve">odelled fox densities </w:t>
      </w:r>
      <w:r w:rsidR="00B50E00">
        <w:t>under the alternative scenario 1—</w:t>
      </w:r>
      <w:r w:rsidRPr="000D5458">
        <w:t>baited (green) and unbaited (</w:t>
      </w:r>
      <w:r w:rsidR="00783346">
        <w:t>pale red)</w:t>
      </w:r>
      <w:r w:rsidRPr="000D5458">
        <w:t>.</w:t>
      </w:r>
      <w:bookmarkEnd w:id="133"/>
      <w:r w:rsidR="006D4D2F">
        <w:t xml:space="preserve"> </w:t>
      </w:r>
      <w:r w:rsidR="003A31B1">
        <w:t>B</w:t>
      </w:r>
      <w:r w:rsidRPr="00DA4AE2">
        <w:t xml:space="preserve">aiting commenced in model year 11 as per project </w:t>
      </w:r>
      <w:r w:rsidR="00D45343">
        <w:t xml:space="preserve">spatial </w:t>
      </w:r>
      <w:r w:rsidRPr="00DA4AE2">
        <w:t>description</w:t>
      </w:r>
      <w:r w:rsidR="003A31B1">
        <w:t xml:space="preserve"> with adajcent BRP097 baiting</w:t>
      </w:r>
      <w:r w:rsidR="006F6371">
        <w:t>; it finished in year</w:t>
      </w:r>
      <w:r w:rsidR="00D45343">
        <w:t xml:space="preserve"> 16</w:t>
      </w:r>
      <w:r w:rsidRPr="00DA4AE2">
        <w:t xml:space="preserve">. Annual population peaks show the effect of each </w:t>
      </w:r>
      <w:r w:rsidR="00A72457" w:rsidRPr="00DA4AE2">
        <w:t>year’s</w:t>
      </w:r>
      <w:r w:rsidRPr="00DA4AE2">
        <w:t xml:space="preserve"> cub cohort entering the population. </w:t>
      </w:r>
      <w:r w:rsidR="005F08D2">
        <w:t xml:space="preserve">The purple line shows the percentage difference between the </w:t>
      </w:r>
      <w:r w:rsidR="00842EC7" w:rsidRPr="00842EC7">
        <w:t>fox densities with and without baiting</w:t>
      </w:r>
      <w:r w:rsidR="005F08D2">
        <w:t xml:space="preserve"> within the AoCI.</w:t>
      </w:r>
      <w:r w:rsidR="00E15A68">
        <w:t xml:space="preserve"> </w:t>
      </w:r>
      <w:r w:rsidR="009B20C7">
        <w:t>The d</w:t>
      </w:r>
      <w:r w:rsidR="009B20C7" w:rsidRPr="0043239F">
        <w:t>ot</w:t>
      </w:r>
      <w:r w:rsidR="009B20C7">
        <w:t xml:space="preserve"> indicates the point in time </w:t>
      </w:r>
      <w:r w:rsidR="00E8241A">
        <w:t>when model outcomes</w:t>
      </w:r>
      <w:r w:rsidR="009B20C7">
        <w:t xml:space="preserve"> </w:t>
      </w:r>
      <w:r w:rsidR="002C59FA">
        <w:t>we</w:t>
      </w:r>
      <w:r w:rsidR="009B20C7">
        <w:t xml:space="preserve">re reported. </w:t>
      </w:r>
      <w:r w:rsidR="00952102">
        <w:t>Colour-shaded</w:t>
      </w:r>
      <w:r w:rsidRPr="00DA4AE2">
        <w:t xml:space="preserve"> areas are modelled minimum and maximum values across all iterations.</w:t>
      </w:r>
    </w:p>
    <w:p w14:paraId="79D65F1D" w14:textId="77777777" w:rsidR="006D4D2F" w:rsidRDefault="006D4D2F" w:rsidP="00550CC5">
      <w:pPr>
        <w:pStyle w:val="BodyText"/>
        <w:rPr>
          <w:b/>
        </w:rPr>
      </w:pPr>
    </w:p>
    <w:p w14:paraId="3D19E105" w14:textId="565427CD" w:rsidR="00C71985" w:rsidRDefault="00550CC5" w:rsidP="00550CC5">
      <w:pPr>
        <w:pStyle w:val="BodyText"/>
      </w:pPr>
      <w:r w:rsidRPr="00CE6235">
        <w:rPr>
          <w:b/>
        </w:rPr>
        <w:t>Scenario 2</w:t>
      </w:r>
      <w:r w:rsidR="002D7E3D" w:rsidRPr="00CE6235">
        <w:t>.</w:t>
      </w:r>
      <w:r w:rsidRPr="00CE6235">
        <w:t xml:space="preserve"> This scenario maintained </w:t>
      </w:r>
      <w:r w:rsidR="007141E2" w:rsidRPr="00CE6235">
        <w:t xml:space="preserve">the </w:t>
      </w:r>
      <w:r w:rsidRPr="00CE6235">
        <w:t>spatial network</w:t>
      </w:r>
      <w:r w:rsidR="007141E2" w:rsidRPr="00CE6235">
        <w:t>s</w:t>
      </w:r>
      <w:r w:rsidRPr="00CE6235">
        <w:t xml:space="preserve"> of bait stations</w:t>
      </w:r>
      <w:r w:rsidR="007141E2" w:rsidRPr="00CE6235">
        <w:t xml:space="preserve"> for both projects</w:t>
      </w:r>
      <w:r w:rsidR="003F34FC">
        <w:t>,</w:t>
      </w:r>
      <w:r w:rsidR="007141E2" w:rsidRPr="00CE6235">
        <w:t xml:space="preserve"> but increased</w:t>
      </w:r>
      <w:r w:rsidRPr="00CE6235">
        <w:t xml:space="preserve"> </w:t>
      </w:r>
      <w:r w:rsidR="007141E2" w:rsidRPr="00CE6235">
        <w:t xml:space="preserve">baiting to </w:t>
      </w:r>
      <w:r w:rsidRPr="00CE6235">
        <w:t>fortnightly throughout the year for both BRP111 and the adjacent BRP097.</w:t>
      </w:r>
    </w:p>
    <w:p w14:paraId="56552D49" w14:textId="68F8A5DA" w:rsidR="00550CC5" w:rsidRDefault="00550CC5" w:rsidP="00550CC5">
      <w:pPr>
        <w:pStyle w:val="BodyText"/>
        <w:rPr>
          <w:noProof/>
        </w:rPr>
      </w:pPr>
      <w:r>
        <w:t xml:space="preserve">This </w:t>
      </w:r>
      <w:r w:rsidR="004A4509">
        <w:t>alternative</w:t>
      </w:r>
      <w:r>
        <w:t xml:space="preserve"> temporal scale scenario showed an overall reduction in fox density of </w:t>
      </w:r>
      <w:r w:rsidR="00AE1FD0">
        <w:t>68</w:t>
      </w:r>
      <w:r>
        <w:t xml:space="preserve">% over the </w:t>
      </w:r>
      <w:r w:rsidR="00470F53">
        <w:t>AoCI (</w:t>
      </w:r>
      <w:r w:rsidR="00292F3D">
        <w:t>Figure </w:t>
      </w:r>
      <w:r w:rsidR="00E6428C">
        <w:t>41</w:t>
      </w:r>
      <w:r w:rsidR="00292F3D">
        <w:t>)</w:t>
      </w:r>
      <w:r>
        <w:t>.</w:t>
      </w:r>
      <w:r w:rsidR="00C71985">
        <w:t xml:space="preserve"> </w:t>
      </w:r>
      <w:r w:rsidR="006F6371">
        <w:rPr>
          <w:color w:val="363534"/>
        </w:rPr>
        <w:t>Fox densities with baiting</w:t>
      </w:r>
      <w:r>
        <w:rPr>
          <w:color w:val="363534"/>
        </w:rPr>
        <w:t xml:space="preserve"> </w:t>
      </w:r>
      <w:r w:rsidR="00D74A28">
        <w:rPr>
          <w:color w:val="363534"/>
        </w:rPr>
        <w:t>differed significantly</w:t>
      </w:r>
      <w:r>
        <w:rPr>
          <w:color w:val="363534"/>
        </w:rPr>
        <w:t xml:space="preserve"> from fox densities </w:t>
      </w:r>
      <w:r w:rsidR="003F34FC">
        <w:rPr>
          <w:color w:val="363534"/>
        </w:rPr>
        <w:t xml:space="preserve">without baiting </w:t>
      </w:r>
      <w:r>
        <w:rPr>
          <w:color w:val="363534"/>
        </w:rPr>
        <w:t>by January in year 11.</w:t>
      </w:r>
      <w:r w:rsidR="00C71985">
        <w:rPr>
          <w:color w:val="363534"/>
        </w:rPr>
        <w:t xml:space="preserve"> </w:t>
      </w:r>
      <w:r>
        <w:rPr>
          <w:color w:val="363534"/>
        </w:rPr>
        <w:t xml:space="preserve">Following the cessation of baiting, fox densities returned towards levels </w:t>
      </w:r>
      <w:r w:rsidR="00D758F9">
        <w:rPr>
          <w:color w:val="363534"/>
        </w:rPr>
        <w:t>that did not differ from</w:t>
      </w:r>
      <w:r>
        <w:rPr>
          <w:color w:val="363534"/>
        </w:rPr>
        <w:t xml:space="preserve"> the unbaited </w:t>
      </w:r>
      <w:r w:rsidR="00DA4AE2">
        <w:rPr>
          <w:color w:val="363534"/>
        </w:rPr>
        <w:t>scenario</w:t>
      </w:r>
      <w:r w:rsidR="003F34FC">
        <w:rPr>
          <w:color w:val="363534"/>
        </w:rPr>
        <w:t>,</w:t>
      </w:r>
      <w:r w:rsidR="00DA4AE2">
        <w:rPr>
          <w:color w:val="363534"/>
        </w:rPr>
        <w:t xml:space="preserve"> but</w:t>
      </w:r>
      <w:r>
        <w:rPr>
          <w:color w:val="363534"/>
        </w:rPr>
        <w:t xml:space="preserve"> were still significantly different at the end of the modelling period in year 20.</w:t>
      </w:r>
    </w:p>
    <w:p w14:paraId="1CB72DB3" w14:textId="77777777" w:rsidR="00550CC5" w:rsidRDefault="00550CC5" w:rsidP="00550CC5">
      <w:pPr>
        <w:pStyle w:val="BodyText"/>
        <w:rPr>
          <w:lang w:eastAsia="en-AU"/>
        </w:rPr>
      </w:pPr>
    </w:p>
    <w:p w14:paraId="36535105" w14:textId="500C42B3" w:rsidR="00550CC5" w:rsidRDefault="000D5458" w:rsidP="00C27AF2">
      <w:pPr>
        <w:pStyle w:val="Caption-Figure"/>
      </w:pPr>
      <w:bookmarkStart w:id="134" w:name="_Toc24619355"/>
      <w:r w:rsidRPr="00E64A91">
        <w:t xml:space="preserve">Figure </w:t>
      </w:r>
      <w:r w:rsidR="002346CF">
        <w:t>40</w:t>
      </w:r>
      <w:r w:rsidR="002D7E3D">
        <w:t>.</w:t>
      </w:r>
      <w:r w:rsidR="00550CC5" w:rsidRPr="000D5458">
        <w:t xml:space="preserve"> </w:t>
      </w:r>
      <w:r w:rsidR="009F039A">
        <w:t>The s</w:t>
      </w:r>
      <w:r w:rsidR="00550CC5" w:rsidRPr="000D5458">
        <w:t xml:space="preserve">patial reduction in modelled fox densities for </w:t>
      </w:r>
      <w:r w:rsidR="009F039A">
        <w:t>Little Desert N</w:t>
      </w:r>
      <w:r w:rsidR="00292F3D">
        <w:t xml:space="preserve">ational </w:t>
      </w:r>
      <w:r w:rsidR="009F039A">
        <w:t>P</w:t>
      </w:r>
      <w:r w:rsidR="00292F3D">
        <w:t>ark</w:t>
      </w:r>
      <w:r w:rsidR="007200B9">
        <w:t xml:space="preserve"> scenario 1</w:t>
      </w:r>
      <w:r w:rsidR="009F039A" w:rsidRPr="00CE6235">
        <w:t>.</w:t>
      </w:r>
      <w:bookmarkEnd w:id="134"/>
      <w:r w:rsidR="009B20C7" w:rsidRPr="009B20C7">
        <w:t xml:space="preserve"> </w:t>
      </w:r>
      <w:r w:rsidR="009B20C7" w:rsidRPr="00395A67">
        <w:t>The dot</w:t>
      </w:r>
      <w:r w:rsidR="009B20C7">
        <w:t xml:space="preserve"> in Figure 39 indicates the point in time </w:t>
      </w:r>
      <w:r w:rsidR="00E8241A">
        <w:t>when model outcomes</w:t>
      </w:r>
      <w:r w:rsidR="001C5D40">
        <w:t>, shown here,</w:t>
      </w:r>
      <w:r w:rsidR="009B20C7">
        <w:t xml:space="preserve"> </w:t>
      </w:r>
      <w:r w:rsidR="002C59FA">
        <w:t>we</w:t>
      </w:r>
      <w:r w:rsidR="009B20C7">
        <w:t>re reported.</w:t>
      </w:r>
    </w:p>
    <w:p w14:paraId="186E583B" w14:textId="77777777" w:rsidR="00B50E00" w:rsidRPr="00B50E00" w:rsidRDefault="00B50E00" w:rsidP="00B50E00">
      <w:pPr>
        <w:rPr>
          <w:lang w:eastAsia="en-AU"/>
        </w:rPr>
      </w:pPr>
    </w:p>
    <w:p w14:paraId="63031124" w14:textId="25FF8865" w:rsidR="001E7317" w:rsidRDefault="00550CC5" w:rsidP="009B20C7">
      <w:pPr>
        <w:pStyle w:val="BodyText"/>
        <w:rPr>
          <w:lang w:eastAsia="en-AU"/>
        </w:rPr>
      </w:pPr>
      <w:r>
        <w:rPr>
          <w:color w:val="363534"/>
        </w:rPr>
        <w:t xml:space="preserve">Modelled fox density spatial reduction estimates taken in June </w:t>
      </w:r>
      <w:r w:rsidR="00284611">
        <w:rPr>
          <w:color w:val="363534"/>
        </w:rPr>
        <w:t>in</w:t>
      </w:r>
      <w:r>
        <w:rPr>
          <w:color w:val="363534"/>
        </w:rPr>
        <w:t xml:space="preserve"> model year 20 showed an area </w:t>
      </w:r>
      <w:r w:rsidR="00292F3D">
        <w:rPr>
          <w:color w:val="363534"/>
        </w:rPr>
        <w:t xml:space="preserve">of </w:t>
      </w:r>
      <w:r w:rsidR="00AE1FD0">
        <w:rPr>
          <w:color w:val="363534"/>
        </w:rPr>
        <w:t>17</w:t>
      </w:r>
      <w:r>
        <w:rPr>
          <w:color w:val="363534"/>
        </w:rPr>
        <w:t xml:space="preserve">% of the size of the </w:t>
      </w:r>
      <w:r w:rsidR="007713E3">
        <w:rPr>
          <w:color w:val="363534"/>
        </w:rPr>
        <w:t>AoCI</w:t>
      </w:r>
      <w:r>
        <w:rPr>
          <w:color w:val="363534"/>
        </w:rPr>
        <w:t xml:space="preserve"> had areas of </w:t>
      </w:r>
      <w:r w:rsidR="007458AA">
        <w:rPr>
          <w:color w:val="363534"/>
        </w:rPr>
        <w:t>&gt;</w:t>
      </w:r>
      <w:r>
        <w:rPr>
          <w:color w:val="363534"/>
        </w:rPr>
        <w:t xml:space="preserve">65% reduction across most areas of bait deployment (for both BRP111 and BRP097) </w:t>
      </w:r>
      <w:r>
        <w:rPr>
          <w:lang w:eastAsia="en-AU"/>
        </w:rPr>
        <w:t>(</w:t>
      </w:r>
      <w:r w:rsidR="00292F3D">
        <w:rPr>
          <w:lang w:eastAsia="en-AU"/>
        </w:rPr>
        <w:t>Figure </w:t>
      </w:r>
      <w:r w:rsidR="00E56C4A">
        <w:rPr>
          <w:lang w:eastAsia="en-AU"/>
        </w:rPr>
        <w:t>4</w:t>
      </w:r>
      <w:r w:rsidR="003259A0">
        <w:rPr>
          <w:lang w:eastAsia="en-AU"/>
        </w:rPr>
        <w:t>2</w:t>
      </w:r>
      <w:r>
        <w:rPr>
          <w:lang w:eastAsia="en-AU"/>
        </w:rPr>
        <w:t>).</w:t>
      </w:r>
      <w:r w:rsidR="001E7317">
        <w:rPr>
          <w:lang w:eastAsia="en-AU"/>
        </w:rPr>
        <w:br w:type="page"/>
      </w:r>
    </w:p>
    <w:p w14:paraId="5C875244" w14:textId="5651CE54" w:rsidR="00550CC5" w:rsidRDefault="00B4090C" w:rsidP="00C27AF2">
      <w:pPr>
        <w:pStyle w:val="Caption-Figure"/>
      </w:pPr>
      <w:r>
        <w:rPr>
          <w:b w:val="0"/>
          <w:bCs w:val="0"/>
        </w:rPr>
        <w:lastRenderedPageBreak/>
        <w:drawing>
          <wp:anchor distT="0" distB="0" distL="114300" distR="114300" simplePos="0" relativeHeight="251805184" behindDoc="0" locked="0" layoutInCell="1" allowOverlap="1" wp14:anchorId="0C6D96E2" wp14:editId="33C353B1">
            <wp:simplePos x="0" y="0"/>
            <wp:positionH relativeFrom="page">
              <wp:posOffset>542925</wp:posOffset>
            </wp:positionH>
            <wp:positionV relativeFrom="page">
              <wp:posOffset>5610225</wp:posOffset>
            </wp:positionV>
            <wp:extent cx="3171190" cy="3171190"/>
            <wp:effectExtent l="0" t="0" r="0" b="0"/>
            <wp:wrapTopAndBottom/>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cstate="email">
                      <a:extLst>
                        <a:ext uri="{28A0092B-C50C-407E-A947-70E740481C1C}">
                          <a14:useLocalDpi xmlns:a14="http://schemas.microsoft.com/office/drawing/2010/main"/>
                        </a:ext>
                      </a:extLst>
                    </a:blip>
                    <a:stretch>
                      <a:fillRect/>
                    </a:stretch>
                  </pic:blipFill>
                  <pic:spPr bwMode="auto">
                    <a:xfrm>
                      <a:off x="0" y="0"/>
                      <a:ext cx="3171190" cy="3171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0CC5">
        <w:drawing>
          <wp:inline distT="0" distB="0" distL="0" distR="0" wp14:anchorId="2D02BDE2" wp14:editId="7E10E685">
            <wp:extent cx="3171848" cy="3171848"/>
            <wp:effectExtent l="0" t="0" r="9525" b="9525"/>
            <wp:docPr id="1312" name="Picture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cstate="email">
                      <a:extLst>
                        <a:ext uri="{28A0092B-C50C-407E-A947-70E740481C1C}">
                          <a14:useLocalDpi xmlns:a14="http://schemas.microsoft.com/office/drawing/2010/main"/>
                        </a:ext>
                      </a:extLst>
                    </a:blip>
                    <a:stretch>
                      <a:fillRect/>
                    </a:stretch>
                  </pic:blipFill>
                  <pic:spPr bwMode="auto">
                    <a:xfrm>
                      <a:off x="0" y="0"/>
                      <a:ext cx="3171848" cy="3171848"/>
                    </a:xfrm>
                    <a:prstGeom prst="rect">
                      <a:avLst/>
                    </a:prstGeom>
                    <a:noFill/>
                    <a:ln>
                      <a:noFill/>
                    </a:ln>
                  </pic:spPr>
                </pic:pic>
              </a:graphicData>
            </a:graphic>
          </wp:inline>
        </w:drawing>
      </w:r>
      <w:bookmarkStart w:id="135" w:name="_Toc24619356"/>
      <w:r w:rsidR="000D5458" w:rsidRPr="00E64A91">
        <w:t xml:space="preserve">Figure </w:t>
      </w:r>
      <w:r w:rsidR="002346CF">
        <w:t>41</w:t>
      </w:r>
      <w:r w:rsidR="002D7E3D">
        <w:t>.</w:t>
      </w:r>
      <w:r w:rsidR="00550CC5" w:rsidRPr="000D5458">
        <w:t xml:space="preserve"> </w:t>
      </w:r>
      <w:bookmarkStart w:id="136" w:name="_Hlk16154542"/>
      <w:r w:rsidR="00B50E00">
        <w:t>The m</w:t>
      </w:r>
      <w:r w:rsidR="00B50E00" w:rsidRPr="000D5458">
        <w:t xml:space="preserve">odelled fox densities </w:t>
      </w:r>
      <w:r w:rsidR="00B50E00">
        <w:t>under the alternative scenario 2—</w:t>
      </w:r>
      <w:r w:rsidR="00B50E00" w:rsidRPr="000D5458">
        <w:t>baited (green) and unbaited (</w:t>
      </w:r>
      <w:r w:rsidR="00B50E00">
        <w:t>pale red)</w:t>
      </w:r>
      <w:r w:rsidR="00B50E00" w:rsidRPr="000D5458">
        <w:t>.</w:t>
      </w:r>
      <w:r w:rsidR="006D4D2F">
        <w:t xml:space="preserve"> </w:t>
      </w:r>
      <w:bookmarkEnd w:id="135"/>
      <w:r w:rsidR="00F923F6" w:rsidRPr="00DA4AE2">
        <w:t>F</w:t>
      </w:r>
      <w:r w:rsidR="00550CC5" w:rsidRPr="00DA4AE2">
        <w:t>ortnightly baiting commenced in model year 11 as per project spatial description</w:t>
      </w:r>
      <w:r w:rsidR="002C59FA">
        <w:t>;</w:t>
      </w:r>
      <w:r w:rsidR="006F6371">
        <w:t xml:space="preserve"> it finished in year</w:t>
      </w:r>
      <w:r w:rsidR="003A31B1">
        <w:t xml:space="preserve"> 16</w:t>
      </w:r>
      <w:r w:rsidR="00550CC5" w:rsidRPr="00DA4AE2">
        <w:t xml:space="preserve">. Annual population peaks show the effect of each </w:t>
      </w:r>
      <w:r w:rsidR="00A72457" w:rsidRPr="00DA4AE2">
        <w:t>year’s</w:t>
      </w:r>
      <w:r w:rsidR="00550CC5" w:rsidRPr="00DA4AE2">
        <w:t xml:space="preserve"> cub cohort entering the population. </w:t>
      </w:r>
      <w:r w:rsidR="005F08D2">
        <w:t xml:space="preserve">The purple line shows the percentage difference between the </w:t>
      </w:r>
      <w:r w:rsidR="00842EC7" w:rsidRPr="00842EC7">
        <w:t>fox densities with and without baiting</w:t>
      </w:r>
      <w:r w:rsidR="005F08D2">
        <w:t xml:space="preserve"> within the AoCI.</w:t>
      </w:r>
      <w:r w:rsidR="00E15A68">
        <w:t xml:space="preserve"> </w:t>
      </w:r>
      <w:r w:rsidR="009B20C7">
        <w:t>The d</w:t>
      </w:r>
      <w:r w:rsidR="009B20C7" w:rsidRPr="0043239F">
        <w:t>ot</w:t>
      </w:r>
      <w:r w:rsidR="009B20C7">
        <w:t xml:space="preserve"> indicates the point in time </w:t>
      </w:r>
      <w:r w:rsidR="00E8241A">
        <w:t>when model outcomes</w:t>
      </w:r>
      <w:r w:rsidR="009B20C7">
        <w:t xml:space="preserve"> </w:t>
      </w:r>
      <w:r w:rsidR="002C59FA">
        <w:t>we</w:t>
      </w:r>
      <w:r w:rsidR="009B20C7">
        <w:t xml:space="preserve">re reported. </w:t>
      </w:r>
      <w:r w:rsidR="00952102">
        <w:t>Colour-shaded</w:t>
      </w:r>
      <w:r w:rsidR="00550CC5" w:rsidRPr="00DA4AE2">
        <w:t xml:space="preserve"> areas are modelled minimum and maximum values across all iterations.</w:t>
      </w:r>
      <w:bookmarkEnd w:id="136"/>
    </w:p>
    <w:p w14:paraId="4E6BD18B" w14:textId="4FDFC33D" w:rsidR="00550CC5" w:rsidRDefault="00BB3578" w:rsidP="002C59FA">
      <w:pPr>
        <w:pStyle w:val="Caption-Figure"/>
      </w:pPr>
      <w:bookmarkStart w:id="137" w:name="_Toc24619357"/>
      <w:r w:rsidRPr="00E64A91">
        <w:t xml:space="preserve">Figure </w:t>
      </w:r>
      <w:r w:rsidR="002346CF">
        <w:t>42</w:t>
      </w:r>
      <w:r>
        <w:t>.</w:t>
      </w:r>
      <w:r w:rsidRPr="000D5458">
        <w:t xml:space="preserve"> </w:t>
      </w:r>
      <w:r>
        <w:t>The s</w:t>
      </w:r>
      <w:r w:rsidRPr="000D5458">
        <w:t xml:space="preserve">patial reduction in modelled fox densities for </w:t>
      </w:r>
      <w:r>
        <w:t>scenario 2 for Little Desert National Park</w:t>
      </w:r>
      <w:bookmarkEnd w:id="137"/>
      <w:r w:rsidR="00B36361">
        <w:t xml:space="preserve">. </w:t>
      </w:r>
      <w:r w:rsidR="009B20C7" w:rsidRPr="00395A67">
        <w:t>The dot</w:t>
      </w:r>
      <w:r w:rsidR="009B20C7">
        <w:t xml:space="preserve"> in Figure 41 indicates the point in time </w:t>
      </w:r>
      <w:r w:rsidR="00E8241A">
        <w:t>when model outcomes</w:t>
      </w:r>
      <w:r w:rsidR="001C5D40">
        <w:t>, shown here,</w:t>
      </w:r>
      <w:r w:rsidR="009B20C7">
        <w:t xml:space="preserve"> </w:t>
      </w:r>
      <w:r w:rsidR="002C59FA">
        <w:t>we</w:t>
      </w:r>
      <w:r w:rsidR="009B20C7">
        <w:t>re reported.</w:t>
      </w:r>
      <w:r w:rsidR="002F303A">
        <w:br w:type="column"/>
      </w:r>
      <w:r w:rsidR="00550CC5" w:rsidRPr="00550CC5">
        <w:t>Results summary</w:t>
      </w:r>
    </w:p>
    <w:p w14:paraId="1952AF58" w14:textId="0CA73628" w:rsidR="00550CC5" w:rsidRPr="007F0838" w:rsidRDefault="00550CC5" w:rsidP="00550CC5">
      <w:pPr>
        <w:pStyle w:val="BodyText"/>
      </w:pPr>
      <w:r w:rsidRPr="007F0838">
        <w:t xml:space="preserve">Despite the model indicating the project could achieve a relatively large overall reduction in </w:t>
      </w:r>
      <w:r w:rsidR="00FA1C40">
        <w:t xml:space="preserve">fox </w:t>
      </w:r>
      <w:r w:rsidRPr="007F0838">
        <w:t xml:space="preserve">density, the areas of high reduction were limited to high bait density areas in the </w:t>
      </w:r>
      <w:r w:rsidR="00A95EF0">
        <w:t>e</w:t>
      </w:r>
      <w:r w:rsidRPr="007F0838">
        <w:t>astern block.</w:t>
      </w:r>
      <w:r w:rsidR="00C71985">
        <w:t xml:space="preserve"> </w:t>
      </w:r>
      <w:r w:rsidRPr="007F0838">
        <w:t xml:space="preserve">This </w:t>
      </w:r>
      <w:r w:rsidR="00B8730C" w:rsidRPr="007F0838">
        <w:t>d</w:t>
      </w:r>
      <w:r w:rsidR="00B8730C">
        <w:t>id</w:t>
      </w:r>
      <w:r w:rsidR="00B8730C" w:rsidRPr="007F0838">
        <w:t xml:space="preserve"> </w:t>
      </w:r>
      <w:r w:rsidRPr="007F0838">
        <w:t>however indicate a relatively high fox reduction across the reserve.</w:t>
      </w:r>
      <w:r w:rsidR="00C71985">
        <w:t xml:space="preserve"> </w:t>
      </w:r>
      <w:r w:rsidRPr="007F0838">
        <w:t xml:space="preserve">The </w:t>
      </w:r>
      <w:r w:rsidR="004A4509">
        <w:t>alternative</w:t>
      </w:r>
      <w:r w:rsidRPr="007F0838">
        <w:t xml:space="preserve"> scenario increased fox density reduction by a further </w:t>
      </w:r>
      <w:r w:rsidR="00AE1FD0">
        <w:t>2</w:t>
      </w:r>
      <w:r w:rsidRPr="007F0838">
        <w:t>%, and areas of high fox density reductions were extended towards the edges and into adjacent baiting areas.</w:t>
      </w:r>
      <w:r w:rsidR="00284611">
        <w:t xml:space="preserve"> </w:t>
      </w:r>
      <w:r w:rsidRPr="007F0838">
        <w:t xml:space="preserve">The second alternative scenario increased fox density reduction by </w:t>
      </w:r>
      <w:r w:rsidR="00AE1FD0">
        <w:t>17</w:t>
      </w:r>
      <w:r w:rsidRPr="007F0838">
        <w:t xml:space="preserve">% </w:t>
      </w:r>
      <w:r w:rsidR="00284611">
        <w:t>from</w:t>
      </w:r>
      <w:r w:rsidR="00284611" w:rsidRPr="007F0838">
        <w:t xml:space="preserve"> </w:t>
      </w:r>
      <w:r w:rsidRPr="007F0838">
        <w:t>the original scenario</w:t>
      </w:r>
      <w:r w:rsidR="00FA1C40">
        <w:t xml:space="preserve"> (Table 10)</w:t>
      </w:r>
      <w:r w:rsidRPr="007F0838">
        <w:t>, with large areas of high fox density reductions</w:t>
      </w:r>
      <w:r w:rsidR="00DA4AE2">
        <w:t xml:space="preserve"> (</w:t>
      </w:r>
      <w:r w:rsidR="00FA1C40">
        <w:t xml:space="preserve">Figure </w:t>
      </w:r>
      <w:r w:rsidR="005E5F58">
        <w:t>42</w:t>
      </w:r>
      <w:r w:rsidR="00DA4AE2">
        <w:t>)</w:t>
      </w:r>
      <w:r w:rsidRPr="007F0838">
        <w:t>.</w:t>
      </w:r>
      <w:r w:rsidR="00C71985">
        <w:t xml:space="preserve"> </w:t>
      </w:r>
      <w:r w:rsidRPr="007F0838">
        <w:t xml:space="preserve">The interesting result from the </w:t>
      </w:r>
      <w:r w:rsidR="0096044F">
        <w:t xml:space="preserve">second </w:t>
      </w:r>
      <w:r w:rsidRPr="007F0838">
        <w:t xml:space="preserve">alternative scenario </w:t>
      </w:r>
      <w:r w:rsidR="00B8730C">
        <w:t>wa</w:t>
      </w:r>
      <w:r w:rsidR="00B8730C" w:rsidRPr="007F0838">
        <w:t xml:space="preserve">s </w:t>
      </w:r>
      <w:r w:rsidRPr="007F0838">
        <w:t>the apparent benefit of landscape</w:t>
      </w:r>
      <w:r w:rsidR="00A95EF0">
        <w:t>-</w:t>
      </w:r>
      <w:r w:rsidRPr="007F0838">
        <w:t>scale continuous baiting.</w:t>
      </w:r>
      <w:r w:rsidR="00C71985">
        <w:t xml:space="preserve"> </w:t>
      </w:r>
      <w:r w:rsidRPr="007F0838">
        <w:t xml:space="preserve">This </w:t>
      </w:r>
      <w:r w:rsidR="00B8730C">
        <w:t>wa</w:t>
      </w:r>
      <w:r w:rsidRPr="007F0838">
        <w:t xml:space="preserve">s apparent in the </w:t>
      </w:r>
      <w:r w:rsidR="00A95EF0">
        <w:t>e</w:t>
      </w:r>
      <w:r w:rsidRPr="007F0838">
        <w:t>astern block</w:t>
      </w:r>
      <w:r w:rsidR="00A95EF0">
        <w:t>,</w:t>
      </w:r>
      <w:r w:rsidRPr="007F0838">
        <w:t xml:space="preserve"> where in all scenarios </w:t>
      </w:r>
      <w:r w:rsidR="005E5F58">
        <w:t>baiting was</w:t>
      </w:r>
      <w:r w:rsidRPr="007F0838">
        <w:t xml:space="preserve"> fortnightly</w:t>
      </w:r>
      <w:r w:rsidR="00A95EF0">
        <w:t>. However,</w:t>
      </w:r>
      <w:r w:rsidRPr="007F0838">
        <w:t xml:space="preserve"> only when there </w:t>
      </w:r>
      <w:r w:rsidR="00B8730C">
        <w:t>wa</w:t>
      </w:r>
      <w:r w:rsidR="00B8730C" w:rsidRPr="007F0838">
        <w:t xml:space="preserve">s </w:t>
      </w:r>
      <w:r w:rsidRPr="007F0838">
        <w:t xml:space="preserve">continuous additional baiting across the program were reductions in fox densities </w:t>
      </w:r>
      <w:r w:rsidR="00A95EF0">
        <w:t xml:space="preserve">of </w:t>
      </w:r>
      <w:r w:rsidR="003259A0">
        <w:t>&gt;6</w:t>
      </w:r>
      <w:r w:rsidRPr="007F0838">
        <w:t>5% observed across the block.</w:t>
      </w:r>
      <w:r w:rsidR="00C71985">
        <w:t xml:space="preserve"> </w:t>
      </w:r>
      <w:r w:rsidRPr="007F0838">
        <w:t>These reductions appear</w:t>
      </w:r>
      <w:r w:rsidR="00B8730C">
        <w:t>ed</w:t>
      </w:r>
      <w:r w:rsidRPr="007F0838">
        <w:t xml:space="preserve"> to be on a gradual decline the further they </w:t>
      </w:r>
      <w:r w:rsidR="00B8730C">
        <w:t>we</w:t>
      </w:r>
      <w:r w:rsidR="00B8730C" w:rsidRPr="007F0838">
        <w:t xml:space="preserve">re </w:t>
      </w:r>
      <w:r w:rsidRPr="007F0838">
        <w:t>away from the higher bait densities in the centre of the program.</w:t>
      </w:r>
    </w:p>
    <w:p w14:paraId="141D8163" w14:textId="6DE73A3A" w:rsidR="00550CC5" w:rsidRDefault="00550CC5" w:rsidP="00550CC5">
      <w:pPr>
        <w:pStyle w:val="BodyText"/>
      </w:pPr>
      <w:r w:rsidRPr="007F0838">
        <w:t xml:space="preserve">The additional reductions achieved by the </w:t>
      </w:r>
      <w:r w:rsidR="004A4509">
        <w:t>alternative</w:t>
      </w:r>
      <w:r w:rsidRPr="007F0838">
        <w:t xml:space="preserve"> scenario </w:t>
      </w:r>
      <w:r w:rsidR="006C74B0">
        <w:t>would come with</w:t>
      </w:r>
      <w:r w:rsidR="006C74B0" w:rsidRPr="00C66F3E">
        <w:t xml:space="preserve"> </w:t>
      </w:r>
      <w:r w:rsidR="006C74B0">
        <w:t xml:space="preserve">the </w:t>
      </w:r>
      <w:r w:rsidR="006C74B0" w:rsidRPr="00C66F3E">
        <w:t>additional costs</w:t>
      </w:r>
      <w:r w:rsidR="006C74B0">
        <w:t xml:space="preserve"> associated</w:t>
      </w:r>
      <w:r w:rsidR="006C74B0" w:rsidRPr="00C66F3E">
        <w:t xml:space="preserve"> with an</w:t>
      </w:r>
      <w:r w:rsidRPr="007F0838">
        <w:t xml:space="preserve"> extra 14 bait runs </w:t>
      </w:r>
      <w:r w:rsidR="00B8730C">
        <w:t xml:space="preserve">per year </w:t>
      </w:r>
      <w:r w:rsidRPr="007F0838">
        <w:t xml:space="preserve">throughout the year </w:t>
      </w:r>
      <w:r w:rsidR="003259A0">
        <w:t>[</w:t>
      </w:r>
      <w:r w:rsidRPr="007F0838">
        <w:t xml:space="preserve">12 runs </w:t>
      </w:r>
      <w:r w:rsidR="00B8730C">
        <w:t xml:space="preserve">per year </w:t>
      </w:r>
      <w:r w:rsidRPr="007F0838">
        <w:t xml:space="preserve">currently vs 26 runs </w:t>
      </w:r>
      <w:r w:rsidR="00A95EF0">
        <w:t xml:space="preserve">per </w:t>
      </w:r>
      <w:r w:rsidRPr="007F0838">
        <w:t>year</w:t>
      </w:r>
      <w:r w:rsidR="003259A0">
        <w:t xml:space="preserve"> (</w:t>
      </w:r>
      <w:r w:rsidR="003259A0" w:rsidRPr="007F0838">
        <w:t>fortnightly</w:t>
      </w:r>
      <w:r w:rsidRPr="007F0838">
        <w:t>)</w:t>
      </w:r>
      <w:r w:rsidR="003259A0">
        <w:t>]</w:t>
      </w:r>
      <w:r w:rsidRPr="007F0838">
        <w:t xml:space="preserve"> for the </w:t>
      </w:r>
      <w:r w:rsidR="00A95EF0">
        <w:t>c</w:t>
      </w:r>
      <w:r w:rsidRPr="007F0838">
        <w:t xml:space="preserve">entral block, </w:t>
      </w:r>
      <w:r w:rsidR="00A95EF0">
        <w:t xml:space="preserve">and </w:t>
      </w:r>
      <w:r w:rsidRPr="007F0838">
        <w:t>an extra 22 runs for the Cooack Intensify section.</w:t>
      </w:r>
    </w:p>
    <w:p w14:paraId="54B7F297" w14:textId="6D961768" w:rsidR="00550CC5" w:rsidRPr="000D46FF" w:rsidRDefault="00550CC5" w:rsidP="000D46FF">
      <w:pPr>
        <w:pStyle w:val="Caption-Table"/>
      </w:pPr>
      <w:bookmarkStart w:id="138" w:name="_Toc24619389"/>
      <w:r w:rsidRPr="000D46FF">
        <w:t xml:space="preserve">Table </w:t>
      </w:r>
      <w:r w:rsidR="001A7D89">
        <w:t>10</w:t>
      </w:r>
      <w:r w:rsidR="002D7E3D" w:rsidRPr="000D46FF">
        <w:t>.</w:t>
      </w:r>
      <w:r w:rsidRPr="000D46FF">
        <w:t xml:space="preserve"> </w:t>
      </w:r>
      <w:r w:rsidR="009F039A">
        <w:t>The m</w:t>
      </w:r>
      <w:r w:rsidR="00D84E1B" w:rsidRPr="000D46FF">
        <w:t xml:space="preserve">ean and percentage reduction in modelled fox densities for all </w:t>
      </w:r>
      <w:r w:rsidR="009F039A">
        <w:t>Little Desert N</w:t>
      </w:r>
      <w:r w:rsidR="00292F3D">
        <w:t xml:space="preserve">ational </w:t>
      </w:r>
      <w:r w:rsidR="009F039A">
        <w:t>P</w:t>
      </w:r>
      <w:r w:rsidR="00292F3D">
        <w:t>ark</w:t>
      </w:r>
      <w:r w:rsidR="009F039A" w:rsidRPr="000D46FF">
        <w:t xml:space="preserve"> </w:t>
      </w:r>
      <w:r w:rsidR="00D84E1B" w:rsidRPr="000D46FF">
        <w:t>management scenarios.</w:t>
      </w:r>
      <w:bookmarkEnd w:id="138"/>
    </w:p>
    <w:tbl>
      <w:tblPr>
        <w:tblStyle w:val="TableGrid10"/>
        <w:tblW w:w="5000" w:type="pct"/>
        <w:tblLayout w:type="fixed"/>
        <w:tblLook w:val="04A0" w:firstRow="1" w:lastRow="0" w:firstColumn="1" w:lastColumn="0" w:noHBand="0" w:noVBand="1"/>
      </w:tblPr>
      <w:tblGrid>
        <w:gridCol w:w="1730"/>
        <w:gridCol w:w="1923"/>
        <w:gridCol w:w="1344"/>
        <w:gridCol w:w="20"/>
      </w:tblGrid>
      <w:tr w:rsidR="009004B2" w14:paraId="655F3BAE" w14:textId="77777777" w:rsidTr="00447D92">
        <w:trPr>
          <w:cnfStyle w:val="100000000000" w:firstRow="1" w:lastRow="0" w:firstColumn="0" w:lastColumn="0" w:oddVBand="0" w:evenVBand="0" w:oddHBand="0" w:evenHBand="0" w:firstRowFirstColumn="0" w:firstRowLastColumn="0" w:lastRowFirstColumn="0" w:lastRowLastColumn="0"/>
          <w:cantSplit/>
          <w:trHeight w:hRule="exact" w:val="864"/>
        </w:trPr>
        <w:tc>
          <w:tcPr>
            <w:cnfStyle w:val="000000000100" w:firstRow="0" w:lastRow="0" w:firstColumn="0" w:lastColumn="0" w:oddVBand="0" w:evenVBand="0" w:oddHBand="0" w:evenHBand="0" w:firstRowFirstColumn="1" w:firstRowLastColumn="0" w:lastRowFirstColumn="0" w:lastRowLastColumn="0"/>
            <w:tcW w:w="1272" w:type="pct"/>
            <w:tcBorders>
              <w:top w:val="single" w:sz="8" w:space="0" w:color="CDDC29" w:themeColor="text2"/>
              <w:left w:val="nil"/>
              <w:bottom w:val="single" w:sz="8" w:space="0" w:color="CDDC29" w:themeColor="text2"/>
              <w:right w:val="nil"/>
            </w:tcBorders>
            <w:vAlign w:val="top"/>
            <w:hideMark/>
          </w:tcPr>
          <w:p w14:paraId="2FE27D33" w14:textId="5AB1BF4D" w:rsidR="00B8730C" w:rsidRDefault="00B8730C" w:rsidP="00447D92">
            <w:pPr>
              <w:pStyle w:val="BodyText"/>
              <w:spacing w:before="0" w:beforeAutospacing="0" w:afterAutospacing="0"/>
              <w:contextualSpacing/>
              <w:jc w:val="center"/>
              <w:rPr>
                <w:szCs w:val="20"/>
                <w:lang w:eastAsia="en-AU"/>
              </w:rPr>
            </w:pPr>
            <w:r>
              <w:rPr>
                <w:szCs w:val="20"/>
                <w:lang w:eastAsia="en-AU"/>
              </w:rPr>
              <w:t>Baiting program</w:t>
            </w:r>
          </w:p>
        </w:tc>
        <w:tc>
          <w:tcPr>
            <w:tcW w:w="1413" w:type="pct"/>
            <w:tcBorders>
              <w:top w:val="single" w:sz="8" w:space="0" w:color="CDDC29" w:themeColor="text2"/>
              <w:left w:val="nil"/>
              <w:bottom w:val="single" w:sz="8" w:space="0" w:color="CDDC29" w:themeColor="text2"/>
              <w:right w:val="nil"/>
            </w:tcBorders>
            <w:hideMark/>
          </w:tcPr>
          <w:p w14:paraId="1EE9C80C" w14:textId="7004CD1A" w:rsidR="00B8730C" w:rsidRDefault="00B8730C" w:rsidP="00B8730C">
            <w:pPr>
              <w:pStyle w:val="BodyText"/>
              <w:spacing w:beforeAutospacing="0" w:afterAutospacing="0"/>
              <w:contextualSpacing/>
              <w:jc w:val="center"/>
              <w:cnfStyle w:val="100000000000" w:firstRow="1" w:lastRow="0" w:firstColumn="0" w:lastColumn="0" w:oddVBand="0" w:evenVBand="0" w:oddHBand="0" w:evenHBand="0" w:firstRowFirstColumn="0" w:firstRowLastColumn="0" w:lastRowFirstColumn="0" w:lastRowLastColumn="0"/>
              <w:rPr>
                <w:szCs w:val="20"/>
                <w:lang w:eastAsia="en-AU"/>
              </w:rPr>
            </w:pPr>
            <w:r>
              <w:rPr>
                <w:szCs w:val="20"/>
                <w:lang w:eastAsia="en-AU"/>
              </w:rPr>
              <w:t>Baiting strategy</w:t>
            </w:r>
          </w:p>
        </w:tc>
        <w:tc>
          <w:tcPr>
            <w:tcW w:w="989" w:type="pct"/>
            <w:tcBorders>
              <w:top w:val="single" w:sz="8" w:space="0" w:color="CDDC29" w:themeColor="text2"/>
              <w:left w:val="nil"/>
              <w:bottom w:val="single" w:sz="8" w:space="0" w:color="CDDC29" w:themeColor="text2"/>
              <w:right w:val="nil"/>
            </w:tcBorders>
            <w:hideMark/>
          </w:tcPr>
          <w:p w14:paraId="09AC48E2" w14:textId="7417AE70" w:rsidR="00B8730C" w:rsidRDefault="00B8730C" w:rsidP="00B8730C">
            <w:pPr>
              <w:pStyle w:val="BodyText"/>
              <w:spacing w:beforeAutospacing="0" w:afterAutospacing="0"/>
              <w:contextualSpacing/>
              <w:jc w:val="center"/>
              <w:cnfStyle w:val="100000000000" w:firstRow="1" w:lastRow="0" w:firstColumn="0" w:lastColumn="0" w:oddVBand="0" w:evenVBand="0" w:oddHBand="0" w:evenHBand="0" w:firstRowFirstColumn="0" w:firstRowLastColumn="0" w:lastRowFirstColumn="0" w:lastRowLastColumn="0"/>
              <w:rPr>
                <w:szCs w:val="20"/>
                <w:lang w:eastAsia="en-AU"/>
              </w:rPr>
            </w:pPr>
            <w:r>
              <w:rPr>
                <w:szCs w:val="20"/>
                <w:lang w:eastAsia="en-AU"/>
              </w:rPr>
              <w:t>Foxes per km</w:t>
            </w:r>
            <w:r>
              <w:rPr>
                <w:szCs w:val="20"/>
                <w:vertAlign w:val="superscript"/>
                <w:lang w:eastAsia="en-AU"/>
              </w:rPr>
              <w:t>2</w:t>
            </w:r>
            <w:r>
              <w:rPr>
                <w:szCs w:val="20"/>
                <w:lang w:eastAsia="en-AU"/>
              </w:rPr>
              <w:t>: mean (min–max)</w:t>
            </w:r>
          </w:p>
        </w:tc>
        <w:tc>
          <w:tcPr>
            <w:tcW w:w="0" w:type="pct"/>
            <w:tcBorders>
              <w:top w:val="single" w:sz="8" w:space="0" w:color="CDDC29" w:themeColor="text2"/>
              <w:left w:val="nil"/>
              <w:bottom w:val="single" w:sz="8" w:space="0" w:color="CDDC29" w:themeColor="text2"/>
              <w:right w:val="nil"/>
            </w:tcBorders>
            <w:hideMark/>
          </w:tcPr>
          <w:p w14:paraId="3174B562" w14:textId="4B8BE44A" w:rsidR="00B8730C" w:rsidRDefault="00B8730C" w:rsidP="00B8730C">
            <w:pPr>
              <w:pStyle w:val="BodyText"/>
              <w:spacing w:beforeAutospacing="0" w:afterAutospacing="0"/>
              <w:contextualSpacing/>
              <w:jc w:val="center"/>
              <w:cnfStyle w:val="100000000000" w:firstRow="1" w:lastRow="0" w:firstColumn="0" w:lastColumn="0" w:oddVBand="0" w:evenVBand="0" w:oddHBand="0" w:evenHBand="0" w:firstRowFirstColumn="0" w:firstRowLastColumn="0" w:lastRowFirstColumn="0" w:lastRowLastColumn="0"/>
              <w:rPr>
                <w:szCs w:val="20"/>
                <w:lang w:eastAsia="en-AU"/>
              </w:rPr>
            </w:pPr>
            <w:r>
              <w:rPr>
                <w:szCs w:val="20"/>
                <w:lang w:eastAsia="en-AU"/>
              </w:rPr>
              <w:t>Percentage reduction</w:t>
            </w:r>
          </w:p>
        </w:tc>
      </w:tr>
      <w:tr w:rsidR="009004B2" w14:paraId="445B5F0D" w14:textId="77777777" w:rsidTr="00447D92">
        <w:trPr>
          <w:cantSplit/>
          <w:trHeight w:val="1052"/>
        </w:trPr>
        <w:tc>
          <w:tcPr>
            <w:tcW w:w="1272" w:type="pct"/>
            <w:tcBorders>
              <w:top w:val="single" w:sz="8" w:space="0" w:color="CDDC29" w:themeColor="text2"/>
              <w:left w:val="nil"/>
              <w:bottom w:val="single" w:sz="8" w:space="0" w:color="CDDC29" w:themeColor="text2"/>
              <w:right w:val="nil"/>
            </w:tcBorders>
            <w:hideMark/>
          </w:tcPr>
          <w:p w14:paraId="11815C34" w14:textId="77777777" w:rsidR="00B8730C" w:rsidRDefault="00B8730C" w:rsidP="00447D92">
            <w:pPr>
              <w:pStyle w:val="BodyText"/>
              <w:spacing w:before="0"/>
              <w:contextualSpacing/>
              <w:jc w:val="center"/>
              <w:rPr>
                <w:lang w:eastAsia="en-AU"/>
              </w:rPr>
            </w:pPr>
            <w:r>
              <w:rPr>
                <w:lang w:eastAsia="en-AU"/>
              </w:rPr>
              <w:t>Original program</w:t>
            </w:r>
          </w:p>
        </w:tc>
        <w:tc>
          <w:tcPr>
            <w:tcW w:w="1413" w:type="pct"/>
            <w:tcBorders>
              <w:top w:val="single" w:sz="8" w:space="0" w:color="CDDC29" w:themeColor="text2"/>
              <w:left w:val="nil"/>
              <w:bottom w:val="single" w:sz="8" w:space="0" w:color="CDDC29" w:themeColor="text2"/>
              <w:right w:val="nil"/>
            </w:tcBorders>
            <w:hideMark/>
          </w:tcPr>
          <w:p w14:paraId="2ABAF023" w14:textId="1A0F6F27" w:rsidR="00B8730C" w:rsidRDefault="00B8730C" w:rsidP="00B8730C">
            <w:pPr>
              <w:pStyle w:val="BodyText"/>
              <w:contextualSpacing/>
              <w:jc w:val="center"/>
              <w:rPr>
                <w:lang w:eastAsia="en-AU"/>
              </w:rPr>
            </w:pPr>
            <w:r w:rsidRPr="009B20C7">
              <w:rPr>
                <w:sz w:val="20"/>
                <w:lang w:eastAsia="en-AU"/>
              </w:rPr>
              <w:t>Various temporal scale network baiting</w:t>
            </w:r>
          </w:p>
        </w:tc>
        <w:tc>
          <w:tcPr>
            <w:tcW w:w="989" w:type="pct"/>
            <w:tcBorders>
              <w:top w:val="single" w:sz="8" w:space="0" w:color="CDDC29" w:themeColor="text2"/>
              <w:left w:val="nil"/>
              <w:bottom w:val="single" w:sz="8" w:space="0" w:color="CDDC29" w:themeColor="text2"/>
              <w:right w:val="nil"/>
            </w:tcBorders>
            <w:hideMark/>
          </w:tcPr>
          <w:p w14:paraId="609B3FDC" w14:textId="528D2FAF" w:rsidR="00B8730C" w:rsidRDefault="00B8730C" w:rsidP="00B8730C">
            <w:pPr>
              <w:pStyle w:val="BodyText"/>
              <w:contextualSpacing/>
              <w:jc w:val="center"/>
              <w:rPr>
                <w:lang w:eastAsia="en-AU"/>
              </w:rPr>
            </w:pPr>
            <w:r>
              <w:rPr>
                <w:lang w:eastAsia="en-AU"/>
              </w:rPr>
              <w:t>0.</w:t>
            </w:r>
            <w:r w:rsidR="00124E56">
              <w:rPr>
                <w:lang w:eastAsia="en-AU"/>
              </w:rPr>
              <w:t>82</w:t>
            </w:r>
            <w:r>
              <w:rPr>
                <w:lang w:eastAsia="en-AU"/>
              </w:rPr>
              <w:br/>
            </w:r>
            <w:r w:rsidRPr="003F67EE">
              <w:rPr>
                <w:sz w:val="20"/>
                <w:lang w:eastAsia="en-AU"/>
              </w:rPr>
              <w:t>(0.</w:t>
            </w:r>
            <w:r w:rsidR="00124E56">
              <w:rPr>
                <w:sz w:val="20"/>
                <w:lang w:eastAsia="en-AU"/>
              </w:rPr>
              <w:t>71</w:t>
            </w:r>
            <w:r w:rsidRPr="003F67EE">
              <w:rPr>
                <w:sz w:val="20"/>
                <w:lang w:eastAsia="en-AU"/>
              </w:rPr>
              <w:t>–0.</w:t>
            </w:r>
            <w:r w:rsidR="00124E56">
              <w:rPr>
                <w:sz w:val="20"/>
                <w:lang w:eastAsia="en-AU"/>
              </w:rPr>
              <w:t>94</w:t>
            </w:r>
            <w:r w:rsidRPr="003F67EE">
              <w:rPr>
                <w:sz w:val="20"/>
                <w:lang w:eastAsia="en-AU"/>
              </w:rPr>
              <w:t>)</w:t>
            </w:r>
          </w:p>
        </w:tc>
        <w:tc>
          <w:tcPr>
            <w:tcW w:w="0" w:type="pct"/>
            <w:tcBorders>
              <w:top w:val="single" w:sz="8" w:space="0" w:color="CDDC29" w:themeColor="text2"/>
              <w:left w:val="nil"/>
              <w:bottom w:val="single" w:sz="8" w:space="0" w:color="CDDC29" w:themeColor="text2"/>
              <w:right w:val="nil"/>
            </w:tcBorders>
            <w:hideMark/>
          </w:tcPr>
          <w:p w14:paraId="3EEDD043" w14:textId="77777777" w:rsidR="00B8730C" w:rsidRDefault="00B8730C" w:rsidP="00B8730C">
            <w:pPr>
              <w:pStyle w:val="BodyText"/>
              <w:contextualSpacing/>
              <w:jc w:val="center"/>
              <w:rPr>
                <w:lang w:eastAsia="en-AU"/>
              </w:rPr>
            </w:pPr>
            <w:r>
              <w:rPr>
                <w:lang w:eastAsia="en-AU"/>
              </w:rPr>
              <w:t>55%</w:t>
            </w:r>
          </w:p>
        </w:tc>
      </w:tr>
      <w:tr w:rsidR="009004B2" w14:paraId="361E7F25" w14:textId="77777777" w:rsidTr="00447D92">
        <w:trPr>
          <w:cantSplit/>
          <w:trHeight w:val="1764"/>
        </w:trPr>
        <w:tc>
          <w:tcPr>
            <w:tcW w:w="1272" w:type="pct"/>
            <w:tcBorders>
              <w:top w:val="single" w:sz="8" w:space="0" w:color="CDDC29" w:themeColor="text2"/>
              <w:left w:val="nil"/>
              <w:bottom w:val="single" w:sz="8" w:space="0" w:color="CDDC29" w:themeColor="text2"/>
              <w:right w:val="nil"/>
            </w:tcBorders>
            <w:hideMark/>
          </w:tcPr>
          <w:p w14:paraId="005A3EDB" w14:textId="77777777" w:rsidR="00B8730C" w:rsidRDefault="00B8730C" w:rsidP="00447D92">
            <w:pPr>
              <w:pStyle w:val="BodyText"/>
              <w:spacing w:before="0"/>
              <w:contextualSpacing/>
              <w:jc w:val="center"/>
              <w:rPr>
                <w:lang w:eastAsia="en-AU"/>
              </w:rPr>
            </w:pPr>
            <w:r>
              <w:rPr>
                <w:lang w:eastAsia="en-AU"/>
              </w:rPr>
              <w:t>First alternative scenario</w:t>
            </w:r>
          </w:p>
        </w:tc>
        <w:tc>
          <w:tcPr>
            <w:tcW w:w="1413" w:type="pct"/>
            <w:tcBorders>
              <w:top w:val="single" w:sz="8" w:space="0" w:color="CDDC29" w:themeColor="text2"/>
              <w:left w:val="nil"/>
              <w:bottom w:val="single" w:sz="8" w:space="0" w:color="CDDC29" w:themeColor="text2"/>
              <w:right w:val="nil"/>
            </w:tcBorders>
            <w:hideMark/>
          </w:tcPr>
          <w:p w14:paraId="212A15D4" w14:textId="77777777" w:rsidR="00B8730C" w:rsidRDefault="00B8730C" w:rsidP="00B8730C">
            <w:pPr>
              <w:pStyle w:val="BodyText"/>
              <w:contextualSpacing/>
              <w:jc w:val="center"/>
              <w:rPr>
                <w:lang w:eastAsia="en-AU"/>
              </w:rPr>
            </w:pPr>
            <w:r w:rsidRPr="009B20C7">
              <w:rPr>
                <w:sz w:val="20"/>
                <w:lang w:eastAsia="en-AU"/>
              </w:rPr>
              <w:t xml:space="preserve">Various temporal scale network baiting </w:t>
            </w:r>
            <w:r w:rsidRPr="00B82EA5">
              <w:rPr>
                <w:sz w:val="20"/>
                <w:lang w:eastAsia="en-AU"/>
              </w:rPr>
              <w:t>(adjacent baiting included)</w:t>
            </w:r>
          </w:p>
        </w:tc>
        <w:tc>
          <w:tcPr>
            <w:tcW w:w="989" w:type="pct"/>
            <w:tcBorders>
              <w:top w:val="single" w:sz="8" w:space="0" w:color="CDDC29" w:themeColor="text2"/>
              <w:left w:val="nil"/>
              <w:bottom w:val="single" w:sz="8" w:space="0" w:color="CDDC29" w:themeColor="text2"/>
              <w:right w:val="nil"/>
            </w:tcBorders>
            <w:hideMark/>
          </w:tcPr>
          <w:p w14:paraId="66941751" w14:textId="505A444B" w:rsidR="00B8730C" w:rsidRDefault="00B8730C" w:rsidP="00B8730C">
            <w:pPr>
              <w:pStyle w:val="BodyText"/>
              <w:contextualSpacing/>
              <w:jc w:val="center"/>
              <w:rPr>
                <w:lang w:eastAsia="en-AU"/>
              </w:rPr>
            </w:pPr>
            <w:r>
              <w:rPr>
                <w:lang w:eastAsia="en-AU"/>
              </w:rPr>
              <w:t>0.</w:t>
            </w:r>
            <w:r w:rsidR="00124E56">
              <w:rPr>
                <w:lang w:eastAsia="en-AU"/>
              </w:rPr>
              <w:t>78</w:t>
            </w:r>
            <w:r>
              <w:rPr>
                <w:lang w:eastAsia="en-AU"/>
              </w:rPr>
              <w:br/>
            </w:r>
            <w:r w:rsidRPr="003F67EE">
              <w:rPr>
                <w:sz w:val="20"/>
                <w:lang w:eastAsia="en-AU"/>
              </w:rPr>
              <w:t>(0.</w:t>
            </w:r>
            <w:r w:rsidR="00124E56">
              <w:rPr>
                <w:sz w:val="20"/>
                <w:lang w:eastAsia="en-AU"/>
              </w:rPr>
              <w:t>68</w:t>
            </w:r>
            <w:r w:rsidRPr="003F67EE">
              <w:rPr>
                <w:sz w:val="20"/>
                <w:lang w:eastAsia="en-AU"/>
              </w:rPr>
              <w:t>–0.</w:t>
            </w:r>
            <w:r w:rsidR="00124E56">
              <w:rPr>
                <w:sz w:val="20"/>
                <w:lang w:eastAsia="en-AU"/>
              </w:rPr>
              <w:t>92</w:t>
            </w:r>
            <w:r w:rsidRPr="003F67EE">
              <w:rPr>
                <w:sz w:val="20"/>
                <w:lang w:eastAsia="en-AU"/>
              </w:rPr>
              <w:t>)</w:t>
            </w:r>
          </w:p>
        </w:tc>
        <w:tc>
          <w:tcPr>
            <w:tcW w:w="0" w:type="pct"/>
            <w:tcBorders>
              <w:top w:val="single" w:sz="8" w:space="0" w:color="CDDC29" w:themeColor="text2"/>
              <w:left w:val="nil"/>
              <w:bottom w:val="single" w:sz="8" w:space="0" w:color="CDDC29" w:themeColor="text2"/>
              <w:right w:val="nil"/>
            </w:tcBorders>
            <w:hideMark/>
          </w:tcPr>
          <w:p w14:paraId="5A4F7A95" w14:textId="77777777" w:rsidR="00B8730C" w:rsidRDefault="00B8730C" w:rsidP="00B8730C">
            <w:pPr>
              <w:pStyle w:val="BodyText"/>
              <w:contextualSpacing/>
              <w:jc w:val="center"/>
              <w:rPr>
                <w:lang w:eastAsia="en-AU"/>
              </w:rPr>
            </w:pPr>
            <w:r>
              <w:rPr>
                <w:lang w:eastAsia="en-AU"/>
              </w:rPr>
              <w:t>59%</w:t>
            </w:r>
          </w:p>
        </w:tc>
      </w:tr>
      <w:tr w:rsidR="009004B2" w14:paraId="33C08D80" w14:textId="77777777" w:rsidTr="00447D92">
        <w:trPr>
          <w:cantSplit/>
          <w:trHeight w:hRule="exact" w:val="1272"/>
        </w:trPr>
        <w:tc>
          <w:tcPr>
            <w:tcW w:w="1272" w:type="pct"/>
            <w:tcBorders>
              <w:top w:val="single" w:sz="8" w:space="0" w:color="CDDC29" w:themeColor="text2"/>
              <w:left w:val="nil"/>
              <w:bottom w:val="single" w:sz="8" w:space="0" w:color="CDDC29" w:themeColor="text2"/>
              <w:right w:val="nil"/>
            </w:tcBorders>
          </w:tcPr>
          <w:p w14:paraId="4B008030" w14:textId="77777777" w:rsidR="00B8730C" w:rsidRDefault="00B8730C" w:rsidP="00447D92">
            <w:pPr>
              <w:pStyle w:val="BodyText"/>
              <w:spacing w:before="0"/>
              <w:contextualSpacing/>
              <w:jc w:val="center"/>
              <w:rPr>
                <w:lang w:eastAsia="en-AU"/>
              </w:rPr>
            </w:pPr>
            <w:r>
              <w:rPr>
                <w:lang w:eastAsia="en-AU"/>
              </w:rPr>
              <w:t>Second alternative scenario</w:t>
            </w:r>
          </w:p>
        </w:tc>
        <w:tc>
          <w:tcPr>
            <w:tcW w:w="1413" w:type="pct"/>
            <w:tcBorders>
              <w:top w:val="single" w:sz="8" w:space="0" w:color="CDDC29" w:themeColor="text2"/>
              <w:left w:val="nil"/>
              <w:bottom w:val="single" w:sz="8" w:space="0" w:color="CDDC29" w:themeColor="text2"/>
              <w:right w:val="nil"/>
            </w:tcBorders>
          </w:tcPr>
          <w:p w14:paraId="6D4291CB" w14:textId="77777777" w:rsidR="00B8730C" w:rsidRDefault="00B8730C" w:rsidP="00B8730C">
            <w:pPr>
              <w:pStyle w:val="BodyText"/>
              <w:contextualSpacing/>
              <w:jc w:val="center"/>
              <w:rPr>
                <w:lang w:eastAsia="en-AU"/>
              </w:rPr>
            </w:pPr>
            <w:r w:rsidRPr="009B20C7">
              <w:rPr>
                <w:sz w:val="20"/>
                <w:lang w:eastAsia="en-AU"/>
              </w:rPr>
              <w:t xml:space="preserve">Fortnightly network baiting </w:t>
            </w:r>
            <w:r w:rsidRPr="00B82EA5">
              <w:rPr>
                <w:sz w:val="20"/>
                <w:lang w:eastAsia="en-AU"/>
              </w:rPr>
              <w:t>(adjacent baiting included)</w:t>
            </w:r>
          </w:p>
        </w:tc>
        <w:tc>
          <w:tcPr>
            <w:tcW w:w="989" w:type="pct"/>
            <w:tcBorders>
              <w:top w:val="single" w:sz="8" w:space="0" w:color="CDDC29" w:themeColor="text2"/>
              <w:left w:val="nil"/>
              <w:bottom w:val="single" w:sz="8" w:space="0" w:color="CDDC29" w:themeColor="text2"/>
              <w:right w:val="nil"/>
            </w:tcBorders>
          </w:tcPr>
          <w:p w14:paraId="2DE00937" w14:textId="085CE2D5" w:rsidR="00B8730C" w:rsidRDefault="00B8730C" w:rsidP="00B8730C">
            <w:pPr>
              <w:pStyle w:val="BodyText"/>
              <w:contextualSpacing/>
              <w:jc w:val="center"/>
              <w:rPr>
                <w:lang w:eastAsia="en-AU"/>
              </w:rPr>
            </w:pPr>
            <w:r>
              <w:rPr>
                <w:lang w:eastAsia="en-AU"/>
              </w:rPr>
              <w:t>0.</w:t>
            </w:r>
            <w:r w:rsidR="00124E56">
              <w:rPr>
                <w:lang w:eastAsia="en-AU"/>
              </w:rPr>
              <w:t>54</w:t>
            </w:r>
            <w:r>
              <w:rPr>
                <w:lang w:eastAsia="en-AU"/>
              </w:rPr>
              <w:br/>
            </w:r>
            <w:r w:rsidRPr="003F67EE">
              <w:rPr>
                <w:sz w:val="20"/>
                <w:lang w:eastAsia="en-AU"/>
              </w:rPr>
              <w:t>(0.</w:t>
            </w:r>
            <w:r w:rsidR="00124E56">
              <w:rPr>
                <w:sz w:val="20"/>
                <w:lang w:eastAsia="en-AU"/>
              </w:rPr>
              <w:t>47</w:t>
            </w:r>
            <w:r w:rsidRPr="003F67EE">
              <w:rPr>
                <w:sz w:val="20"/>
                <w:lang w:eastAsia="en-AU"/>
              </w:rPr>
              <w:t>–0.</w:t>
            </w:r>
            <w:r w:rsidR="00C92223">
              <w:rPr>
                <w:sz w:val="20"/>
                <w:lang w:eastAsia="en-AU"/>
              </w:rPr>
              <w:t>62</w:t>
            </w:r>
            <w:r w:rsidRPr="003F67EE">
              <w:rPr>
                <w:sz w:val="20"/>
                <w:lang w:eastAsia="en-AU"/>
              </w:rPr>
              <w:t>)</w:t>
            </w:r>
          </w:p>
        </w:tc>
        <w:tc>
          <w:tcPr>
            <w:tcW w:w="0" w:type="pct"/>
            <w:tcBorders>
              <w:top w:val="single" w:sz="8" w:space="0" w:color="CDDC29" w:themeColor="text2"/>
              <w:left w:val="nil"/>
              <w:bottom w:val="single" w:sz="8" w:space="0" w:color="CDDC29" w:themeColor="text2"/>
              <w:right w:val="nil"/>
            </w:tcBorders>
          </w:tcPr>
          <w:p w14:paraId="06CE4F30" w14:textId="77777777" w:rsidR="00B8730C" w:rsidRDefault="00B8730C" w:rsidP="00B8730C">
            <w:pPr>
              <w:pStyle w:val="BodyText"/>
              <w:contextualSpacing/>
              <w:jc w:val="center"/>
              <w:rPr>
                <w:lang w:eastAsia="en-AU"/>
              </w:rPr>
            </w:pPr>
            <w:r>
              <w:rPr>
                <w:lang w:eastAsia="en-AU"/>
              </w:rPr>
              <w:t>76%</w:t>
            </w:r>
          </w:p>
        </w:tc>
      </w:tr>
    </w:tbl>
    <w:p w14:paraId="50A7368D" w14:textId="77777777" w:rsidR="002346CF" w:rsidRDefault="002346CF" w:rsidP="002346CF">
      <w:pPr>
        <w:pStyle w:val="Title"/>
        <w:ind w:left="1134"/>
        <w:sectPr w:rsidR="002346CF" w:rsidSect="00FA5206">
          <w:headerReference w:type="default" r:id="rId166"/>
          <w:type w:val="continuous"/>
          <w:pgSz w:w="11907" w:h="16840" w:code="9"/>
          <w:pgMar w:top="1276" w:right="737" w:bottom="1758" w:left="851" w:header="284" w:footer="567" w:gutter="0"/>
          <w:cols w:num="2" w:space="284"/>
          <w:docGrid w:linePitch="360"/>
        </w:sectPr>
      </w:pPr>
    </w:p>
    <w:p w14:paraId="14B94AFE" w14:textId="77777777" w:rsidR="002346CF" w:rsidRPr="005223D9" w:rsidRDefault="002346CF" w:rsidP="00A1120B">
      <w:pPr>
        <w:keepNext/>
        <w:keepLines/>
        <w:numPr>
          <w:ilvl w:val="1"/>
          <w:numId w:val="0"/>
        </w:numPr>
        <w:spacing w:after="100" w:line="260" w:lineRule="exact"/>
        <w:outlineLvl w:val="1"/>
        <w:rPr>
          <w:b/>
          <w:bCs/>
          <w:iCs/>
          <w:color w:val="00B2A9"/>
          <w:kern w:val="20"/>
          <w:szCs w:val="28"/>
          <w:lang w:eastAsia="en-AU"/>
        </w:rPr>
      </w:pPr>
      <w:r w:rsidRPr="005223D9">
        <w:rPr>
          <w:b/>
          <w:bCs/>
          <w:iCs/>
          <w:color w:val="00B2A9"/>
          <w:kern w:val="20"/>
          <w:szCs w:val="28"/>
          <w:lang w:eastAsia="en-AU"/>
        </w:rPr>
        <w:lastRenderedPageBreak/>
        <w:t>Fox control</w:t>
      </w:r>
      <w:r>
        <w:rPr>
          <w:b/>
          <w:bCs/>
          <w:iCs/>
          <w:color w:val="00B2A9"/>
          <w:kern w:val="20"/>
          <w:szCs w:val="28"/>
          <w:lang w:eastAsia="en-AU"/>
        </w:rPr>
        <w:t xml:space="preserve"> </w:t>
      </w:r>
      <w:r w:rsidRPr="005223D9">
        <w:rPr>
          <w:b/>
          <w:bCs/>
          <w:iCs/>
          <w:color w:val="00B2A9"/>
          <w:kern w:val="20"/>
          <w:szCs w:val="28"/>
          <w:lang w:eastAsia="en-AU"/>
        </w:rPr>
        <w:t>operation</w:t>
      </w:r>
    </w:p>
    <w:p w14:paraId="237EAC1F" w14:textId="50C1D069" w:rsidR="002346CF" w:rsidRPr="005223D9" w:rsidRDefault="002346CF" w:rsidP="002346CF">
      <w:pPr>
        <w:spacing w:after="0" w:line="240" w:lineRule="atLeast"/>
        <w:rPr>
          <w:color w:val="363534"/>
          <w:szCs w:val="20"/>
          <w:lang w:eastAsia="en-AU"/>
        </w:rPr>
      </w:pPr>
      <w:r>
        <w:t>Th</w:t>
      </w:r>
      <w:r w:rsidR="00C6558B">
        <w:t>e BRP097</w:t>
      </w:r>
      <w:r>
        <w:t xml:space="preserve"> fox control project is part of the </w:t>
      </w:r>
      <w:r w:rsidRPr="00447D92">
        <w:rPr>
          <w:i/>
          <w:iCs/>
        </w:rPr>
        <w:t xml:space="preserve">Little </w:t>
      </w:r>
      <w:r w:rsidRPr="00205CB4">
        <w:t>Desert landscape-scale enhancement initiative.</w:t>
      </w:r>
      <w:r>
        <w:t xml:space="preserve"> The operation is a dual-pulse fox baiting program undertaken across a network of private land in the central-west region of Victoria (Figure </w:t>
      </w:r>
      <w:r w:rsidR="000259D7">
        <w:t>43</w:t>
      </w:r>
      <w:r>
        <w:t xml:space="preserve">). It is intended that baits are checked fortnightly during each 10–12-week pulse (Feb–April, Sept–Nov). The program aims to </w:t>
      </w:r>
      <w:r w:rsidR="00E84298">
        <w:t>complement</w:t>
      </w:r>
      <w:r>
        <w:t xml:space="preserve"> the adjacent fox control program within Little Desert National Park.</w:t>
      </w:r>
    </w:p>
    <w:p w14:paraId="4D9DDD6E" w14:textId="5F3100E9" w:rsidR="002346CF" w:rsidRPr="005223D9" w:rsidRDefault="002346CF" w:rsidP="002346CF">
      <w:pPr>
        <w:spacing w:after="0" w:line="240" w:lineRule="atLeast"/>
        <w:rPr>
          <w:color w:val="363534"/>
          <w:szCs w:val="20"/>
          <w:lang w:eastAsia="en-AU"/>
        </w:rPr>
      </w:pPr>
    </w:p>
    <w:p w14:paraId="3C449955" w14:textId="77777777" w:rsidR="002346CF" w:rsidRPr="005223D9" w:rsidRDefault="002346CF" w:rsidP="002346CF">
      <w:pPr>
        <w:keepNext/>
        <w:keepLines/>
        <w:numPr>
          <w:ilvl w:val="1"/>
          <w:numId w:val="0"/>
        </w:numPr>
        <w:tabs>
          <w:tab w:val="left" w:pos="1418"/>
          <w:tab w:val="left" w:pos="1701"/>
          <w:tab w:val="left" w:pos="1985"/>
        </w:tabs>
        <w:spacing w:before="240" w:after="100" w:line="260" w:lineRule="exact"/>
        <w:outlineLvl w:val="1"/>
        <w:rPr>
          <w:b/>
          <w:bCs/>
          <w:iCs/>
          <w:color w:val="00B2A9"/>
          <w:kern w:val="20"/>
          <w:szCs w:val="28"/>
          <w:lang w:eastAsia="en-AU"/>
        </w:rPr>
      </w:pPr>
      <w:r w:rsidRPr="005223D9">
        <w:rPr>
          <w:b/>
          <w:bCs/>
          <w:iCs/>
          <w:color w:val="00B2A9"/>
          <w:kern w:val="20"/>
          <w:szCs w:val="28"/>
          <w:lang w:eastAsia="en-AU"/>
        </w:rPr>
        <w:t>FoxNet modelling</w:t>
      </w:r>
    </w:p>
    <w:tbl>
      <w:tblPr>
        <w:tblpPr w:leftFromText="181" w:rightFromText="181" w:horzAnchor="page" w:tblpX="2779" w:tblpY="-1297"/>
        <w:tblW w:w="0" w:type="auto"/>
        <w:tblLayout w:type="fixed"/>
        <w:tblCellMar>
          <w:left w:w="0" w:type="dxa"/>
          <w:right w:w="0" w:type="dxa"/>
        </w:tblCellMar>
        <w:tblLook w:val="04A0" w:firstRow="1" w:lastRow="0" w:firstColumn="1" w:lastColumn="0" w:noHBand="0" w:noVBand="1"/>
      </w:tblPr>
      <w:tblGrid>
        <w:gridCol w:w="8149"/>
      </w:tblGrid>
      <w:tr w:rsidR="002346CF" w:rsidRPr="00063281" w14:paraId="5AD162D0" w14:textId="77777777" w:rsidTr="00447D92">
        <w:trPr>
          <w:trHeight w:hRule="exact" w:val="482"/>
        </w:trPr>
        <w:tc>
          <w:tcPr>
            <w:tcW w:w="8149" w:type="dxa"/>
          </w:tcPr>
          <w:p w14:paraId="2EBB1996" w14:textId="56926A0D" w:rsidR="002346CF" w:rsidRPr="00063281" w:rsidRDefault="002346CF" w:rsidP="00310022">
            <w:pPr>
              <w:pStyle w:val="FoxNet2"/>
              <w:suppressOverlap w:val="0"/>
              <w:rPr>
                <w:rStyle w:val="StyleFoxNet16ptBoldBackground1"/>
              </w:rPr>
            </w:pPr>
            <w:bookmarkStart w:id="139" w:name="_Toc39675467"/>
            <w:r w:rsidRPr="00063281">
              <w:rPr>
                <w:rStyle w:val="StyleFoxNet16ptBoldBackground1"/>
              </w:rPr>
              <w:t>3.</w:t>
            </w:r>
            <w:r>
              <w:rPr>
                <w:rStyle w:val="StyleFoxNet16ptBoldBackground1"/>
              </w:rPr>
              <w:t>10 Little Desert Expansion</w:t>
            </w:r>
            <w:bookmarkEnd w:id="139"/>
          </w:p>
        </w:tc>
      </w:tr>
    </w:tbl>
    <w:p w14:paraId="2DC89ECE" w14:textId="3384C5CA" w:rsidR="002346CF" w:rsidRDefault="002346CF" w:rsidP="002346CF">
      <w:r>
        <w:t xml:space="preserve">FoxNet was run for 10 years </w:t>
      </w:r>
      <w:r w:rsidR="00C46DBE">
        <w:t>with no baiting, to stabilise the fox population</w:t>
      </w:r>
      <w:r>
        <w:t xml:space="preserve">. Baiting began in year 11. </w:t>
      </w:r>
      <w:r w:rsidR="005C0619">
        <w:t>Baiting was undertaken</w:t>
      </w:r>
      <w:r>
        <w:t xml:space="preserve"> fortnightly during Feb–Apr (weeks 6–16) and Sept–Nov weeks (</w:t>
      </w:r>
      <w:r w:rsidR="003259A0">
        <w:t xml:space="preserve">weeks </w:t>
      </w:r>
      <w:r>
        <w:t>36–46)</w:t>
      </w:r>
      <w:r w:rsidRPr="005223D9">
        <w:rPr>
          <w:color w:val="363534"/>
          <w:szCs w:val="20"/>
          <w:lang w:eastAsia="en-AU"/>
        </w:rPr>
        <w:t xml:space="preserve"> and </w:t>
      </w:r>
      <w:r>
        <w:rPr>
          <w:color w:val="363534"/>
          <w:szCs w:val="20"/>
          <w:lang w:eastAsia="en-AU"/>
        </w:rPr>
        <w:t xml:space="preserve">finished in model </w:t>
      </w:r>
      <w:r w:rsidRPr="00CE6235">
        <w:rPr>
          <w:color w:val="363534"/>
          <w:szCs w:val="20"/>
          <w:lang w:eastAsia="en-AU"/>
        </w:rPr>
        <w:t>year 16</w:t>
      </w:r>
      <w:r w:rsidRPr="00CE6235">
        <w:t>. Adjacent baiting undertaken as part of BRP111 was also included according to its project description.</w:t>
      </w:r>
    </w:p>
    <w:p w14:paraId="16CE18DB" w14:textId="77777777" w:rsidR="008A6764" w:rsidRDefault="002346CF" w:rsidP="002346CF">
      <w:pPr>
        <w:sectPr w:rsidR="008A6764" w:rsidSect="00597A96">
          <w:headerReference w:type="even" r:id="rId167"/>
          <w:type w:val="continuous"/>
          <w:pgSz w:w="11907" w:h="16840" w:code="9"/>
          <w:pgMar w:top="2269" w:right="737" w:bottom="1758" w:left="851" w:header="283" w:footer="567" w:gutter="0"/>
          <w:cols w:num="2" w:space="284"/>
          <w:titlePg/>
          <w:docGrid w:linePitch="360"/>
        </w:sectPr>
      </w:pPr>
      <w:r>
        <w:t>The AoCI (672 km</w:t>
      </w:r>
      <w:r>
        <w:rPr>
          <w:vertAlign w:val="superscript"/>
        </w:rPr>
        <w:t>2</w:t>
      </w:r>
      <w:r>
        <w:t>) was identified as the extent of occurrence of bait stations within the landscape, bounded by park boundaries where applicable.</w:t>
      </w:r>
    </w:p>
    <w:p w14:paraId="04810521" w14:textId="15631FF8" w:rsidR="002346CF" w:rsidRDefault="002346CF" w:rsidP="002346CF">
      <w:pPr>
        <w:sectPr w:rsidR="002346CF" w:rsidSect="00A1120B">
          <w:type w:val="continuous"/>
          <w:pgSz w:w="11907" w:h="16840" w:code="9"/>
          <w:pgMar w:top="2269" w:right="737" w:bottom="1758" w:left="851" w:header="467" w:footer="284" w:gutter="0"/>
          <w:cols w:num="2" w:space="284"/>
          <w:titlePg/>
          <w:docGrid w:linePitch="360"/>
        </w:sectPr>
      </w:pPr>
    </w:p>
    <w:p w14:paraId="64AE709E" w14:textId="6C4EA4B6" w:rsidR="002346CF" w:rsidRPr="000D5458" w:rsidRDefault="00397317" w:rsidP="002C59FA">
      <w:pPr>
        <w:pStyle w:val="Caption-Figure"/>
        <w:sectPr w:rsidR="002346CF" w:rsidRPr="000D5458" w:rsidSect="00E64A91">
          <w:type w:val="continuous"/>
          <w:pgSz w:w="11907" w:h="16840" w:code="9"/>
          <w:pgMar w:top="2211" w:right="737" w:bottom="1758" w:left="851" w:header="284" w:footer="284" w:gutter="0"/>
          <w:cols w:space="284"/>
          <w:docGrid w:linePitch="360"/>
        </w:sectPr>
      </w:pPr>
      <w:r>
        <w:rPr>
          <w:color w:val="363534"/>
          <w:szCs w:val="20"/>
        </w:rPr>
        <mc:AlternateContent>
          <mc:Choice Requires="wps">
            <w:drawing>
              <wp:anchor distT="0" distB="0" distL="114300" distR="114300" simplePos="0" relativeHeight="251784704" behindDoc="0" locked="0" layoutInCell="1" allowOverlap="1" wp14:anchorId="54295732" wp14:editId="7C95388F">
                <wp:simplePos x="0" y="0"/>
                <wp:positionH relativeFrom="margin">
                  <wp:posOffset>-111125</wp:posOffset>
                </wp:positionH>
                <wp:positionV relativeFrom="page">
                  <wp:posOffset>3735439</wp:posOffset>
                </wp:positionV>
                <wp:extent cx="6876000" cy="4874400"/>
                <wp:effectExtent l="0" t="0" r="1270" b="2540"/>
                <wp:wrapTopAndBottom/>
                <wp:docPr id="1908" name="PicSi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6000" cy="4874400"/>
                        </a:xfrm>
                        <a:prstGeom prst="rect">
                          <a:avLst/>
                        </a:prstGeom>
                        <a:blipFill dpi="0" rotWithShape="1">
                          <a:blip r:embed="rId168" cstate="email">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E037EE1" id="PicSingle" o:spid="_x0000_s1026" style="position:absolute;margin-left:-8.75pt;margin-top:294.15pt;width:541.4pt;height:383.8pt;z-index:2517847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" stroked="f">
                <v:fill r:id="rId169" o:title="" recolor="t" rotate="t" type="frame"/>
                <w10:wrap type="topAndBottom" anchorx="margin" anchory="page"/>
              </v:rect>
            </w:pict>
          </mc:Fallback>
        </mc:AlternateContent>
      </w:r>
      <w:r w:rsidR="002346CF" w:rsidRPr="000D5458">
        <w:t xml:space="preserve">Figure </w:t>
      </w:r>
      <w:r w:rsidR="002346CF">
        <w:t>43.</w:t>
      </w:r>
      <w:r w:rsidR="002346CF" w:rsidRPr="000D5458">
        <w:t xml:space="preserve"> </w:t>
      </w:r>
      <w:r w:rsidR="002346CF">
        <w:t xml:space="preserve">The </w:t>
      </w:r>
      <w:r w:rsidR="002346CF" w:rsidRPr="000D5458">
        <w:t xml:space="preserve">baiting layout </w:t>
      </w:r>
      <w:r w:rsidR="002346CF">
        <w:t xml:space="preserve">for the Little Desert (expansion), </w:t>
      </w:r>
      <w:r w:rsidR="002346CF" w:rsidRPr="000D5458">
        <w:t>as modelled in FoxNet</w:t>
      </w:r>
      <w:r w:rsidR="002346CF">
        <w:t>,</w:t>
      </w:r>
      <w:r w:rsidR="002346CF" w:rsidRPr="000D5458">
        <w:t xml:space="preserve"> showing project and adjacent bait station locations, FoxNet area of </w:t>
      </w:r>
      <w:r w:rsidR="002346CF">
        <w:t xml:space="preserve">conservation </w:t>
      </w:r>
      <w:r w:rsidR="002346CF" w:rsidRPr="000D5458">
        <w:t>interest</w:t>
      </w:r>
      <w:r w:rsidR="002346CF">
        <w:t xml:space="preserve"> (AoCI)</w:t>
      </w:r>
      <w:r w:rsidR="002346CF" w:rsidRPr="000D5458">
        <w:t>, model extent</w:t>
      </w:r>
      <w:r w:rsidR="002346CF">
        <w:t>,</w:t>
      </w:r>
      <w:r w:rsidR="002346CF" w:rsidRPr="000D5458">
        <w:t xml:space="preserve"> and locality of project.</w:t>
      </w:r>
    </w:p>
    <w:p w14:paraId="13234EFE" w14:textId="77777777" w:rsidR="002346CF" w:rsidRPr="005223D9" w:rsidRDefault="002346CF" w:rsidP="002346CF">
      <w:pPr>
        <w:keepNext/>
        <w:keepLines/>
        <w:numPr>
          <w:ilvl w:val="1"/>
          <w:numId w:val="0"/>
        </w:numPr>
        <w:tabs>
          <w:tab w:val="left" w:pos="1418"/>
          <w:tab w:val="left" w:pos="1701"/>
          <w:tab w:val="left" w:pos="1985"/>
        </w:tabs>
        <w:spacing w:before="240" w:after="100" w:line="260" w:lineRule="exact"/>
        <w:outlineLvl w:val="1"/>
        <w:rPr>
          <w:b/>
          <w:bCs/>
          <w:iCs/>
          <w:color w:val="00B2A9"/>
          <w:kern w:val="20"/>
          <w:szCs w:val="28"/>
          <w:lang w:eastAsia="en-AU"/>
        </w:rPr>
      </w:pPr>
      <w:r w:rsidRPr="005223D9">
        <w:rPr>
          <w:b/>
          <w:bCs/>
          <w:iCs/>
          <w:color w:val="00B2A9"/>
          <w:kern w:val="20"/>
          <w:szCs w:val="28"/>
          <w:lang w:eastAsia="en-AU"/>
        </w:rPr>
        <w:lastRenderedPageBreak/>
        <w:t>Results</w:t>
      </w:r>
    </w:p>
    <w:p w14:paraId="4C9A27D6" w14:textId="79974187" w:rsidR="002346CF" w:rsidRDefault="006F6371" w:rsidP="002346CF">
      <w:pPr>
        <w:pStyle w:val="BodyText"/>
        <w:rPr>
          <w:noProof/>
        </w:rPr>
      </w:pPr>
      <w:r>
        <w:rPr>
          <w:color w:val="363534"/>
        </w:rPr>
        <w:t>Fox densities with baiting</w:t>
      </w:r>
      <w:r w:rsidR="002346CF">
        <w:rPr>
          <w:color w:val="363534"/>
        </w:rPr>
        <w:t xml:space="preserve"> </w:t>
      </w:r>
      <w:r w:rsidR="00D74A28">
        <w:rPr>
          <w:color w:val="363534"/>
        </w:rPr>
        <w:t>differed significantly</w:t>
      </w:r>
      <w:r w:rsidR="002346CF">
        <w:rPr>
          <w:color w:val="363534"/>
        </w:rPr>
        <w:t xml:space="preserve"> from fox densities </w:t>
      </w:r>
      <w:r w:rsidR="00E257F4">
        <w:rPr>
          <w:color w:val="363534"/>
        </w:rPr>
        <w:t xml:space="preserve">without baiting </w:t>
      </w:r>
      <w:r w:rsidR="002346CF">
        <w:rPr>
          <w:color w:val="363534"/>
        </w:rPr>
        <w:t>by March in year 11. Following the cessation of baiting, fox densities returned towards levels that did not differ from the unbaited scenario</w:t>
      </w:r>
      <w:r w:rsidR="00683677">
        <w:rPr>
          <w:color w:val="363534"/>
        </w:rPr>
        <w:t xml:space="preserve"> </w:t>
      </w:r>
      <w:r w:rsidR="00124E56">
        <w:rPr>
          <w:color w:val="363534"/>
        </w:rPr>
        <w:t>by September</w:t>
      </w:r>
      <w:r w:rsidR="002346CF">
        <w:rPr>
          <w:color w:val="363534"/>
        </w:rPr>
        <w:t xml:space="preserve"> in year </w:t>
      </w:r>
      <w:r w:rsidR="002346CF" w:rsidRPr="00012EA4">
        <w:rPr>
          <w:color w:val="363534"/>
        </w:rPr>
        <w:t>20.</w:t>
      </w:r>
      <w:r w:rsidR="002346CF">
        <w:rPr>
          <w:color w:val="363534"/>
        </w:rPr>
        <w:t xml:space="preserve"> </w:t>
      </w:r>
      <w:r w:rsidR="002346CF">
        <w:rPr>
          <w:noProof/>
        </w:rPr>
        <w:t xml:space="preserve">FoxNet modelling showed the project achieved a reduction in fox density of </w:t>
      </w:r>
      <w:r w:rsidR="00124E56">
        <w:rPr>
          <w:noProof/>
        </w:rPr>
        <w:t>51</w:t>
      </w:r>
      <w:r w:rsidR="002346CF">
        <w:rPr>
          <w:noProof/>
        </w:rPr>
        <w:t xml:space="preserve">% by year 13 (Figure </w:t>
      </w:r>
      <w:r w:rsidR="003259A0">
        <w:rPr>
          <w:noProof/>
        </w:rPr>
        <w:t>44</w:t>
      </w:r>
      <w:r w:rsidR="002346CF">
        <w:rPr>
          <w:noProof/>
        </w:rPr>
        <w:t>).</w:t>
      </w:r>
    </w:p>
    <w:p w14:paraId="50F7141C" w14:textId="6DBE5EE1" w:rsidR="002346CF" w:rsidRDefault="002346CF" w:rsidP="00C27AF2">
      <w:pPr>
        <w:pStyle w:val="Caption-Figure"/>
      </w:pPr>
      <w:r>
        <w:drawing>
          <wp:inline distT="0" distB="0" distL="0" distR="0" wp14:anchorId="77AA509F" wp14:editId="196E0D59">
            <wp:extent cx="3104995" cy="3104995"/>
            <wp:effectExtent l="0" t="0" r="635" b="635"/>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cstate="email">
                      <a:extLst>
                        <a:ext uri="{28A0092B-C50C-407E-A947-70E740481C1C}">
                          <a14:useLocalDpi xmlns:a14="http://schemas.microsoft.com/office/drawing/2010/main"/>
                        </a:ext>
                      </a:extLst>
                    </a:blip>
                    <a:stretch>
                      <a:fillRect/>
                    </a:stretch>
                  </pic:blipFill>
                  <pic:spPr bwMode="auto">
                    <a:xfrm>
                      <a:off x="0" y="0"/>
                      <a:ext cx="3104995" cy="3104995"/>
                    </a:xfrm>
                    <a:prstGeom prst="rect">
                      <a:avLst/>
                    </a:prstGeom>
                    <a:blipFill dpi="0" rotWithShape="1">
                      <a:blip r:embed="rId150">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inline>
        </w:drawing>
      </w:r>
      <w:r w:rsidRPr="000D5458">
        <w:t xml:space="preserve">Figure </w:t>
      </w:r>
      <w:r>
        <w:t>44.</w:t>
      </w:r>
      <w:r w:rsidRPr="000D5458">
        <w:t xml:space="preserve"> </w:t>
      </w:r>
      <w:r>
        <w:t>The m</w:t>
      </w:r>
      <w:r w:rsidRPr="000D5458">
        <w:t xml:space="preserve">odelled fox densities for the </w:t>
      </w:r>
      <w:r>
        <w:t>Little Desert (expansion)</w:t>
      </w:r>
      <w:r w:rsidR="00274679">
        <w:t>—</w:t>
      </w:r>
      <w:r w:rsidRPr="000D5458">
        <w:t>baited (green) and unbaited (</w:t>
      </w:r>
      <w:r>
        <w:t xml:space="preserve">pale red). </w:t>
      </w:r>
      <w:r w:rsidR="003A31B1">
        <w:t>B</w:t>
      </w:r>
      <w:r w:rsidRPr="00DA4AE2">
        <w:t>aiting commenced in model year 11 as per project description</w:t>
      </w:r>
      <w:r w:rsidR="006F6371">
        <w:t>; it finished in year</w:t>
      </w:r>
      <w:r w:rsidR="003A31B1">
        <w:t xml:space="preserve"> 16</w:t>
      </w:r>
      <w:r w:rsidRPr="00DA4AE2">
        <w:t xml:space="preserve">. Annual population peaks show the effect of each year’s cub cohort entering the population. </w:t>
      </w:r>
      <w:r w:rsidR="00952102">
        <w:t>Colour-shaded</w:t>
      </w:r>
      <w:r w:rsidRPr="00DA4AE2">
        <w:t xml:space="preserve"> areas are modelled minimum and maximum values across all iterations.</w:t>
      </w:r>
      <w:r w:rsidR="009B20C7" w:rsidRPr="009B20C7">
        <w:t xml:space="preserve"> </w:t>
      </w:r>
      <w:r w:rsidR="005F08D2">
        <w:t xml:space="preserve">The purple line shows the percentage difference between the </w:t>
      </w:r>
      <w:r w:rsidR="00842EC7" w:rsidRPr="00842EC7">
        <w:t>fox densities with and without baiting</w:t>
      </w:r>
      <w:r w:rsidR="005F08D2">
        <w:t xml:space="preserve"> within the AoCI.</w:t>
      </w:r>
      <w:r w:rsidR="00E15A68">
        <w:t xml:space="preserve"> </w:t>
      </w:r>
      <w:r w:rsidR="009B20C7">
        <w:t>The d</w:t>
      </w:r>
      <w:r w:rsidR="009B20C7" w:rsidRPr="0043239F">
        <w:t>ot</w:t>
      </w:r>
      <w:r w:rsidR="009B20C7">
        <w:t xml:space="preserve"> indicates the point in time </w:t>
      </w:r>
      <w:r w:rsidR="00E8241A">
        <w:t>when model outcomes</w:t>
      </w:r>
      <w:r w:rsidR="009B20C7">
        <w:t xml:space="preserve"> </w:t>
      </w:r>
      <w:r w:rsidR="002C59FA">
        <w:t>we</w:t>
      </w:r>
      <w:r w:rsidR="009B20C7">
        <w:t>re reported.</w:t>
      </w:r>
    </w:p>
    <w:p w14:paraId="31CB4812" w14:textId="77777777" w:rsidR="002346CF" w:rsidRDefault="002346CF" w:rsidP="002346CF">
      <w:pPr>
        <w:pStyle w:val="BodyText"/>
      </w:pPr>
    </w:p>
    <w:p w14:paraId="5E98A278" w14:textId="308BC51F" w:rsidR="002346CF" w:rsidRDefault="002346CF" w:rsidP="002346CF">
      <w:pPr>
        <w:pStyle w:val="BodyText"/>
      </w:pPr>
      <w:r>
        <w:t>An area equivalent to</w:t>
      </w:r>
      <w:r w:rsidRPr="00892736">
        <w:t xml:space="preserve"> </w:t>
      </w:r>
      <w:r w:rsidR="00124E56">
        <w:t>6</w:t>
      </w:r>
      <w:r w:rsidRPr="00892736">
        <w:t xml:space="preserve">% of the </w:t>
      </w:r>
      <w:r>
        <w:t>AoCI</w:t>
      </w:r>
      <w:r w:rsidRPr="00892736">
        <w:t xml:space="preserve"> had </w:t>
      </w:r>
      <w:r w:rsidR="003259A0">
        <w:t>&gt;</w:t>
      </w:r>
      <w:r w:rsidRPr="00892736">
        <w:t>65% reduction</w:t>
      </w:r>
      <w:r>
        <w:t xml:space="preserve"> </w:t>
      </w:r>
      <w:r w:rsidRPr="00892736">
        <w:t xml:space="preserve">in </w:t>
      </w:r>
      <w:r>
        <w:t>November</w:t>
      </w:r>
      <w:r w:rsidRPr="00892736">
        <w:t xml:space="preserve"> </w:t>
      </w:r>
      <w:r w:rsidR="00D15D4E">
        <w:t>in year</w:t>
      </w:r>
      <w:r w:rsidRPr="00892736">
        <w:t xml:space="preserve"> </w:t>
      </w:r>
      <w:r w:rsidR="00124E56">
        <w:t>13</w:t>
      </w:r>
      <w:r w:rsidR="00124E56" w:rsidRPr="00892736">
        <w:t xml:space="preserve"> </w:t>
      </w:r>
      <w:r w:rsidRPr="00892736">
        <w:t>(Figure</w:t>
      </w:r>
      <w:r>
        <w:t> </w:t>
      </w:r>
      <w:r w:rsidR="003259A0">
        <w:t>45</w:t>
      </w:r>
      <w:r>
        <w:t xml:space="preserve">; see results for BRP111 for details </w:t>
      </w:r>
      <w:r w:rsidR="00916589">
        <w:t xml:space="preserve">of results obtained </w:t>
      </w:r>
      <w:r>
        <w:t>within the adjacent Little Desert National Park).</w:t>
      </w:r>
    </w:p>
    <w:p w14:paraId="209DBDD2" w14:textId="54BD6771" w:rsidR="002346CF" w:rsidRPr="000D5458" w:rsidRDefault="002346CF" w:rsidP="00C27AF2">
      <w:pPr>
        <w:pStyle w:val="Caption-Figure"/>
      </w:pPr>
      <w:r>
        <w:br w:type="column"/>
      </w:r>
      <w:r>
        <w:t xml:space="preserve"> </w:t>
      </w:r>
      <w:r>
        <w:drawing>
          <wp:inline distT="0" distB="0" distL="0" distR="0" wp14:anchorId="4E5D271E" wp14:editId="5A5C1156">
            <wp:extent cx="3171848" cy="3171848"/>
            <wp:effectExtent l="0" t="0" r="9525" b="9525"/>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cstate="email">
                      <a:extLst>
                        <a:ext uri="{28A0092B-C50C-407E-A947-70E740481C1C}">
                          <a14:useLocalDpi xmlns:a14="http://schemas.microsoft.com/office/drawing/2010/main"/>
                        </a:ext>
                      </a:extLst>
                    </a:blip>
                    <a:stretch>
                      <a:fillRect/>
                    </a:stretch>
                  </pic:blipFill>
                  <pic:spPr bwMode="auto">
                    <a:xfrm>
                      <a:off x="0" y="0"/>
                      <a:ext cx="3171848" cy="3171848"/>
                    </a:xfrm>
                    <a:prstGeom prst="rect">
                      <a:avLst/>
                    </a:prstGeom>
                    <a:noFill/>
                    <a:ln>
                      <a:noFill/>
                    </a:ln>
                  </pic:spPr>
                </pic:pic>
              </a:graphicData>
            </a:graphic>
          </wp:inline>
        </w:drawing>
      </w:r>
      <w:r w:rsidRPr="000D5458">
        <w:t xml:space="preserve">Figure </w:t>
      </w:r>
      <w:r>
        <w:t>45.</w:t>
      </w:r>
      <w:r w:rsidRPr="000D5458">
        <w:t xml:space="preserve"> </w:t>
      </w:r>
      <w:r>
        <w:t>The s</w:t>
      </w:r>
      <w:r w:rsidRPr="000D5458">
        <w:t xml:space="preserve">patial reduction in modelled fox densities for </w:t>
      </w:r>
      <w:r>
        <w:t>Little Desert (expansion)</w:t>
      </w:r>
      <w:r w:rsidRPr="00012EA4">
        <w:t>.</w:t>
      </w:r>
      <w:r w:rsidR="003F67EE" w:rsidRPr="003F67EE">
        <w:t xml:space="preserve"> </w:t>
      </w:r>
      <w:r w:rsidR="003F67EE" w:rsidRPr="00395A67">
        <w:t>The dot</w:t>
      </w:r>
      <w:r w:rsidR="003F67EE">
        <w:t xml:space="preserve"> in Figure 44 indicates the point in time </w:t>
      </w:r>
      <w:r w:rsidR="00E8241A">
        <w:t>when model outcomes</w:t>
      </w:r>
      <w:r w:rsidR="001C5D40">
        <w:t>, shown here,</w:t>
      </w:r>
      <w:r w:rsidR="003F67EE">
        <w:t xml:space="preserve"> </w:t>
      </w:r>
      <w:r w:rsidR="002C59FA">
        <w:t>we</w:t>
      </w:r>
      <w:r w:rsidR="003F67EE">
        <w:t>re reported.</w:t>
      </w:r>
    </w:p>
    <w:p w14:paraId="5E87EE2A" w14:textId="094E8036" w:rsidR="002346CF" w:rsidRPr="00073850" w:rsidRDefault="004A4509" w:rsidP="002346CF">
      <w:pPr>
        <w:pStyle w:val="Notheading2"/>
      </w:pPr>
      <w:r>
        <w:t>Alternative</w:t>
      </w:r>
      <w:r w:rsidR="002346CF" w:rsidRPr="00073850">
        <w:t xml:space="preserve"> scenario</w:t>
      </w:r>
    </w:p>
    <w:p w14:paraId="1FC8A909" w14:textId="23994CBE" w:rsidR="002346CF" w:rsidRDefault="002346CF" w:rsidP="002346CF">
      <w:pPr>
        <w:pStyle w:val="BodyText"/>
      </w:pPr>
      <w:r w:rsidRPr="00CE6235">
        <w:t xml:space="preserve">This project was also modelled with an </w:t>
      </w:r>
      <w:r w:rsidR="004A4509">
        <w:t>alternative</w:t>
      </w:r>
      <w:r w:rsidRPr="00CE6235">
        <w:t xml:space="preserve"> scenario investigating a different temporal scale that maintained the spatial network of bait stations. Baiting was conducted fortnightly throughout the year, for both BRP097 and the adjacent BRP111.</w:t>
      </w:r>
    </w:p>
    <w:p w14:paraId="700987B2" w14:textId="52212ADE" w:rsidR="002346CF" w:rsidRDefault="002346CF" w:rsidP="002346CF">
      <w:pPr>
        <w:pStyle w:val="BodyText"/>
        <w:rPr>
          <w:noProof/>
        </w:rPr>
      </w:pPr>
      <w:r>
        <w:t xml:space="preserve">This </w:t>
      </w:r>
      <w:r w:rsidR="004A4509">
        <w:t>alternative</w:t>
      </w:r>
      <w:r>
        <w:t xml:space="preserve"> temporal scale scenario showed an overall reduction in fox density of </w:t>
      </w:r>
      <w:r w:rsidR="00124E56">
        <w:t>72</w:t>
      </w:r>
      <w:r>
        <w:t xml:space="preserve">% over the </w:t>
      </w:r>
      <w:r w:rsidR="007713E3">
        <w:t xml:space="preserve">AoCI </w:t>
      </w:r>
      <w:r>
        <w:t xml:space="preserve">(Figure </w:t>
      </w:r>
      <w:r w:rsidR="003259A0">
        <w:t>46</w:t>
      </w:r>
      <w:r>
        <w:t xml:space="preserve">). </w:t>
      </w:r>
      <w:r w:rsidR="006F6371">
        <w:t>Fox densities with baiting</w:t>
      </w:r>
      <w:r>
        <w:t xml:space="preserve"> </w:t>
      </w:r>
      <w:r w:rsidR="00D74A28">
        <w:t>differed significantly</w:t>
      </w:r>
      <w:r>
        <w:t xml:space="preserve"> from unbaited fox densities at the commencement of baiting </w:t>
      </w:r>
      <w:r w:rsidR="00124E56">
        <w:t xml:space="preserve">from February in </w:t>
      </w:r>
      <w:r>
        <w:t xml:space="preserve">year 11. </w:t>
      </w:r>
      <w:r>
        <w:rPr>
          <w:noProof/>
        </w:rPr>
        <w:t>Following the cessation of baiting, fox densities slowly return</w:t>
      </w:r>
      <w:r w:rsidR="00274679">
        <w:rPr>
          <w:noProof/>
        </w:rPr>
        <w:t>ed</w:t>
      </w:r>
      <w:r>
        <w:rPr>
          <w:noProof/>
        </w:rPr>
        <w:t xml:space="preserve"> towards unbaited densities, but </w:t>
      </w:r>
      <w:r w:rsidR="00274679">
        <w:rPr>
          <w:noProof/>
        </w:rPr>
        <w:t xml:space="preserve">were </w:t>
      </w:r>
      <w:r>
        <w:rPr>
          <w:noProof/>
        </w:rPr>
        <w:t>still significantly different at the end of the modelling period in year 20.</w:t>
      </w:r>
    </w:p>
    <w:p w14:paraId="38A7B82B" w14:textId="5D766488" w:rsidR="002346CF" w:rsidRDefault="002346CF" w:rsidP="002346CF">
      <w:pPr>
        <w:pStyle w:val="BodyText"/>
        <w:rPr>
          <w:color w:val="363534"/>
        </w:rPr>
      </w:pPr>
      <w:r>
        <w:rPr>
          <w:lang w:eastAsia="en-AU"/>
        </w:rPr>
        <w:t xml:space="preserve">An area equivalent to </w:t>
      </w:r>
      <w:r w:rsidR="00124E56">
        <w:rPr>
          <w:lang w:eastAsia="en-AU"/>
        </w:rPr>
        <w:t>43</w:t>
      </w:r>
      <w:r>
        <w:rPr>
          <w:lang w:eastAsia="en-AU"/>
        </w:rPr>
        <w:t xml:space="preserve">% of the AoCI had &gt;65% reduction in modelled fox density </w:t>
      </w:r>
      <w:r>
        <w:rPr>
          <w:color w:val="363534"/>
        </w:rPr>
        <w:t xml:space="preserve">in November of the alternative </w:t>
      </w:r>
      <w:r w:rsidRPr="00095565">
        <w:rPr>
          <w:color w:val="363534"/>
        </w:rPr>
        <w:t>model year 13</w:t>
      </w:r>
      <w:r>
        <w:rPr>
          <w:color w:val="363534"/>
        </w:rPr>
        <w:t xml:space="preserve"> (Figure 4</w:t>
      </w:r>
      <w:r w:rsidR="003259A0">
        <w:rPr>
          <w:color w:val="363534"/>
        </w:rPr>
        <w:t>7</w:t>
      </w:r>
      <w:r>
        <w:rPr>
          <w:color w:val="363534"/>
        </w:rPr>
        <w:t>).</w:t>
      </w:r>
    </w:p>
    <w:p w14:paraId="155110E1" w14:textId="720390E9" w:rsidR="002346CF" w:rsidRDefault="00B40A7D" w:rsidP="00C27AF2">
      <w:pPr>
        <w:pStyle w:val="Caption-Figure"/>
      </w:pPr>
      <w:r>
        <w:lastRenderedPageBreak/>
        <w:drawing>
          <wp:anchor distT="0" distB="0" distL="114300" distR="114300" simplePos="0" relativeHeight="251806208" behindDoc="0" locked="0" layoutInCell="1" allowOverlap="1" wp14:anchorId="37F86577" wp14:editId="77EF2577">
            <wp:simplePos x="0" y="0"/>
            <wp:positionH relativeFrom="page">
              <wp:posOffset>466725</wp:posOffset>
            </wp:positionH>
            <wp:positionV relativeFrom="page">
              <wp:posOffset>5657850</wp:posOffset>
            </wp:positionV>
            <wp:extent cx="3150000" cy="3150000"/>
            <wp:effectExtent l="0" t="0" r="0" b="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cstate="email">
                      <a:extLst>
                        <a:ext uri="{28A0092B-C50C-407E-A947-70E740481C1C}">
                          <a14:useLocalDpi xmlns:a14="http://schemas.microsoft.com/office/drawing/2010/main"/>
                        </a:ext>
                      </a:extLst>
                    </a:blip>
                    <a:stretch>
                      <a:fillRect/>
                    </a:stretch>
                  </pic:blipFill>
                  <pic:spPr bwMode="auto">
                    <a:xfrm>
                      <a:off x="0" y="0"/>
                      <a:ext cx="3150000" cy="315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46CF">
        <w:drawing>
          <wp:inline distT="0" distB="0" distL="0" distR="0" wp14:anchorId="6B2C878B" wp14:editId="201FFC50">
            <wp:extent cx="3171848" cy="3171848"/>
            <wp:effectExtent l="0" t="0" r="9525" b="9525"/>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cstate="email">
                      <a:extLst>
                        <a:ext uri="{28A0092B-C50C-407E-A947-70E740481C1C}">
                          <a14:useLocalDpi xmlns:a14="http://schemas.microsoft.com/office/drawing/2010/main"/>
                        </a:ext>
                      </a:extLst>
                    </a:blip>
                    <a:stretch>
                      <a:fillRect/>
                    </a:stretch>
                  </pic:blipFill>
                  <pic:spPr bwMode="auto">
                    <a:xfrm>
                      <a:off x="0" y="0"/>
                      <a:ext cx="3171848" cy="3171848"/>
                    </a:xfrm>
                    <a:prstGeom prst="rect">
                      <a:avLst/>
                    </a:prstGeom>
                    <a:noFill/>
                    <a:ln>
                      <a:noFill/>
                    </a:ln>
                  </pic:spPr>
                </pic:pic>
              </a:graphicData>
            </a:graphic>
          </wp:inline>
        </w:drawing>
      </w:r>
      <w:r w:rsidR="002346CF" w:rsidRPr="00E64A91">
        <w:t xml:space="preserve">Figure </w:t>
      </w:r>
      <w:r w:rsidR="002346CF">
        <w:t>46.</w:t>
      </w:r>
      <w:r w:rsidR="002346CF" w:rsidRPr="000D5458">
        <w:t xml:space="preserve"> </w:t>
      </w:r>
      <w:r w:rsidR="002346CF">
        <w:t>The m</w:t>
      </w:r>
      <w:r w:rsidR="002346CF" w:rsidRPr="000D5458">
        <w:t xml:space="preserve">odelled fox densities for the </w:t>
      </w:r>
      <w:r w:rsidR="004A4509">
        <w:t>alternative</w:t>
      </w:r>
      <w:r w:rsidR="002346CF" w:rsidRPr="000D5458">
        <w:t xml:space="preserve"> scenario</w:t>
      </w:r>
      <w:r w:rsidR="002346CF">
        <w:t xml:space="preserve"> for Little Desert (expansion)</w:t>
      </w:r>
      <w:r w:rsidR="00274679">
        <w:t>—</w:t>
      </w:r>
      <w:r w:rsidR="002346CF" w:rsidRPr="000D5458">
        <w:t>baited (green) and unbaited (</w:t>
      </w:r>
      <w:r w:rsidR="002346CF">
        <w:t>pale red)</w:t>
      </w:r>
      <w:r w:rsidR="002346CF" w:rsidRPr="000D5458">
        <w:t>.</w:t>
      </w:r>
      <w:r w:rsidR="002346CF">
        <w:t xml:space="preserve"> </w:t>
      </w:r>
      <w:r w:rsidR="002346CF" w:rsidRPr="00DA4AE2">
        <w:t>Fortnightly baiting commenced in model year 11 as per project</w:t>
      </w:r>
      <w:r w:rsidR="003A31B1">
        <w:t xml:space="preserve"> spatial</w:t>
      </w:r>
      <w:r w:rsidR="002346CF" w:rsidRPr="00DA4AE2">
        <w:t xml:space="preserve"> description</w:t>
      </w:r>
      <w:r w:rsidR="006F6371">
        <w:t>; it finished in year</w:t>
      </w:r>
      <w:r w:rsidR="003A31B1">
        <w:t xml:space="preserve"> 16</w:t>
      </w:r>
      <w:r w:rsidR="002346CF" w:rsidRPr="00DA4AE2">
        <w:t xml:space="preserve">. Annual population peaks show the effect of each year’s cub cohort entering the population. </w:t>
      </w:r>
      <w:r w:rsidR="00952102">
        <w:t>Colour-shaded</w:t>
      </w:r>
      <w:r w:rsidR="002346CF" w:rsidRPr="00DA4AE2">
        <w:t xml:space="preserve"> areas are modelled minimum and maximum values across all iterations.</w:t>
      </w:r>
      <w:r w:rsidR="009B20C7" w:rsidRPr="009B20C7">
        <w:t xml:space="preserve"> </w:t>
      </w:r>
      <w:r w:rsidR="005F08D2">
        <w:t xml:space="preserve">The purple line shows the percentage difference between the </w:t>
      </w:r>
      <w:r w:rsidR="00842EC7" w:rsidRPr="00842EC7">
        <w:t>fox densities with and without baiting</w:t>
      </w:r>
      <w:r w:rsidR="005F08D2">
        <w:t xml:space="preserve"> within the AoCI.</w:t>
      </w:r>
      <w:r w:rsidR="00E15A68">
        <w:t xml:space="preserve"> </w:t>
      </w:r>
      <w:r w:rsidR="009B20C7">
        <w:t>The d</w:t>
      </w:r>
      <w:r w:rsidR="009B20C7" w:rsidRPr="0043239F">
        <w:t>ot</w:t>
      </w:r>
      <w:r w:rsidR="009B20C7">
        <w:t xml:space="preserve"> indicates the point in time </w:t>
      </w:r>
      <w:r w:rsidR="00E8241A">
        <w:t>when model outcomes</w:t>
      </w:r>
      <w:r w:rsidR="009B20C7">
        <w:t xml:space="preserve"> </w:t>
      </w:r>
      <w:r w:rsidR="002C59FA">
        <w:t>we</w:t>
      </w:r>
      <w:r w:rsidR="009B20C7">
        <w:t>re reported.</w:t>
      </w:r>
    </w:p>
    <w:p w14:paraId="34CB6A9F" w14:textId="77777777" w:rsidR="002346CF" w:rsidRDefault="002346CF" w:rsidP="002346CF">
      <w:pPr>
        <w:pStyle w:val="Notheading2"/>
      </w:pPr>
      <w:r w:rsidRPr="00073850">
        <w:t>Results summary</w:t>
      </w:r>
    </w:p>
    <w:p w14:paraId="7AC61885" w14:textId="4E1FEE1D" w:rsidR="002346CF" w:rsidRDefault="002346CF" w:rsidP="002346CF">
      <w:pPr>
        <w:pStyle w:val="BodyText"/>
      </w:pPr>
      <w:r>
        <w:t>The current baiting strategy resulted in</w:t>
      </w:r>
      <w:r w:rsidR="00124E56">
        <w:t xml:space="preserve"> some</w:t>
      </w:r>
      <w:r>
        <w:t xml:space="preserve"> patchy spatial coverage of reductions of &gt;65%, even when the adjacent BRP111 Little Desert project </w:t>
      </w:r>
      <w:r w:rsidR="00E257F4">
        <w:t xml:space="preserve">was </w:t>
      </w:r>
      <w:r>
        <w:t xml:space="preserve">included. The alternative strategy of baiting fortnightly in both projects increased fox density reduction by a further </w:t>
      </w:r>
      <w:r w:rsidR="00124E56">
        <w:t>21</w:t>
      </w:r>
      <w:r>
        <w:t xml:space="preserve">% and increased the coverage by </w:t>
      </w:r>
      <w:r w:rsidR="00124E56">
        <w:t>37</w:t>
      </w:r>
      <w:r w:rsidRPr="00AC01D9">
        <w:t>%</w:t>
      </w:r>
      <w:r>
        <w:t xml:space="preserve"> (Table 1</w:t>
      </w:r>
      <w:r w:rsidR="00E11978">
        <w:t>1</w:t>
      </w:r>
      <w:r>
        <w:t>).</w:t>
      </w:r>
    </w:p>
    <w:p w14:paraId="1CA7A074" w14:textId="6D0DBCEE" w:rsidR="002346CF" w:rsidRPr="00A467EB" w:rsidRDefault="002346CF" w:rsidP="002346CF">
      <w:pPr>
        <w:pStyle w:val="BodyText"/>
        <w:rPr>
          <w:lang w:eastAsia="en-AU"/>
        </w:rPr>
      </w:pPr>
      <w:r>
        <w:t xml:space="preserve">The alternative scenario </w:t>
      </w:r>
      <w:r w:rsidR="006C74B0">
        <w:t>would come with</w:t>
      </w:r>
      <w:r w:rsidR="006C74B0" w:rsidRPr="00C66F3E">
        <w:t xml:space="preserve"> </w:t>
      </w:r>
      <w:r w:rsidR="006C74B0">
        <w:t xml:space="preserve">the </w:t>
      </w:r>
      <w:r w:rsidR="006C74B0" w:rsidRPr="00C66F3E">
        <w:t>additional costs</w:t>
      </w:r>
      <w:r w:rsidR="006C74B0">
        <w:t xml:space="preserve"> associated</w:t>
      </w:r>
      <w:r w:rsidR="006C74B0" w:rsidRPr="00C66F3E">
        <w:t xml:space="preserve"> with an</w:t>
      </w:r>
      <w:r>
        <w:t xml:space="preserve"> extra 14 bait runs throughout the year </w:t>
      </w:r>
      <w:r w:rsidR="003259A0">
        <w:t>[</w:t>
      </w:r>
      <w:r>
        <w:t xml:space="preserve">12 runs </w:t>
      </w:r>
      <w:r w:rsidR="00E257F4">
        <w:t xml:space="preserve">per year </w:t>
      </w:r>
      <w:r>
        <w:t>currently vs 26 runs per year</w:t>
      </w:r>
      <w:r w:rsidR="003259A0">
        <w:t xml:space="preserve"> (fortnightly</w:t>
      </w:r>
      <w:r>
        <w:t>)</w:t>
      </w:r>
      <w:r w:rsidR="003259A0">
        <w:t>]</w:t>
      </w:r>
      <w:r>
        <w:t xml:space="preserve">, which may not be a feasible undertaking </w:t>
      </w:r>
      <w:r w:rsidR="003259A0">
        <w:t>for</w:t>
      </w:r>
      <w:r>
        <w:t xml:space="preserve"> private landowners.</w:t>
      </w:r>
    </w:p>
    <w:p w14:paraId="65C3389D" w14:textId="5F908112" w:rsidR="002346CF" w:rsidRPr="0092686C" w:rsidRDefault="002346CF" w:rsidP="002346CF">
      <w:pPr>
        <w:pStyle w:val="Caption-Table"/>
      </w:pPr>
      <w:r w:rsidRPr="0092686C">
        <w:t xml:space="preserve">Table </w:t>
      </w:r>
      <w:r w:rsidR="001A7D89">
        <w:t>11</w:t>
      </w:r>
      <w:r w:rsidRPr="0092686C">
        <w:t xml:space="preserve">. </w:t>
      </w:r>
      <w:r>
        <w:t>The m</w:t>
      </w:r>
      <w:r w:rsidRPr="0092686C">
        <w:t xml:space="preserve">ean and percentage reduction in modelled fox densities for all </w:t>
      </w:r>
      <w:r>
        <w:t>Little Desert (expansion)</w:t>
      </w:r>
      <w:r w:rsidRPr="0092686C">
        <w:t xml:space="preserve"> management scenarios.</w:t>
      </w:r>
    </w:p>
    <w:tbl>
      <w:tblPr>
        <w:tblStyle w:val="TableGrid10"/>
        <w:tblW w:w="5103" w:type="dxa"/>
        <w:tblLook w:val="04A0" w:firstRow="1" w:lastRow="0" w:firstColumn="1" w:lastColumn="0" w:noHBand="0" w:noVBand="1"/>
      </w:tblPr>
      <w:tblGrid>
        <w:gridCol w:w="1218"/>
        <w:gridCol w:w="1169"/>
        <w:gridCol w:w="1299"/>
        <w:gridCol w:w="1417"/>
      </w:tblGrid>
      <w:tr w:rsidR="008B208B" w14:paraId="4DD3149C" w14:textId="77777777" w:rsidTr="002C59FA">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0" w:type="dxa"/>
            <w:tcBorders>
              <w:top w:val="single" w:sz="8" w:space="0" w:color="CDDC29" w:themeColor="text2"/>
              <w:left w:val="nil"/>
              <w:bottom w:val="single" w:sz="8" w:space="0" w:color="CDDC29" w:themeColor="text2"/>
              <w:right w:val="nil"/>
            </w:tcBorders>
            <w:vAlign w:val="top"/>
            <w:hideMark/>
          </w:tcPr>
          <w:p w14:paraId="0D5FBAE7" w14:textId="77777777" w:rsidR="008B208B" w:rsidRDefault="008B208B" w:rsidP="002C59FA">
            <w:pPr>
              <w:pStyle w:val="BodyText"/>
              <w:spacing w:before="0" w:beforeAutospacing="0" w:afterAutospacing="0"/>
              <w:jc w:val="center"/>
              <w:rPr>
                <w:szCs w:val="20"/>
              </w:rPr>
            </w:pPr>
            <w:r>
              <w:rPr>
                <w:szCs w:val="20"/>
              </w:rPr>
              <w:t>Baiting program</w:t>
            </w:r>
          </w:p>
        </w:tc>
        <w:tc>
          <w:tcPr>
            <w:tcW w:w="0" w:type="dxa"/>
            <w:tcBorders>
              <w:top w:val="single" w:sz="8" w:space="0" w:color="CDDC29" w:themeColor="text2"/>
              <w:left w:val="nil"/>
              <w:bottom w:val="single" w:sz="8" w:space="0" w:color="CDDC29" w:themeColor="text2"/>
              <w:right w:val="nil"/>
            </w:tcBorders>
            <w:hideMark/>
          </w:tcPr>
          <w:p w14:paraId="2C91D78E" w14:textId="77777777" w:rsidR="008B208B" w:rsidRDefault="008B208B" w:rsidP="002C59FA">
            <w:pPr>
              <w:pStyle w:val="BodyText"/>
              <w:spacing w:before="0" w:beforeAutospacing="0" w:afterAutospacing="0"/>
              <w:jc w:val="center"/>
              <w:cnfStyle w:val="100000000000" w:firstRow="1" w:lastRow="0" w:firstColumn="0" w:lastColumn="0" w:oddVBand="0" w:evenVBand="0" w:oddHBand="0" w:evenHBand="0" w:firstRowFirstColumn="0" w:firstRowLastColumn="0" w:lastRowFirstColumn="0" w:lastRowLastColumn="0"/>
              <w:rPr>
                <w:szCs w:val="20"/>
              </w:rPr>
            </w:pPr>
            <w:r>
              <w:rPr>
                <w:szCs w:val="20"/>
              </w:rPr>
              <w:t>Baiting strategy</w:t>
            </w:r>
          </w:p>
        </w:tc>
        <w:tc>
          <w:tcPr>
            <w:tcW w:w="0" w:type="dxa"/>
            <w:tcBorders>
              <w:top w:val="single" w:sz="8" w:space="0" w:color="CDDC29" w:themeColor="text2"/>
              <w:left w:val="nil"/>
              <w:bottom w:val="single" w:sz="8" w:space="0" w:color="CDDC29" w:themeColor="text2"/>
              <w:right w:val="nil"/>
            </w:tcBorders>
            <w:hideMark/>
          </w:tcPr>
          <w:p w14:paraId="72073FCB" w14:textId="60E0D910" w:rsidR="008B208B" w:rsidRDefault="008B208B" w:rsidP="002C59FA">
            <w:pPr>
              <w:pStyle w:val="BodyText"/>
              <w:spacing w:before="0" w:beforeAutospacing="0" w:afterAutospacing="0"/>
              <w:jc w:val="center"/>
              <w:cnfStyle w:val="100000000000" w:firstRow="1" w:lastRow="0" w:firstColumn="0" w:lastColumn="0" w:oddVBand="0" w:evenVBand="0" w:oddHBand="0" w:evenHBand="0" w:firstRowFirstColumn="0" w:firstRowLastColumn="0" w:lastRowFirstColumn="0" w:lastRowLastColumn="0"/>
              <w:rPr>
                <w:szCs w:val="20"/>
              </w:rPr>
            </w:pPr>
            <w:r>
              <w:rPr>
                <w:szCs w:val="20"/>
                <w:lang w:eastAsia="en-AU"/>
              </w:rPr>
              <w:t>Foxes per km</w:t>
            </w:r>
            <w:r>
              <w:rPr>
                <w:szCs w:val="20"/>
                <w:vertAlign w:val="superscript"/>
                <w:lang w:eastAsia="en-AU"/>
              </w:rPr>
              <w:t>2</w:t>
            </w:r>
            <w:r>
              <w:rPr>
                <w:szCs w:val="20"/>
                <w:lang w:eastAsia="en-AU"/>
              </w:rPr>
              <w:t>: mean (min–max)</w:t>
            </w:r>
          </w:p>
        </w:tc>
        <w:tc>
          <w:tcPr>
            <w:tcW w:w="0" w:type="dxa"/>
            <w:tcBorders>
              <w:top w:val="single" w:sz="8" w:space="0" w:color="CDDC29" w:themeColor="text2"/>
              <w:left w:val="nil"/>
              <w:bottom w:val="single" w:sz="8" w:space="0" w:color="CDDC29" w:themeColor="text2"/>
              <w:right w:val="nil"/>
            </w:tcBorders>
            <w:hideMark/>
          </w:tcPr>
          <w:p w14:paraId="1B274D74" w14:textId="77777777" w:rsidR="008B208B" w:rsidRDefault="008B208B" w:rsidP="002C59FA">
            <w:pPr>
              <w:pStyle w:val="BodyText"/>
              <w:spacing w:before="0" w:beforeAutospacing="0" w:afterAutospacing="0"/>
              <w:jc w:val="center"/>
              <w:cnfStyle w:val="100000000000" w:firstRow="1" w:lastRow="0" w:firstColumn="0" w:lastColumn="0" w:oddVBand="0" w:evenVBand="0" w:oddHBand="0" w:evenHBand="0" w:firstRowFirstColumn="0" w:firstRowLastColumn="0" w:lastRowFirstColumn="0" w:lastRowLastColumn="0"/>
              <w:rPr>
                <w:szCs w:val="20"/>
              </w:rPr>
            </w:pPr>
            <w:r>
              <w:rPr>
                <w:szCs w:val="20"/>
              </w:rPr>
              <w:t>Percentage reduction</w:t>
            </w:r>
          </w:p>
        </w:tc>
      </w:tr>
      <w:tr w:rsidR="008B208B" w14:paraId="15D56DCC" w14:textId="77777777" w:rsidTr="00A31E5D">
        <w:tc>
          <w:tcPr>
            <w:tcW w:w="1218" w:type="dxa"/>
            <w:tcBorders>
              <w:top w:val="single" w:sz="8" w:space="0" w:color="CDDC29" w:themeColor="text2"/>
              <w:left w:val="nil"/>
              <w:bottom w:val="single" w:sz="8" w:space="0" w:color="CDDC29" w:themeColor="text2"/>
              <w:right w:val="nil"/>
            </w:tcBorders>
            <w:hideMark/>
          </w:tcPr>
          <w:p w14:paraId="35CA8ABA" w14:textId="77777777" w:rsidR="008B208B" w:rsidRDefault="008B208B" w:rsidP="008B208B">
            <w:pPr>
              <w:pStyle w:val="BodyText"/>
              <w:jc w:val="center"/>
            </w:pPr>
            <w:r>
              <w:t>Original program</w:t>
            </w:r>
          </w:p>
        </w:tc>
        <w:tc>
          <w:tcPr>
            <w:tcW w:w="1169" w:type="dxa"/>
            <w:tcBorders>
              <w:top w:val="single" w:sz="8" w:space="0" w:color="CDDC29" w:themeColor="text2"/>
              <w:left w:val="nil"/>
              <w:bottom w:val="single" w:sz="8" w:space="0" w:color="CDDC29" w:themeColor="text2"/>
              <w:right w:val="nil"/>
            </w:tcBorders>
            <w:hideMark/>
          </w:tcPr>
          <w:p w14:paraId="3638C42F" w14:textId="77777777" w:rsidR="008B208B" w:rsidRDefault="008B208B" w:rsidP="008B208B">
            <w:pPr>
              <w:pStyle w:val="BodyText"/>
              <w:jc w:val="center"/>
            </w:pPr>
            <w:r>
              <w:t>Network pulsed baiting</w:t>
            </w:r>
          </w:p>
        </w:tc>
        <w:tc>
          <w:tcPr>
            <w:tcW w:w="1299" w:type="dxa"/>
            <w:tcBorders>
              <w:top w:val="single" w:sz="8" w:space="0" w:color="CDDC29" w:themeColor="text2"/>
              <w:left w:val="nil"/>
              <w:bottom w:val="single" w:sz="8" w:space="0" w:color="CDDC29" w:themeColor="text2"/>
              <w:right w:val="nil"/>
            </w:tcBorders>
            <w:hideMark/>
          </w:tcPr>
          <w:p w14:paraId="3ACB04E8" w14:textId="6A5731AC" w:rsidR="008B208B" w:rsidRDefault="008B208B" w:rsidP="008B208B">
            <w:pPr>
              <w:pStyle w:val="BodyText"/>
              <w:jc w:val="center"/>
            </w:pPr>
            <w:r>
              <w:t>0.</w:t>
            </w:r>
            <w:r w:rsidR="00124E56">
              <w:t>65</w:t>
            </w:r>
            <w:r>
              <w:br/>
              <w:t>(0.</w:t>
            </w:r>
            <w:r w:rsidR="003877F6">
              <w:t>49</w:t>
            </w:r>
            <w:r>
              <w:t>–0.</w:t>
            </w:r>
            <w:r w:rsidR="003877F6">
              <w:t>83</w:t>
            </w:r>
            <w:r>
              <w:t>)</w:t>
            </w:r>
          </w:p>
        </w:tc>
        <w:tc>
          <w:tcPr>
            <w:tcW w:w="1417" w:type="dxa"/>
            <w:tcBorders>
              <w:top w:val="single" w:sz="8" w:space="0" w:color="CDDC29" w:themeColor="text2"/>
              <w:left w:val="nil"/>
              <w:bottom w:val="single" w:sz="8" w:space="0" w:color="CDDC29" w:themeColor="text2"/>
              <w:right w:val="nil"/>
            </w:tcBorders>
            <w:hideMark/>
          </w:tcPr>
          <w:p w14:paraId="19881D36" w14:textId="2E198CCB" w:rsidR="008B208B" w:rsidRDefault="003877F6" w:rsidP="008B208B">
            <w:pPr>
              <w:pStyle w:val="BodyText"/>
              <w:jc w:val="center"/>
            </w:pPr>
            <w:r>
              <w:t>51</w:t>
            </w:r>
            <w:r w:rsidR="008B208B">
              <w:t>%</w:t>
            </w:r>
          </w:p>
        </w:tc>
      </w:tr>
      <w:tr w:rsidR="008B208B" w14:paraId="7EF2F400" w14:textId="77777777" w:rsidTr="00A31E5D">
        <w:tc>
          <w:tcPr>
            <w:tcW w:w="1218" w:type="dxa"/>
            <w:tcBorders>
              <w:top w:val="single" w:sz="8" w:space="0" w:color="CDDC29" w:themeColor="text2"/>
              <w:left w:val="nil"/>
              <w:bottom w:val="single" w:sz="8" w:space="0" w:color="CDDC29" w:themeColor="text2"/>
              <w:right w:val="nil"/>
            </w:tcBorders>
            <w:hideMark/>
          </w:tcPr>
          <w:p w14:paraId="37E1E208" w14:textId="77777777" w:rsidR="008B208B" w:rsidRDefault="008B208B" w:rsidP="008B208B">
            <w:pPr>
              <w:pStyle w:val="BodyText"/>
              <w:jc w:val="center"/>
            </w:pPr>
            <w:r>
              <w:t>Alternative scenario</w:t>
            </w:r>
          </w:p>
        </w:tc>
        <w:tc>
          <w:tcPr>
            <w:tcW w:w="1169" w:type="dxa"/>
            <w:tcBorders>
              <w:top w:val="single" w:sz="8" w:space="0" w:color="CDDC29" w:themeColor="text2"/>
              <w:left w:val="nil"/>
              <w:bottom w:val="single" w:sz="8" w:space="0" w:color="CDDC29" w:themeColor="text2"/>
              <w:right w:val="nil"/>
            </w:tcBorders>
            <w:hideMark/>
          </w:tcPr>
          <w:p w14:paraId="6FA92C36" w14:textId="77777777" w:rsidR="008B208B" w:rsidRDefault="008B208B" w:rsidP="008B208B">
            <w:pPr>
              <w:pStyle w:val="BodyText"/>
              <w:jc w:val="center"/>
            </w:pPr>
            <w:r>
              <w:t>Network fortnightly baiting</w:t>
            </w:r>
          </w:p>
        </w:tc>
        <w:tc>
          <w:tcPr>
            <w:tcW w:w="1299" w:type="dxa"/>
            <w:tcBorders>
              <w:top w:val="single" w:sz="8" w:space="0" w:color="CDDC29" w:themeColor="text2"/>
              <w:left w:val="nil"/>
              <w:bottom w:val="single" w:sz="8" w:space="0" w:color="CDDC29" w:themeColor="text2"/>
              <w:right w:val="nil"/>
            </w:tcBorders>
            <w:hideMark/>
          </w:tcPr>
          <w:p w14:paraId="4812159E" w14:textId="02B1CB63" w:rsidR="008B208B" w:rsidRDefault="008B208B" w:rsidP="008B208B">
            <w:pPr>
              <w:pStyle w:val="BodyText"/>
              <w:jc w:val="center"/>
            </w:pPr>
            <w:r>
              <w:t>0.</w:t>
            </w:r>
            <w:r w:rsidR="003877F6">
              <w:t>38</w:t>
            </w:r>
            <w:r>
              <w:br/>
              <w:t>(0.</w:t>
            </w:r>
            <w:r w:rsidR="003877F6">
              <w:t>29</w:t>
            </w:r>
            <w:r>
              <w:t>–0.</w:t>
            </w:r>
            <w:r w:rsidR="003877F6">
              <w:t>48</w:t>
            </w:r>
            <w:r>
              <w:t>)</w:t>
            </w:r>
          </w:p>
        </w:tc>
        <w:tc>
          <w:tcPr>
            <w:tcW w:w="1417" w:type="dxa"/>
            <w:tcBorders>
              <w:top w:val="single" w:sz="8" w:space="0" w:color="CDDC29" w:themeColor="text2"/>
              <w:left w:val="nil"/>
              <w:bottom w:val="single" w:sz="8" w:space="0" w:color="CDDC29" w:themeColor="text2"/>
              <w:right w:val="nil"/>
            </w:tcBorders>
            <w:hideMark/>
          </w:tcPr>
          <w:p w14:paraId="78D42DEE" w14:textId="79D44B6F" w:rsidR="008B208B" w:rsidRDefault="003877F6" w:rsidP="008B208B">
            <w:pPr>
              <w:pStyle w:val="BodyText"/>
              <w:jc w:val="center"/>
            </w:pPr>
            <w:r>
              <w:t>72</w:t>
            </w:r>
            <w:r w:rsidR="008B208B">
              <w:t>%</w:t>
            </w:r>
          </w:p>
        </w:tc>
      </w:tr>
    </w:tbl>
    <w:p w14:paraId="49879D9C" w14:textId="77777777" w:rsidR="002346CF" w:rsidRDefault="002346CF" w:rsidP="002346CF">
      <w:pPr>
        <w:pStyle w:val="BodyText"/>
      </w:pPr>
    </w:p>
    <w:p w14:paraId="60180B9B" w14:textId="77777777" w:rsidR="008A6764" w:rsidRDefault="008A6764" w:rsidP="002346CF">
      <w:pPr>
        <w:pStyle w:val="BodyText"/>
        <w:rPr>
          <w:color w:val="363534"/>
          <w:szCs w:val="20"/>
          <w:lang w:eastAsia="en-AU"/>
        </w:rPr>
        <w:sectPr w:rsidR="008A6764" w:rsidSect="001B38F8">
          <w:headerReference w:type="default" r:id="rId174"/>
          <w:type w:val="continuous"/>
          <w:pgSz w:w="11907" w:h="16840" w:code="9"/>
          <w:pgMar w:top="1418" w:right="737" w:bottom="1758" w:left="851" w:header="284" w:footer="567" w:gutter="0"/>
          <w:cols w:num="2" w:space="284"/>
          <w:docGrid w:linePitch="360"/>
        </w:sectPr>
      </w:pPr>
    </w:p>
    <w:p w14:paraId="3B18BC23" w14:textId="0136322C" w:rsidR="00B40A7D" w:rsidRPr="003F67EE" w:rsidRDefault="00B40A7D" w:rsidP="00C27AF2">
      <w:pPr>
        <w:pStyle w:val="Caption-Figure"/>
      </w:pPr>
      <w:r w:rsidRPr="00E64A91">
        <w:t xml:space="preserve">Figure </w:t>
      </w:r>
      <w:r>
        <w:t>47.</w:t>
      </w:r>
      <w:r w:rsidRPr="000D5458">
        <w:t xml:space="preserve"> </w:t>
      </w:r>
      <w:r>
        <w:t>The s</w:t>
      </w:r>
      <w:r w:rsidRPr="000D5458">
        <w:t xml:space="preserve">patial reduction in modelled fox densities for </w:t>
      </w:r>
      <w:r>
        <w:t xml:space="preserve">Little Desert (expansion) </w:t>
      </w:r>
      <w:r w:rsidRPr="000D5458">
        <w:t>scenario</w:t>
      </w:r>
      <w:r>
        <w:t xml:space="preserve"> </w:t>
      </w:r>
      <w:r w:rsidRPr="00D542A8">
        <w:t>1</w:t>
      </w:r>
      <w:r w:rsidRPr="00042D49">
        <w:t>.</w:t>
      </w:r>
      <w:r w:rsidRPr="003F67EE">
        <w:t xml:space="preserve"> </w:t>
      </w:r>
      <w:r w:rsidRPr="00395A67">
        <w:t>The dot</w:t>
      </w:r>
      <w:r>
        <w:t xml:space="preserve"> in Figure 46 indicates the point in time </w:t>
      </w:r>
      <w:r w:rsidR="00E8241A">
        <w:t>when model outcomes</w:t>
      </w:r>
      <w:r w:rsidR="001C5D40">
        <w:t>, shown here,</w:t>
      </w:r>
      <w:r>
        <w:t xml:space="preserve"> </w:t>
      </w:r>
      <w:r w:rsidR="002C59FA">
        <w:t>we</w:t>
      </w:r>
      <w:r>
        <w:t>re reported.</w:t>
      </w:r>
    </w:p>
    <w:p w14:paraId="194FF708" w14:textId="711A6B2C" w:rsidR="008310F5" w:rsidRPr="005223D9" w:rsidRDefault="002346CF" w:rsidP="003A24B6">
      <w:pPr>
        <w:pStyle w:val="BodyText"/>
        <w:rPr>
          <w:b/>
          <w:bCs/>
          <w:iCs/>
          <w:color w:val="00B2A9"/>
          <w:kern w:val="20"/>
          <w:szCs w:val="28"/>
          <w:lang w:eastAsia="en-AU"/>
        </w:rPr>
      </w:pPr>
      <w:r>
        <w:rPr>
          <w:color w:val="363534"/>
          <w:szCs w:val="20"/>
          <w:lang w:eastAsia="en-AU"/>
        </w:rPr>
        <w:br w:type="page"/>
      </w:r>
      <w:r w:rsidR="008310F5" w:rsidRPr="005223D9">
        <w:rPr>
          <w:b/>
          <w:bCs/>
          <w:iCs/>
          <w:color w:val="00B2A9"/>
          <w:kern w:val="20"/>
          <w:szCs w:val="28"/>
          <w:lang w:eastAsia="en-AU"/>
        </w:rPr>
        <w:lastRenderedPageBreak/>
        <w:t>Fox control</w:t>
      </w:r>
      <w:r w:rsidR="008310F5">
        <w:rPr>
          <w:b/>
          <w:bCs/>
          <w:iCs/>
          <w:color w:val="00B2A9"/>
          <w:kern w:val="20"/>
          <w:szCs w:val="28"/>
          <w:lang w:eastAsia="en-AU"/>
        </w:rPr>
        <w:t xml:space="preserve"> </w:t>
      </w:r>
      <w:r w:rsidR="008310F5" w:rsidRPr="005223D9">
        <w:rPr>
          <w:b/>
          <w:bCs/>
          <w:iCs/>
          <w:color w:val="00B2A9"/>
          <w:kern w:val="20"/>
          <w:szCs w:val="28"/>
          <w:lang w:eastAsia="en-AU"/>
        </w:rPr>
        <w:t>operation</w:t>
      </w:r>
    </w:p>
    <w:p w14:paraId="2BC4A4AF" w14:textId="6BA71299" w:rsidR="008310F5" w:rsidRPr="005223D9" w:rsidRDefault="007F1DAB" w:rsidP="008310F5">
      <w:pPr>
        <w:spacing w:after="0" w:line="240" w:lineRule="atLeast"/>
        <w:rPr>
          <w:color w:val="363534"/>
          <w:szCs w:val="20"/>
          <w:lang w:eastAsia="en-AU"/>
        </w:rPr>
      </w:pPr>
      <w:r>
        <w:t xml:space="preserve">The </w:t>
      </w:r>
      <w:r w:rsidRPr="00205CB4">
        <w:t xml:space="preserve">Glenelg Ark </w:t>
      </w:r>
      <w:r>
        <w:t>is a</w:t>
      </w:r>
      <w:r w:rsidR="003A0274">
        <w:t>n ongoing,</w:t>
      </w:r>
      <w:r>
        <w:t xml:space="preserve"> year-round fox baiting program across a network of roads and tracks within public land in the south</w:t>
      </w:r>
      <w:r w:rsidR="001A377A">
        <w:t>-</w:t>
      </w:r>
      <w:r>
        <w:t>west coastal region of Victoria (</w:t>
      </w:r>
      <w:r w:rsidR="001A377A">
        <w:t>Figure </w:t>
      </w:r>
      <w:r w:rsidR="000D46FF">
        <w:t>4</w:t>
      </w:r>
      <w:r w:rsidR="00CA0291">
        <w:t>8</w:t>
      </w:r>
      <w:r>
        <w:t>).</w:t>
      </w:r>
      <w:r w:rsidR="00C71985">
        <w:t xml:space="preserve"> </w:t>
      </w:r>
      <w:r>
        <w:t>Baiting occurs every fortnight.</w:t>
      </w:r>
      <w:r w:rsidR="00C71985">
        <w:t xml:space="preserve"> </w:t>
      </w:r>
      <w:r w:rsidRPr="00F5256D">
        <w:t xml:space="preserve">Baits are spaced on average </w:t>
      </w:r>
      <w:r w:rsidR="001A377A" w:rsidRPr="00F5256D">
        <w:t>764</w:t>
      </w:r>
      <w:r w:rsidR="001A377A">
        <w:t> </w:t>
      </w:r>
      <w:r w:rsidRPr="00F5256D">
        <w:t>m apart (range 111–1840</w:t>
      </w:r>
      <w:r w:rsidR="001A377A">
        <w:t> </w:t>
      </w:r>
      <w:r w:rsidRPr="00F5256D">
        <w:t>m).</w:t>
      </w:r>
    </w:p>
    <w:p w14:paraId="2D86D79B" w14:textId="12F76608" w:rsidR="00164085" w:rsidRPr="005223D9" w:rsidRDefault="00945191" w:rsidP="008310F5">
      <w:pPr>
        <w:keepNext/>
        <w:keepLines/>
        <w:numPr>
          <w:ilvl w:val="1"/>
          <w:numId w:val="0"/>
        </w:numPr>
        <w:tabs>
          <w:tab w:val="left" w:pos="1418"/>
          <w:tab w:val="left" w:pos="1701"/>
          <w:tab w:val="left" w:pos="1985"/>
        </w:tabs>
        <w:spacing w:before="240" w:after="100" w:line="260" w:lineRule="exact"/>
        <w:outlineLvl w:val="1"/>
        <w:rPr>
          <w:b/>
          <w:bCs/>
          <w:iCs/>
          <w:color w:val="00B2A9"/>
          <w:kern w:val="20"/>
          <w:szCs w:val="28"/>
          <w:lang w:eastAsia="en-AU"/>
        </w:rPr>
      </w:pPr>
      <w:r>
        <w:rPr>
          <w:b/>
          <w:bCs/>
          <w:iCs/>
          <w:noProof/>
          <w:color w:val="00B2A9"/>
          <w:kern w:val="20"/>
          <w:szCs w:val="28"/>
          <w:lang w:eastAsia="en-AU"/>
        </w:rPr>
        <mc:AlternateContent>
          <mc:Choice Requires="wps">
            <w:drawing>
              <wp:anchor distT="0" distB="0" distL="114300" distR="114300" simplePos="0" relativeHeight="251602424" behindDoc="0" locked="0" layoutInCell="1" allowOverlap="1" wp14:anchorId="059591B8" wp14:editId="09676ADC">
                <wp:simplePos x="0" y="0"/>
                <wp:positionH relativeFrom="column">
                  <wp:posOffset>-277495</wp:posOffset>
                </wp:positionH>
                <wp:positionV relativeFrom="paragraph">
                  <wp:posOffset>454228</wp:posOffset>
                </wp:positionV>
                <wp:extent cx="6876278" cy="4874643"/>
                <wp:effectExtent l="0" t="0" r="1270" b="2540"/>
                <wp:wrapTopAndBottom/>
                <wp:docPr id="1315" name="PicSi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6278" cy="4874643"/>
                        </a:xfrm>
                        <a:prstGeom prst="rect">
                          <a:avLst/>
                        </a:prstGeom>
                        <a:blipFill dpi="0" rotWithShape="1">
                          <a:blip r:embed="rId175" cstate="email">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a:graphicData>
                </a:graphic>
              </wp:anchor>
            </w:drawing>
          </mc:Choice>
          <mc:Fallback>
            <w:pict>
              <v:rect w14:anchorId="5200F3B5" id="PicSingle" o:spid="_x0000_s1026" style="position:absolute;margin-left:-21.85pt;margin-top:35.75pt;width:541.45pt;height:383.85pt;z-index:251602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" stroked="f">
                <v:fill r:id="rId176" o:title="" recolor="t" rotate="t" type="frame"/>
                <w10:wrap type="topAndBottom"/>
              </v:rect>
            </w:pict>
          </mc:Fallback>
        </mc:AlternateContent>
      </w:r>
      <w:r w:rsidR="007F1DAB">
        <w:rPr>
          <w:b/>
          <w:bCs/>
          <w:iCs/>
          <w:color w:val="00B2A9"/>
          <w:kern w:val="20"/>
          <w:szCs w:val="28"/>
          <w:lang w:eastAsia="en-AU"/>
        </w:rPr>
        <w:br w:type="column"/>
      </w:r>
      <w:r w:rsidR="008310F5" w:rsidRPr="005223D9">
        <w:rPr>
          <w:b/>
          <w:bCs/>
          <w:iCs/>
          <w:color w:val="00B2A9"/>
          <w:kern w:val="20"/>
          <w:szCs w:val="28"/>
          <w:lang w:eastAsia="en-AU"/>
        </w:rPr>
        <w:t>FoxNet mod</w:t>
      </w:r>
      <w:r w:rsidR="001A377A">
        <w:rPr>
          <w:b/>
          <w:bCs/>
          <w:iCs/>
          <w:color w:val="00B2A9"/>
          <w:kern w:val="20"/>
          <w:szCs w:val="28"/>
          <w:lang w:eastAsia="en-AU"/>
        </w:rPr>
        <w:t>elling</w:t>
      </w:r>
    </w:p>
    <w:tbl>
      <w:tblPr>
        <w:tblpPr w:leftFromText="181" w:rightFromText="181" w:horzAnchor="page" w:tblpX="2779" w:tblpY="-1297"/>
        <w:tblW w:w="0" w:type="auto"/>
        <w:tblLayout w:type="fixed"/>
        <w:tblCellMar>
          <w:left w:w="0" w:type="dxa"/>
          <w:right w:w="0" w:type="dxa"/>
        </w:tblCellMar>
        <w:tblLook w:val="04A0" w:firstRow="1" w:lastRow="0" w:firstColumn="1" w:lastColumn="0" w:noHBand="0" w:noVBand="1"/>
      </w:tblPr>
      <w:tblGrid>
        <w:gridCol w:w="8149"/>
      </w:tblGrid>
      <w:tr w:rsidR="00164085" w:rsidRPr="00063281" w14:paraId="0466D182" w14:textId="77777777" w:rsidTr="002C59FA">
        <w:trPr>
          <w:trHeight w:hRule="exact" w:val="482"/>
        </w:trPr>
        <w:tc>
          <w:tcPr>
            <w:tcW w:w="8149" w:type="dxa"/>
          </w:tcPr>
          <w:p w14:paraId="290A1F7D" w14:textId="2393F206" w:rsidR="00164085" w:rsidRPr="00063281" w:rsidRDefault="00164085" w:rsidP="00912FB4">
            <w:pPr>
              <w:pStyle w:val="FoxNet2"/>
              <w:suppressOverlap w:val="0"/>
              <w:rPr>
                <w:rStyle w:val="StyleFoxNet16ptBoldBackground1"/>
              </w:rPr>
            </w:pPr>
            <w:bookmarkStart w:id="140" w:name="_Toc39675468"/>
            <w:r>
              <w:rPr>
                <w:rStyle w:val="StyleFoxNet16ptBoldBackground1"/>
              </w:rPr>
              <w:t>3.11 Glenelg Ark</w:t>
            </w:r>
            <w:bookmarkEnd w:id="140"/>
          </w:p>
        </w:tc>
      </w:tr>
    </w:tbl>
    <w:p w14:paraId="64686C0F" w14:textId="26F6FC67" w:rsidR="00C71985" w:rsidRDefault="007F1DAB" w:rsidP="007F1DAB">
      <w:bookmarkStart w:id="141" w:name="_Hlk16147753"/>
      <w:r>
        <w:t xml:space="preserve">FoxNet was run for </w:t>
      </w:r>
      <w:r w:rsidR="001A377A">
        <w:t>10 </w:t>
      </w:r>
      <w:r>
        <w:t xml:space="preserve">years </w:t>
      </w:r>
      <w:r w:rsidR="00C46DBE">
        <w:t>with no baiting, to stabilise the fox population</w:t>
      </w:r>
      <w:r>
        <w:t>.</w:t>
      </w:r>
      <w:r w:rsidR="00C71985">
        <w:t xml:space="preserve"> </w:t>
      </w:r>
      <w:r>
        <w:t>Baiting began in year 11.</w:t>
      </w:r>
      <w:bookmarkEnd w:id="141"/>
      <w:r w:rsidR="00C71985">
        <w:t xml:space="preserve"> </w:t>
      </w:r>
      <w:r w:rsidR="005C0619">
        <w:t>Baiting was undertaken</w:t>
      </w:r>
      <w:r>
        <w:t xml:space="preserve"> fortnightly </w:t>
      </w:r>
      <w:r w:rsidR="00DA4AE2">
        <w:t>year-round</w:t>
      </w:r>
      <w:r>
        <w:t>.</w:t>
      </w:r>
    </w:p>
    <w:p w14:paraId="1F43ADE4" w14:textId="1B2D85E8" w:rsidR="008310F5" w:rsidRDefault="007F1DAB" w:rsidP="00ED6CFA">
      <w:pPr>
        <w:rPr>
          <w:noProof/>
        </w:rPr>
      </w:pPr>
      <w:r>
        <w:t xml:space="preserve">The </w:t>
      </w:r>
      <w:r w:rsidR="000D46FF">
        <w:t>AoCI</w:t>
      </w:r>
      <w:r>
        <w:t xml:space="preserve"> (</w:t>
      </w:r>
      <w:r w:rsidR="001A377A">
        <w:t>871 </w:t>
      </w:r>
      <w:r>
        <w:t>km</w:t>
      </w:r>
      <w:r>
        <w:rPr>
          <w:vertAlign w:val="superscript"/>
        </w:rPr>
        <w:t>2</w:t>
      </w:r>
      <w:r>
        <w:t>) was identified as the extent of public land within which baiting occurs.</w:t>
      </w:r>
    </w:p>
    <w:p w14:paraId="6B95281B" w14:textId="5498BB5F" w:rsidR="00945191" w:rsidRDefault="00945191">
      <w:pPr>
        <w:spacing w:after="0"/>
        <w:rPr>
          <w:b/>
          <w:bCs/>
          <w:iCs/>
          <w:color w:val="00B2A9"/>
          <w:kern w:val="20"/>
          <w:szCs w:val="28"/>
          <w:lang w:eastAsia="en-AU"/>
        </w:rPr>
        <w:sectPr w:rsidR="00945191" w:rsidSect="00397317">
          <w:headerReference w:type="even" r:id="rId177"/>
          <w:headerReference w:type="default" r:id="rId178"/>
          <w:footerReference w:type="even" r:id="rId179"/>
          <w:footerReference w:type="default" r:id="rId180"/>
          <w:headerReference w:type="first" r:id="rId181"/>
          <w:footerReference w:type="first" r:id="rId182"/>
          <w:type w:val="continuous"/>
          <w:pgSz w:w="11907" w:h="16840" w:code="9"/>
          <w:pgMar w:top="2211" w:right="737" w:bottom="1758" w:left="851" w:header="284" w:footer="284" w:gutter="0"/>
          <w:cols w:num="2" w:space="284"/>
          <w:docGrid w:linePitch="360"/>
        </w:sectPr>
      </w:pPr>
    </w:p>
    <w:p w14:paraId="543088D8" w14:textId="33E9FAEC" w:rsidR="00945191" w:rsidRPr="000D5458" w:rsidRDefault="00945191" w:rsidP="00C27AF2">
      <w:pPr>
        <w:pStyle w:val="Caption-Figure"/>
        <w:sectPr w:rsidR="00945191" w:rsidRPr="000D5458" w:rsidSect="00E64A91">
          <w:type w:val="continuous"/>
          <w:pgSz w:w="11907" w:h="16840" w:code="9"/>
          <w:pgMar w:top="2211" w:right="737" w:bottom="1758" w:left="851" w:header="284" w:footer="284" w:gutter="0"/>
          <w:cols w:space="284"/>
          <w:docGrid w:linePitch="360"/>
        </w:sectPr>
      </w:pPr>
      <w:bookmarkStart w:id="142" w:name="_Toc24619358"/>
      <w:r w:rsidRPr="000D5458">
        <w:t xml:space="preserve">Figure </w:t>
      </w:r>
      <w:r w:rsidR="000D46FF">
        <w:t>4</w:t>
      </w:r>
      <w:r w:rsidR="00CA0291">
        <w:t>8</w:t>
      </w:r>
      <w:r w:rsidR="002D7E3D">
        <w:t>.</w:t>
      </w:r>
      <w:r w:rsidRPr="000D5458">
        <w:t xml:space="preserve"> </w:t>
      </w:r>
      <w:r w:rsidR="009F039A">
        <w:t xml:space="preserve">The </w:t>
      </w:r>
      <w:r w:rsidR="003A0274">
        <w:t>Glenelg Ark</w:t>
      </w:r>
      <w:r w:rsidRPr="000D5458">
        <w:t xml:space="preserve"> baiting layout as modelled in FoxNet; showing project bait station locations, FoxNet area of interest</w:t>
      </w:r>
      <w:r w:rsidR="000D46FF">
        <w:t xml:space="preserve"> (AoCI)</w:t>
      </w:r>
      <w:r w:rsidRPr="000D5458">
        <w:t>, model extent</w:t>
      </w:r>
      <w:r w:rsidR="001A377A">
        <w:t>,</w:t>
      </w:r>
      <w:r w:rsidRPr="000D5458">
        <w:t xml:space="preserve"> and locality of project.</w:t>
      </w:r>
      <w:bookmarkEnd w:id="142"/>
    </w:p>
    <w:p w14:paraId="6FC965DB" w14:textId="77777777" w:rsidR="003A0274" w:rsidRDefault="003A0274" w:rsidP="008310F5">
      <w:pPr>
        <w:keepNext/>
        <w:keepLines/>
        <w:numPr>
          <w:ilvl w:val="1"/>
          <w:numId w:val="0"/>
        </w:numPr>
        <w:tabs>
          <w:tab w:val="left" w:pos="1418"/>
          <w:tab w:val="left" w:pos="1701"/>
          <w:tab w:val="left" w:pos="1985"/>
        </w:tabs>
        <w:spacing w:before="240" w:after="100" w:line="260" w:lineRule="exact"/>
        <w:outlineLvl w:val="1"/>
        <w:rPr>
          <w:b/>
          <w:bCs/>
          <w:iCs/>
          <w:color w:val="00B2A9"/>
          <w:kern w:val="20"/>
          <w:szCs w:val="28"/>
          <w:lang w:eastAsia="en-AU"/>
        </w:rPr>
      </w:pPr>
      <w:r>
        <w:rPr>
          <w:b/>
          <w:bCs/>
          <w:iCs/>
          <w:color w:val="00B2A9"/>
          <w:kern w:val="20"/>
          <w:szCs w:val="28"/>
          <w:lang w:eastAsia="en-AU"/>
        </w:rPr>
        <w:br w:type="page"/>
      </w:r>
    </w:p>
    <w:p w14:paraId="0272D07C" w14:textId="13CE4664" w:rsidR="008310F5" w:rsidRPr="005223D9" w:rsidRDefault="008310F5" w:rsidP="008310F5">
      <w:pPr>
        <w:keepNext/>
        <w:keepLines/>
        <w:numPr>
          <w:ilvl w:val="1"/>
          <w:numId w:val="0"/>
        </w:numPr>
        <w:tabs>
          <w:tab w:val="left" w:pos="1418"/>
          <w:tab w:val="left" w:pos="1701"/>
          <w:tab w:val="left" w:pos="1985"/>
        </w:tabs>
        <w:spacing w:before="240" w:after="100" w:line="260" w:lineRule="exact"/>
        <w:outlineLvl w:val="1"/>
        <w:rPr>
          <w:b/>
          <w:bCs/>
          <w:iCs/>
          <w:color w:val="00B2A9"/>
          <w:kern w:val="20"/>
          <w:szCs w:val="28"/>
          <w:lang w:eastAsia="en-AU"/>
        </w:rPr>
      </w:pPr>
      <w:r w:rsidRPr="005223D9">
        <w:rPr>
          <w:b/>
          <w:bCs/>
          <w:iCs/>
          <w:color w:val="00B2A9"/>
          <w:kern w:val="20"/>
          <w:szCs w:val="28"/>
          <w:lang w:eastAsia="en-AU"/>
        </w:rPr>
        <w:lastRenderedPageBreak/>
        <w:t>Results</w:t>
      </w:r>
    </w:p>
    <w:p w14:paraId="1DA4906F" w14:textId="7A0A2C60" w:rsidR="007F1DAB" w:rsidRDefault="007F1DAB" w:rsidP="007F1DAB">
      <w:pPr>
        <w:pStyle w:val="BodyText"/>
        <w:keepNext/>
        <w:rPr>
          <w:noProof/>
        </w:rPr>
      </w:pPr>
      <w:bookmarkStart w:id="143" w:name="_Hlk16148126"/>
      <w:bookmarkStart w:id="144" w:name="_Hlk16247684"/>
      <w:r>
        <w:rPr>
          <w:noProof/>
        </w:rPr>
        <w:t>FoxNet modelling showed a reduction in fox density of 73% by year 20 (</w:t>
      </w:r>
      <w:r w:rsidR="001A377A">
        <w:rPr>
          <w:noProof/>
        </w:rPr>
        <w:t>Figure </w:t>
      </w:r>
      <w:r w:rsidR="00A16E21">
        <w:rPr>
          <w:noProof/>
        </w:rPr>
        <w:t>4</w:t>
      </w:r>
      <w:r w:rsidR="00CA0291">
        <w:rPr>
          <w:noProof/>
        </w:rPr>
        <w:t>9</w:t>
      </w:r>
      <w:r>
        <w:rPr>
          <w:noProof/>
        </w:rPr>
        <w:t xml:space="preserve">). </w:t>
      </w:r>
      <w:bookmarkEnd w:id="143"/>
      <w:r w:rsidR="006F6371">
        <w:t>Fox densities with baiting</w:t>
      </w:r>
      <w:r>
        <w:t xml:space="preserve"> became significantly different from fox densities </w:t>
      </w:r>
      <w:r w:rsidR="00E257F4">
        <w:t xml:space="preserve">without baiting </w:t>
      </w:r>
      <w:r w:rsidR="00673D24">
        <w:t xml:space="preserve">from April in </w:t>
      </w:r>
      <w:r>
        <w:t>year 11.</w:t>
      </w:r>
    </w:p>
    <w:bookmarkEnd w:id="144"/>
    <w:p w14:paraId="06C7FAB0" w14:textId="387EB2F7" w:rsidR="007F1DAB" w:rsidRPr="00DA4AE2" w:rsidRDefault="007F1DAB" w:rsidP="00C27AF2">
      <w:pPr>
        <w:pStyle w:val="Caption-Figure"/>
      </w:pPr>
      <w:r>
        <w:drawing>
          <wp:inline distT="0" distB="0" distL="0" distR="0" wp14:anchorId="329E5358" wp14:editId="400B8E74">
            <wp:extent cx="3104995" cy="3104995"/>
            <wp:effectExtent l="0" t="0" r="635" b="635"/>
            <wp:docPr id="1317" name="Picture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cstate="email">
                      <a:extLst>
                        <a:ext uri="{28A0092B-C50C-407E-A947-70E740481C1C}">
                          <a14:useLocalDpi xmlns:a14="http://schemas.microsoft.com/office/drawing/2010/main"/>
                        </a:ext>
                      </a:extLst>
                    </a:blip>
                    <a:stretch>
                      <a:fillRect/>
                    </a:stretch>
                  </pic:blipFill>
                  <pic:spPr bwMode="auto">
                    <a:xfrm>
                      <a:off x="0" y="0"/>
                      <a:ext cx="3104995" cy="3104995"/>
                    </a:xfrm>
                    <a:prstGeom prst="rect">
                      <a:avLst/>
                    </a:prstGeom>
                    <a:blipFill dpi="0" rotWithShape="1">
                      <a:blip r:embed="rId150">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inline>
        </w:drawing>
      </w:r>
      <w:bookmarkStart w:id="145" w:name="_Toc24619359"/>
      <w:r w:rsidR="000D5458" w:rsidRPr="00E64A91">
        <w:t xml:space="preserve">Figure </w:t>
      </w:r>
      <w:r w:rsidR="00A16E21">
        <w:t>4</w:t>
      </w:r>
      <w:r w:rsidR="00CA0291">
        <w:t>9</w:t>
      </w:r>
      <w:r w:rsidR="002D7E3D">
        <w:t>.</w:t>
      </w:r>
      <w:r w:rsidRPr="000D5458">
        <w:t xml:space="preserve"> </w:t>
      </w:r>
      <w:r w:rsidR="009F039A">
        <w:t>The m</w:t>
      </w:r>
      <w:r w:rsidRPr="000D5458">
        <w:t xml:space="preserve">odelled fox densities for the </w:t>
      </w:r>
      <w:r w:rsidR="00433A19">
        <w:t xml:space="preserve">Glenelg </w:t>
      </w:r>
      <w:r w:rsidRPr="000D5458">
        <w:t>Ark program</w:t>
      </w:r>
      <w:r w:rsidR="00B50E00">
        <w:t>—</w:t>
      </w:r>
      <w:r w:rsidRPr="000D5458">
        <w:t>baited (green) and unbaited (</w:t>
      </w:r>
      <w:r w:rsidR="00783346">
        <w:t>pale red)</w:t>
      </w:r>
      <w:r w:rsidRPr="000D5458">
        <w:t>.</w:t>
      </w:r>
      <w:bookmarkEnd w:id="145"/>
      <w:r w:rsidR="006D4D2F">
        <w:t xml:space="preserve"> </w:t>
      </w:r>
      <w:r w:rsidR="00F923F6" w:rsidRPr="00DA4AE2">
        <w:t>Fortnightly b</w:t>
      </w:r>
      <w:r w:rsidRPr="00DA4AE2">
        <w:t>aiting commenced in model year 11 as per project description</w:t>
      </w:r>
      <w:r w:rsidR="003A31B1">
        <w:t>, and ran for the duration of the model</w:t>
      </w:r>
      <w:r w:rsidRPr="00DA4AE2">
        <w:t xml:space="preserve">. Annual population peaks show the effect of each </w:t>
      </w:r>
      <w:r w:rsidR="00356A14" w:rsidRPr="00DA4AE2">
        <w:t>year’s</w:t>
      </w:r>
      <w:r w:rsidRPr="00DA4AE2">
        <w:t xml:space="preserve"> cub cohort entering the population. </w:t>
      </w:r>
      <w:r w:rsidR="00952102">
        <w:t>Colour-shaded</w:t>
      </w:r>
      <w:r w:rsidRPr="00DA4AE2">
        <w:t xml:space="preserve"> areas are modelled minimum and maximum values across all iterations.</w:t>
      </w:r>
      <w:r w:rsidR="005F08D2" w:rsidRPr="005F08D2">
        <w:t xml:space="preserve"> </w:t>
      </w:r>
      <w:r w:rsidR="005F08D2">
        <w:t xml:space="preserve">The purple line shows the percentage difference between the </w:t>
      </w:r>
      <w:r w:rsidR="00842EC7" w:rsidRPr="00842EC7">
        <w:t>fox densities with and without baiting</w:t>
      </w:r>
      <w:r w:rsidR="005F08D2">
        <w:t xml:space="preserve"> within the AoCI.</w:t>
      </w:r>
      <w:r w:rsidR="009B20C7" w:rsidRPr="009B20C7">
        <w:t xml:space="preserve"> </w:t>
      </w:r>
      <w:r w:rsidR="009B20C7">
        <w:t>The d</w:t>
      </w:r>
      <w:r w:rsidR="009B20C7" w:rsidRPr="0043239F">
        <w:t>ot</w:t>
      </w:r>
      <w:r w:rsidR="009B20C7">
        <w:t xml:space="preserve"> indicates the point in time </w:t>
      </w:r>
      <w:r w:rsidR="00E8241A">
        <w:t>when model outcomes</w:t>
      </w:r>
      <w:r w:rsidR="009B20C7">
        <w:t xml:space="preserve"> </w:t>
      </w:r>
      <w:r w:rsidR="00920D1F">
        <w:t>we</w:t>
      </w:r>
      <w:r w:rsidR="009B20C7">
        <w:t>re reported.</w:t>
      </w:r>
    </w:p>
    <w:p w14:paraId="3040FBA8" w14:textId="77777777" w:rsidR="003F67EE" w:rsidRDefault="003F67EE" w:rsidP="007F1DAB">
      <w:pPr>
        <w:pStyle w:val="BodyText"/>
        <w:rPr>
          <w:color w:val="363534"/>
        </w:rPr>
      </w:pPr>
      <w:bookmarkStart w:id="146" w:name="_Hlk16247780"/>
    </w:p>
    <w:p w14:paraId="40E8E663" w14:textId="5A06B322" w:rsidR="007F1DAB" w:rsidRDefault="00356A14" w:rsidP="007F1DAB">
      <w:pPr>
        <w:pStyle w:val="BodyText"/>
        <w:rPr>
          <w:color w:val="363534"/>
        </w:rPr>
      </w:pPr>
      <w:r>
        <w:rPr>
          <w:color w:val="363534"/>
        </w:rPr>
        <w:t xml:space="preserve">Fox density was reduced by &gt;65% over 43% of the </w:t>
      </w:r>
      <w:r w:rsidR="006966FF">
        <w:rPr>
          <w:color w:val="363534"/>
        </w:rPr>
        <w:t>AoCI</w:t>
      </w:r>
      <w:r>
        <w:rPr>
          <w:color w:val="363534"/>
        </w:rPr>
        <w:t xml:space="preserve"> by </w:t>
      </w:r>
      <w:r w:rsidR="007F1DAB">
        <w:rPr>
          <w:color w:val="363534"/>
        </w:rPr>
        <w:t xml:space="preserve">June </w:t>
      </w:r>
      <w:r w:rsidR="00D15D4E">
        <w:rPr>
          <w:color w:val="363534"/>
        </w:rPr>
        <w:t>in year</w:t>
      </w:r>
      <w:r w:rsidR="007F1DAB">
        <w:rPr>
          <w:color w:val="363534"/>
        </w:rPr>
        <w:t xml:space="preserve"> 20 (</w:t>
      </w:r>
      <w:r w:rsidR="00150BD0">
        <w:rPr>
          <w:color w:val="363534"/>
        </w:rPr>
        <w:t>Figure </w:t>
      </w:r>
      <w:r w:rsidR="00CA0291">
        <w:rPr>
          <w:color w:val="363534"/>
        </w:rPr>
        <w:t>50</w:t>
      </w:r>
      <w:r w:rsidR="007F1DAB">
        <w:rPr>
          <w:color w:val="363534"/>
        </w:rPr>
        <w:t>).</w:t>
      </w:r>
    </w:p>
    <w:p w14:paraId="41DB4380" w14:textId="6E6B2A14" w:rsidR="007F1DAB" w:rsidRDefault="007F1DAB" w:rsidP="007F1DAB">
      <w:pPr>
        <w:keepNext/>
        <w:keepLines/>
        <w:numPr>
          <w:ilvl w:val="1"/>
          <w:numId w:val="0"/>
        </w:numPr>
        <w:tabs>
          <w:tab w:val="left" w:pos="1418"/>
          <w:tab w:val="left" w:pos="1701"/>
          <w:tab w:val="left" w:pos="1985"/>
        </w:tabs>
        <w:spacing w:before="240" w:after="100" w:line="260" w:lineRule="exact"/>
        <w:outlineLvl w:val="1"/>
      </w:pPr>
      <w:bookmarkStart w:id="147" w:name="_Hlk16247983"/>
      <w:bookmarkEnd w:id="146"/>
      <w:r w:rsidRPr="007F1DAB">
        <w:rPr>
          <w:b/>
          <w:bCs/>
          <w:iCs/>
          <w:color w:val="00B2A9"/>
          <w:kern w:val="20"/>
          <w:szCs w:val="28"/>
          <w:lang w:eastAsia="en-AU"/>
        </w:rPr>
        <w:t>Results summa</w:t>
      </w:r>
      <w:r w:rsidR="00A16E21">
        <w:rPr>
          <w:b/>
          <w:bCs/>
          <w:iCs/>
          <w:color w:val="00B2A9"/>
          <w:kern w:val="20"/>
          <w:szCs w:val="28"/>
          <w:lang w:eastAsia="en-AU"/>
        </w:rPr>
        <w:t>ry</w:t>
      </w:r>
    </w:p>
    <w:p w14:paraId="74DBD820" w14:textId="4867848D" w:rsidR="003F67EE" w:rsidRDefault="007F1DAB" w:rsidP="003F67EE">
      <w:pPr>
        <w:pStyle w:val="BodyText"/>
      </w:pPr>
      <w:r>
        <w:t>The Glenelg Ark program’s high bait density and continuous fortnightly baiting regime are contributing</w:t>
      </w:r>
      <w:r w:rsidR="003F67EE" w:rsidRPr="003F67EE">
        <w:t xml:space="preserve"> </w:t>
      </w:r>
      <w:r w:rsidR="003F67EE">
        <w:t xml:space="preserve">factors to the high fox density reductions where baiting occurs. </w:t>
      </w:r>
      <w:r w:rsidR="00EA0EA0">
        <w:t xml:space="preserve">The </w:t>
      </w:r>
      <w:r w:rsidR="003F67EE">
        <w:t xml:space="preserve">high levels of reduction </w:t>
      </w:r>
      <w:r w:rsidR="00EA0EA0">
        <w:t xml:space="preserve">predicted </w:t>
      </w:r>
      <w:r w:rsidR="003F67EE">
        <w:t>at the smaller public land blocks to the east and south undoubtedly received benefits from the larger central block baiting effort (Table 12).</w:t>
      </w:r>
    </w:p>
    <w:p w14:paraId="2E55FF03" w14:textId="220D9A8D" w:rsidR="00E140FA" w:rsidRDefault="007B53A2">
      <w:pPr>
        <w:pStyle w:val="BodyText"/>
        <w:spacing w:before="100" w:beforeAutospacing="1"/>
      </w:pPr>
      <w:r>
        <w:br w:type="column"/>
      </w:r>
      <w:r w:rsidR="00090088" w:rsidRPr="00090088">
        <w:fldChar w:fldCharType="begin"/>
      </w:r>
      <w:r w:rsidR="00090088" w:rsidRPr="00090088">
        <w:instrText xml:space="preserve"> REF _Ref12616224 \h </w:instrText>
      </w:r>
      <w:r w:rsidR="00631FCF">
        <w:instrText xml:space="preserve"> \* MERGEFORMAT </w:instrText>
      </w:r>
      <w:r w:rsidR="00090088" w:rsidRPr="00090088">
        <w:fldChar w:fldCharType="separate"/>
      </w:r>
      <w:r w:rsidR="00616CFD">
        <w:rPr>
          <w:b/>
          <w:bCs/>
          <w:lang w:val="en-US"/>
        </w:rPr>
        <w:t>Error! Reference source not found.</w:t>
      </w:r>
      <w:r w:rsidR="00090088" w:rsidRPr="00090088">
        <w:fldChar w:fldCharType="end"/>
      </w:r>
      <w:r w:rsidR="00090088" w:rsidRPr="00090088">
        <w:rPr>
          <w:noProof/>
        </w:rPr>
        <w:drawing>
          <wp:inline distT="0" distB="0" distL="0" distR="0" wp14:anchorId="2AD024E4" wp14:editId="6F308834">
            <wp:extent cx="3181350" cy="3181350"/>
            <wp:effectExtent l="0" t="0" r="0" b="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cstate="email">
                      <a:extLst>
                        <a:ext uri="{28A0092B-C50C-407E-A947-70E740481C1C}">
                          <a14:useLocalDpi xmlns:a14="http://schemas.microsoft.com/office/drawing/2010/main"/>
                        </a:ext>
                      </a:extLst>
                    </a:blip>
                    <a:stretch>
                      <a:fillRect/>
                    </a:stretch>
                  </pic:blipFill>
                  <pic:spPr bwMode="auto">
                    <a:xfrm>
                      <a:off x="0" y="0"/>
                      <a:ext cx="3181350" cy="3181350"/>
                    </a:xfrm>
                    <a:prstGeom prst="rect">
                      <a:avLst/>
                    </a:prstGeom>
                    <a:noFill/>
                    <a:ln>
                      <a:noFill/>
                    </a:ln>
                  </pic:spPr>
                </pic:pic>
              </a:graphicData>
            </a:graphic>
          </wp:inline>
        </w:drawing>
      </w:r>
    </w:p>
    <w:p w14:paraId="66B730C3" w14:textId="172F667A" w:rsidR="00090088" w:rsidRPr="00090088" w:rsidRDefault="00090088" w:rsidP="002C59FA">
      <w:pPr>
        <w:keepLines/>
        <w:spacing w:before="100" w:beforeAutospacing="1"/>
        <w:rPr>
          <w:b/>
          <w:bCs/>
          <w:noProof/>
          <w:sz w:val="18"/>
          <w:szCs w:val="18"/>
          <w:lang w:eastAsia="en-AU"/>
        </w:rPr>
      </w:pPr>
      <w:r w:rsidRPr="00090088">
        <w:rPr>
          <w:b/>
          <w:bCs/>
          <w:noProof/>
          <w:sz w:val="18"/>
          <w:szCs w:val="18"/>
          <w:lang w:eastAsia="en-AU"/>
        </w:rPr>
        <w:t xml:space="preserve">Figure 50. Spatial reduction in modelled fox densities for the Glenelg Ark program. The dot in Figure 49 indicates the point in time </w:t>
      </w:r>
      <w:r w:rsidR="00E8241A">
        <w:rPr>
          <w:b/>
          <w:bCs/>
          <w:noProof/>
          <w:sz w:val="18"/>
          <w:szCs w:val="18"/>
          <w:lang w:eastAsia="en-AU"/>
        </w:rPr>
        <w:t>when model outcomes</w:t>
      </w:r>
      <w:r w:rsidR="001C5D40" w:rsidRPr="001C5D40">
        <w:rPr>
          <w:b/>
          <w:bCs/>
          <w:noProof/>
          <w:sz w:val="18"/>
          <w:szCs w:val="18"/>
          <w:lang w:eastAsia="en-AU"/>
        </w:rPr>
        <w:t>, shown here,</w:t>
      </w:r>
      <w:r w:rsidRPr="00090088">
        <w:rPr>
          <w:b/>
          <w:bCs/>
          <w:noProof/>
          <w:sz w:val="18"/>
          <w:szCs w:val="18"/>
          <w:lang w:eastAsia="en-AU"/>
        </w:rPr>
        <w:t xml:space="preserve"> </w:t>
      </w:r>
      <w:r w:rsidR="00920D1F">
        <w:rPr>
          <w:b/>
          <w:bCs/>
          <w:noProof/>
          <w:sz w:val="18"/>
          <w:szCs w:val="18"/>
          <w:lang w:eastAsia="en-AU"/>
        </w:rPr>
        <w:t>we</w:t>
      </w:r>
      <w:r w:rsidRPr="00090088">
        <w:rPr>
          <w:b/>
          <w:bCs/>
          <w:noProof/>
          <w:sz w:val="18"/>
          <w:szCs w:val="18"/>
          <w:lang w:eastAsia="en-AU"/>
        </w:rPr>
        <w:t>re reported.</w:t>
      </w:r>
    </w:p>
    <w:p w14:paraId="1CD69530" w14:textId="77777777" w:rsidR="00090088" w:rsidRPr="00090088" w:rsidRDefault="00090088" w:rsidP="002C59FA">
      <w:pPr>
        <w:spacing w:before="100" w:beforeAutospacing="1"/>
      </w:pPr>
    </w:p>
    <w:p w14:paraId="6F261EF0" w14:textId="16E3B8F5" w:rsidR="00090088" w:rsidRPr="00090088" w:rsidRDefault="00090088" w:rsidP="002C59FA">
      <w:pPr>
        <w:keepNext/>
        <w:keepLines/>
        <w:spacing w:before="100" w:beforeAutospacing="1"/>
        <w:rPr>
          <w:b/>
          <w:bCs/>
          <w:sz w:val="20"/>
          <w:szCs w:val="18"/>
        </w:rPr>
      </w:pPr>
      <w:r w:rsidRPr="00090088">
        <w:rPr>
          <w:b/>
          <w:bCs/>
          <w:sz w:val="20"/>
          <w:szCs w:val="18"/>
        </w:rPr>
        <w:t xml:space="preserve">Table 12. Mean and percentage reduction in modelled fox density for </w:t>
      </w:r>
      <w:r w:rsidR="005E5F58">
        <w:rPr>
          <w:b/>
          <w:bCs/>
          <w:sz w:val="20"/>
          <w:szCs w:val="18"/>
        </w:rPr>
        <w:t xml:space="preserve">the </w:t>
      </w:r>
      <w:r w:rsidRPr="00090088">
        <w:rPr>
          <w:b/>
          <w:bCs/>
          <w:sz w:val="20"/>
          <w:szCs w:val="18"/>
        </w:rPr>
        <w:t>Glenelg Ark management scenario.</w:t>
      </w:r>
    </w:p>
    <w:tbl>
      <w:tblPr>
        <w:tblStyle w:val="TableGrid20"/>
        <w:tblW w:w="5103" w:type="dxa"/>
        <w:tblLook w:val="04A0" w:firstRow="1" w:lastRow="0" w:firstColumn="1" w:lastColumn="0" w:noHBand="0" w:noVBand="1"/>
      </w:tblPr>
      <w:tblGrid>
        <w:gridCol w:w="996"/>
        <w:gridCol w:w="1258"/>
        <w:gridCol w:w="1290"/>
        <w:gridCol w:w="1559"/>
      </w:tblGrid>
      <w:tr w:rsidR="00090088" w:rsidRPr="00090088" w14:paraId="145E9164" w14:textId="77777777" w:rsidTr="00104E8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96" w:type="dxa"/>
            <w:vAlign w:val="top"/>
          </w:tcPr>
          <w:p w14:paraId="247DC87D" w14:textId="77777777" w:rsidR="00090088" w:rsidRPr="00090088" w:rsidRDefault="00090088" w:rsidP="002C59FA">
            <w:pPr>
              <w:spacing w:before="100" w:beforeAutospacing="1"/>
              <w:jc w:val="center"/>
              <w:rPr>
                <w:rFonts w:cs="Times New Roman"/>
                <w:szCs w:val="20"/>
                <w:lang w:eastAsia="en-AU"/>
              </w:rPr>
            </w:pPr>
            <w:r w:rsidRPr="00090088">
              <w:rPr>
                <w:rFonts w:cs="Times New Roman"/>
                <w:szCs w:val="20"/>
                <w:lang w:eastAsia="en-AU"/>
              </w:rPr>
              <w:t>Baiting program</w:t>
            </w:r>
          </w:p>
        </w:tc>
        <w:tc>
          <w:tcPr>
            <w:tcW w:w="1258" w:type="dxa"/>
          </w:tcPr>
          <w:p w14:paraId="08811B16" w14:textId="77777777" w:rsidR="00090088" w:rsidRPr="00090088" w:rsidRDefault="00090088" w:rsidP="002C59FA">
            <w:pPr>
              <w:spacing w:before="100" w:beforeAutospacing="1"/>
              <w:jc w:val="center"/>
              <w:cnfStyle w:val="100000000000" w:firstRow="1" w:lastRow="0" w:firstColumn="0" w:lastColumn="0" w:oddVBand="0" w:evenVBand="0" w:oddHBand="0" w:evenHBand="0" w:firstRowFirstColumn="0" w:firstRowLastColumn="0" w:lastRowFirstColumn="0" w:lastRowLastColumn="0"/>
              <w:rPr>
                <w:rFonts w:cs="Times New Roman"/>
                <w:szCs w:val="20"/>
                <w:lang w:eastAsia="en-AU"/>
              </w:rPr>
            </w:pPr>
            <w:r w:rsidRPr="00090088">
              <w:rPr>
                <w:rFonts w:cs="Times New Roman"/>
                <w:szCs w:val="20"/>
                <w:lang w:eastAsia="en-AU"/>
              </w:rPr>
              <w:t>Baiting strategy</w:t>
            </w:r>
          </w:p>
        </w:tc>
        <w:tc>
          <w:tcPr>
            <w:tcW w:w="1290" w:type="dxa"/>
          </w:tcPr>
          <w:p w14:paraId="5BF8CCE5" w14:textId="77777777" w:rsidR="00090088" w:rsidRPr="00090088" w:rsidRDefault="00090088" w:rsidP="002C59FA">
            <w:pPr>
              <w:spacing w:before="100" w:beforeAutospacing="1"/>
              <w:jc w:val="center"/>
              <w:cnfStyle w:val="100000000000" w:firstRow="1" w:lastRow="0" w:firstColumn="0" w:lastColumn="0" w:oddVBand="0" w:evenVBand="0" w:oddHBand="0" w:evenHBand="0" w:firstRowFirstColumn="0" w:firstRowLastColumn="0" w:lastRowFirstColumn="0" w:lastRowLastColumn="0"/>
              <w:rPr>
                <w:rFonts w:cs="Times New Roman"/>
                <w:szCs w:val="20"/>
                <w:lang w:eastAsia="en-AU"/>
              </w:rPr>
            </w:pPr>
            <w:r w:rsidRPr="00090088">
              <w:rPr>
                <w:rFonts w:cs="Times New Roman"/>
                <w:szCs w:val="20"/>
                <w:lang w:eastAsia="en-AU"/>
              </w:rPr>
              <w:t>Mean foxes per km</w:t>
            </w:r>
            <w:r w:rsidRPr="00090088">
              <w:rPr>
                <w:rFonts w:cs="Times New Roman"/>
                <w:szCs w:val="20"/>
                <w:vertAlign w:val="superscript"/>
                <w:lang w:eastAsia="en-AU"/>
              </w:rPr>
              <w:t>2</w:t>
            </w:r>
            <w:r w:rsidRPr="00090088">
              <w:rPr>
                <w:rFonts w:cs="Times New Roman"/>
                <w:szCs w:val="20"/>
                <w:lang w:eastAsia="en-AU"/>
              </w:rPr>
              <w:t xml:space="preserve"> (min–max)</w:t>
            </w:r>
          </w:p>
        </w:tc>
        <w:tc>
          <w:tcPr>
            <w:tcW w:w="1559" w:type="dxa"/>
          </w:tcPr>
          <w:p w14:paraId="72D945FB" w14:textId="77777777" w:rsidR="00090088" w:rsidRPr="00090088" w:rsidRDefault="00090088" w:rsidP="002C59FA">
            <w:pPr>
              <w:spacing w:before="100" w:beforeAutospacing="1"/>
              <w:jc w:val="center"/>
              <w:cnfStyle w:val="100000000000" w:firstRow="1" w:lastRow="0" w:firstColumn="0" w:lastColumn="0" w:oddVBand="0" w:evenVBand="0" w:oddHBand="0" w:evenHBand="0" w:firstRowFirstColumn="0" w:firstRowLastColumn="0" w:lastRowFirstColumn="0" w:lastRowLastColumn="0"/>
              <w:rPr>
                <w:rFonts w:cs="Times New Roman"/>
                <w:szCs w:val="20"/>
                <w:lang w:eastAsia="en-AU"/>
              </w:rPr>
            </w:pPr>
            <w:r w:rsidRPr="00090088">
              <w:rPr>
                <w:rFonts w:cs="Times New Roman"/>
                <w:szCs w:val="20"/>
                <w:lang w:eastAsia="en-AU"/>
              </w:rPr>
              <w:t>Percentage reduction</w:t>
            </w:r>
          </w:p>
        </w:tc>
      </w:tr>
      <w:tr w:rsidR="00090088" w:rsidRPr="00090088" w14:paraId="78C6F5DC" w14:textId="77777777" w:rsidTr="00104E87">
        <w:tc>
          <w:tcPr>
            <w:tcW w:w="996" w:type="dxa"/>
          </w:tcPr>
          <w:p w14:paraId="0AFC6FB0" w14:textId="77777777" w:rsidR="00090088" w:rsidRPr="00090088" w:rsidRDefault="00090088" w:rsidP="002C59FA">
            <w:pPr>
              <w:spacing w:before="100" w:beforeAutospacing="1"/>
              <w:jc w:val="center"/>
              <w:rPr>
                <w:rFonts w:cs="Times New Roman"/>
                <w:szCs w:val="20"/>
                <w:lang w:eastAsia="en-AU"/>
              </w:rPr>
            </w:pPr>
            <w:r w:rsidRPr="00090088">
              <w:rPr>
                <w:rFonts w:cs="Times New Roman"/>
                <w:szCs w:val="20"/>
                <w:lang w:eastAsia="en-AU"/>
              </w:rPr>
              <w:t>Ark program</w:t>
            </w:r>
          </w:p>
        </w:tc>
        <w:tc>
          <w:tcPr>
            <w:tcW w:w="1258" w:type="dxa"/>
          </w:tcPr>
          <w:p w14:paraId="11557BEC" w14:textId="77777777" w:rsidR="00090088" w:rsidRPr="00090088" w:rsidRDefault="00090088" w:rsidP="002C59FA">
            <w:pPr>
              <w:spacing w:before="100" w:beforeAutospacing="1"/>
              <w:jc w:val="center"/>
              <w:rPr>
                <w:rFonts w:cs="Times New Roman"/>
                <w:szCs w:val="20"/>
                <w:lang w:eastAsia="en-AU"/>
              </w:rPr>
            </w:pPr>
            <w:r w:rsidRPr="00090088">
              <w:rPr>
                <w:rFonts w:cs="Times New Roman"/>
                <w:szCs w:val="20"/>
                <w:lang w:eastAsia="en-AU"/>
              </w:rPr>
              <w:t>Fortnightly, network baiting</w:t>
            </w:r>
          </w:p>
        </w:tc>
        <w:tc>
          <w:tcPr>
            <w:tcW w:w="1290" w:type="dxa"/>
          </w:tcPr>
          <w:p w14:paraId="177FBD11" w14:textId="77777777" w:rsidR="00090088" w:rsidRPr="00090088" w:rsidRDefault="00090088" w:rsidP="002C59FA">
            <w:pPr>
              <w:spacing w:before="100" w:beforeAutospacing="1"/>
              <w:jc w:val="center"/>
              <w:rPr>
                <w:rFonts w:cs="Times New Roman"/>
                <w:szCs w:val="20"/>
                <w:lang w:eastAsia="en-AU"/>
              </w:rPr>
            </w:pPr>
            <w:r w:rsidRPr="00090088">
              <w:rPr>
                <w:rFonts w:cs="Times New Roman"/>
                <w:szCs w:val="20"/>
                <w:lang w:eastAsia="en-AU"/>
              </w:rPr>
              <w:t>0.46</w:t>
            </w:r>
            <w:r w:rsidRPr="00090088">
              <w:rPr>
                <w:rFonts w:cs="Times New Roman"/>
                <w:szCs w:val="20"/>
                <w:lang w:eastAsia="en-AU"/>
              </w:rPr>
              <w:br/>
              <w:t>(0.38–0.54)</w:t>
            </w:r>
          </w:p>
        </w:tc>
        <w:tc>
          <w:tcPr>
            <w:tcW w:w="1559" w:type="dxa"/>
          </w:tcPr>
          <w:p w14:paraId="1A84EEB9" w14:textId="77777777" w:rsidR="00090088" w:rsidRPr="00090088" w:rsidRDefault="00090088" w:rsidP="002C59FA">
            <w:pPr>
              <w:spacing w:before="100" w:beforeAutospacing="1"/>
              <w:jc w:val="center"/>
              <w:rPr>
                <w:rFonts w:cs="Times New Roman"/>
                <w:szCs w:val="20"/>
                <w:lang w:eastAsia="en-AU"/>
              </w:rPr>
            </w:pPr>
            <w:r w:rsidRPr="00090088">
              <w:rPr>
                <w:rFonts w:cs="Times New Roman"/>
                <w:szCs w:val="20"/>
                <w:lang w:eastAsia="en-AU"/>
              </w:rPr>
              <w:t>73%</w:t>
            </w:r>
          </w:p>
        </w:tc>
      </w:tr>
    </w:tbl>
    <w:p w14:paraId="51529F6F" w14:textId="2E639E46" w:rsidR="00EA0EA0" w:rsidRPr="00D6609C" w:rsidRDefault="00EA0EA0" w:rsidP="00D6609C">
      <w:pPr>
        <w:keepNext/>
        <w:keepLines/>
        <w:spacing w:before="100" w:beforeAutospacing="1" w:line="220" w:lineRule="atLeast"/>
        <w:ind w:right="113"/>
        <w:rPr>
          <w:rFonts w:ascii="Arial" w:hAnsi="Arial"/>
          <w:b/>
          <w:color w:val="363534" w:themeColor="text1"/>
          <w:sz w:val="18"/>
          <w:szCs w:val="20"/>
          <w:lang w:eastAsia="en-AU"/>
        </w:rPr>
      </w:pPr>
      <w:r>
        <w:rPr>
          <w:b/>
          <w:color w:val="363534" w:themeColor="text1"/>
          <w:sz w:val="18"/>
          <w:szCs w:val="20"/>
          <w:lang w:eastAsia="en-AU"/>
        </w:rPr>
        <w:br w:type="page"/>
      </w:r>
    </w:p>
    <w:p w14:paraId="7542B513" w14:textId="77777777" w:rsidR="00090088" w:rsidRPr="00090088" w:rsidRDefault="00090088" w:rsidP="008E7F5C">
      <w:pPr>
        <w:keepNext/>
        <w:keepLines/>
        <w:spacing w:before="100" w:beforeAutospacing="1" w:line="220" w:lineRule="atLeast"/>
        <w:ind w:right="113"/>
        <w:rPr>
          <w:b/>
          <w:color w:val="363534" w:themeColor="text1"/>
          <w:sz w:val="18"/>
          <w:szCs w:val="20"/>
          <w:lang w:eastAsia="en-AU"/>
        </w:rPr>
        <w:sectPr w:rsidR="00090088" w:rsidRPr="00090088" w:rsidSect="001B38F8">
          <w:headerReference w:type="default" r:id="rId185"/>
          <w:type w:val="continuous"/>
          <w:pgSz w:w="11907" w:h="16840" w:code="9"/>
          <w:pgMar w:top="1276" w:right="737" w:bottom="1758" w:left="851" w:header="284" w:footer="567" w:gutter="0"/>
          <w:cols w:num="2" w:space="284"/>
          <w:docGrid w:linePitch="360"/>
        </w:sectPr>
      </w:pPr>
    </w:p>
    <w:p w14:paraId="3AB9E50E" w14:textId="77777777" w:rsidR="00DF0210" w:rsidRDefault="00DF0210" w:rsidP="008E7F5C">
      <w:pPr>
        <w:keepNext/>
        <w:keepLines/>
        <w:numPr>
          <w:ilvl w:val="1"/>
          <w:numId w:val="0"/>
        </w:numPr>
        <w:spacing w:after="0" w:line="260" w:lineRule="exact"/>
        <w:outlineLvl w:val="1"/>
        <w:rPr>
          <w:b/>
          <w:bCs/>
          <w:iCs/>
          <w:color w:val="00B2A9"/>
          <w:kern w:val="20"/>
          <w:szCs w:val="28"/>
          <w:lang w:eastAsia="en-AU"/>
        </w:rPr>
        <w:sectPr w:rsidR="00DF0210" w:rsidSect="009C5221">
          <w:headerReference w:type="even" r:id="rId186"/>
          <w:headerReference w:type="default" r:id="rId187"/>
          <w:footerReference w:type="even" r:id="rId188"/>
          <w:footerReference w:type="default" r:id="rId189"/>
          <w:headerReference w:type="first" r:id="rId190"/>
          <w:footerReference w:type="first" r:id="rId191"/>
          <w:type w:val="continuous"/>
          <w:pgSz w:w="11907" w:h="16840" w:code="9"/>
          <w:pgMar w:top="2211" w:right="737" w:bottom="1758" w:left="851" w:header="284" w:footer="284" w:gutter="0"/>
          <w:cols w:num="2" w:space="284"/>
          <w:docGrid w:linePitch="360"/>
        </w:sectPr>
      </w:pPr>
    </w:p>
    <w:p w14:paraId="52ABFAD0" w14:textId="1E90F955" w:rsidR="00090088" w:rsidRPr="00090088" w:rsidRDefault="00090088" w:rsidP="008E7F5C">
      <w:pPr>
        <w:keepNext/>
        <w:keepLines/>
        <w:numPr>
          <w:ilvl w:val="1"/>
          <w:numId w:val="0"/>
        </w:numPr>
        <w:spacing w:line="260" w:lineRule="exact"/>
        <w:outlineLvl w:val="1"/>
        <w:rPr>
          <w:b/>
          <w:bCs/>
          <w:iCs/>
          <w:color w:val="00B2A9"/>
          <w:kern w:val="20"/>
          <w:szCs w:val="28"/>
          <w:lang w:eastAsia="en-AU"/>
        </w:rPr>
      </w:pPr>
      <w:r w:rsidRPr="00090088">
        <w:rPr>
          <w:b/>
          <w:bCs/>
          <w:iCs/>
          <w:color w:val="00B2A9"/>
          <w:kern w:val="20"/>
          <w:szCs w:val="28"/>
          <w:lang w:eastAsia="en-AU"/>
        </w:rPr>
        <w:t>Fox control operation</w:t>
      </w:r>
    </w:p>
    <w:p w14:paraId="2AC1DD79" w14:textId="2628E56A" w:rsidR="00090088" w:rsidRPr="00090088" w:rsidRDefault="00090088" w:rsidP="00090088">
      <w:pPr>
        <w:spacing w:after="0" w:line="240" w:lineRule="atLeast"/>
        <w:rPr>
          <w:color w:val="363534"/>
          <w:szCs w:val="20"/>
          <w:lang w:eastAsia="en-AU"/>
        </w:rPr>
      </w:pPr>
      <w:r w:rsidRPr="00090088">
        <w:t xml:space="preserve">The </w:t>
      </w:r>
      <w:r w:rsidRPr="00205CB4">
        <w:t xml:space="preserve">Grampians Ark </w:t>
      </w:r>
      <w:r w:rsidRPr="00090088">
        <w:t>is an ongoing, year-round fox baiting program across a network of roads and tracks in the central-west region of Victoria (Figure 51). Baiting within public land occurs fortnightly year-round. Baits are spaced on average 782 m apart (range 22–1286 m). Private land baiting in the south delivered by a Landcare group occurs approximately weekly in three 8-week pulses throughout the year (Feb–Apr, Jun–Aug, Sept–Nov). Private land baits are spaced on average 826 m apart (range 328–1463 m).</w:t>
      </w:r>
    </w:p>
    <w:tbl>
      <w:tblPr>
        <w:tblpPr w:leftFromText="181" w:rightFromText="181" w:horzAnchor="page" w:tblpX="2779" w:tblpY="-1297"/>
        <w:tblW w:w="0" w:type="auto"/>
        <w:tblLayout w:type="fixed"/>
        <w:tblCellMar>
          <w:left w:w="0" w:type="dxa"/>
          <w:right w:w="0" w:type="dxa"/>
        </w:tblCellMar>
        <w:tblLook w:val="04A0" w:firstRow="1" w:lastRow="0" w:firstColumn="1" w:lastColumn="0" w:noHBand="0" w:noVBand="1"/>
      </w:tblPr>
      <w:tblGrid>
        <w:gridCol w:w="8149"/>
      </w:tblGrid>
      <w:tr w:rsidR="00912FB4" w:rsidRPr="00063281" w14:paraId="257D9FCD" w14:textId="77777777" w:rsidTr="008E7F5C">
        <w:trPr>
          <w:trHeight w:hRule="exact" w:val="482"/>
        </w:trPr>
        <w:tc>
          <w:tcPr>
            <w:tcW w:w="8149" w:type="dxa"/>
          </w:tcPr>
          <w:p w14:paraId="5FB7B3E7" w14:textId="3E54157D" w:rsidR="00912FB4" w:rsidRPr="00063281" w:rsidRDefault="00912FB4" w:rsidP="00912FB4">
            <w:pPr>
              <w:pStyle w:val="FoxNet2"/>
              <w:suppressOverlap w:val="0"/>
              <w:rPr>
                <w:rStyle w:val="StyleFoxNet16ptBoldBackground1"/>
              </w:rPr>
            </w:pPr>
            <w:bookmarkStart w:id="148" w:name="_Toc39675469"/>
            <w:r>
              <w:rPr>
                <w:rStyle w:val="StyleFoxNet16ptBoldBackground1"/>
              </w:rPr>
              <w:t>3.12 Grampians Ark</w:t>
            </w:r>
            <w:bookmarkEnd w:id="148"/>
          </w:p>
        </w:tc>
      </w:tr>
    </w:tbl>
    <w:p w14:paraId="6A5A319D" w14:textId="31E48288" w:rsidR="00090088" w:rsidRPr="00090088" w:rsidRDefault="00090088" w:rsidP="008E7F5C">
      <w:pPr>
        <w:keepNext/>
        <w:keepLines/>
        <w:numPr>
          <w:ilvl w:val="1"/>
          <w:numId w:val="0"/>
        </w:numPr>
        <w:tabs>
          <w:tab w:val="left" w:pos="1418"/>
          <w:tab w:val="left" w:pos="1701"/>
          <w:tab w:val="left" w:pos="1985"/>
        </w:tabs>
        <w:spacing w:after="100" w:line="240" w:lineRule="atLeast"/>
        <w:outlineLvl w:val="1"/>
        <w:rPr>
          <w:b/>
          <w:bCs/>
          <w:iCs/>
          <w:color w:val="00B2A9"/>
          <w:kern w:val="20"/>
          <w:szCs w:val="28"/>
          <w:lang w:eastAsia="en-AU"/>
        </w:rPr>
      </w:pPr>
      <w:r w:rsidRPr="00090088">
        <w:rPr>
          <w:b/>
          <w:bCs/>
          <w:iCs/>
          <w:color w:val="00B2A9"/>
          <w:kern w:val="20"/>
          <w:szCs w:val="28"/>
          <w:lang w:eastAsia="en-AU"/>
        </w:rPr>
        <w:t>FoxNet modelling</w:t>
      </w:r>
    </w:p>
    <w:p w14:paraId="212E38E4" w14:textId="14BD369D" w:rsidR="00090088" w:rsidRPr="00090088" w:rsidRDefault="00090088" w:rsidP="00090088">
      <w:r w:rsidRPr="00090088">
        <w:t xml:space="preserve">FoxNet was run for 10 years </w:t>
      </w:r>
      <w:r w:rsidR="00C46DBE">
        <w:t>with no baiting, to stabilise the fox population</w:t>
      </w:r>
      <w:r w:rsidRPr="00090088">
        <w:t xml:space="preserve">. Baiting began in year 11. </w:t>
      </w:r>
      <w:r w:rsidR="005C0619">
        <w:t>Baiting was undertaken</w:t>
      </w:r>
      <w:r w:rsidRPr="00090088">
        <w:t xml:space="preserve"> fortnightly year-round on public land. The private land baiting occurred in three 8-week pulses, during Feb–Apr (weeks 6–13), Jun–Aug (weeks 23–30) and Sept–Nov (weeks 36–43).</w:t>
      </w:r>
    </w:p>
    <w:p w14:paraId="0549490A" w14:textId="77777777" w:rsidR="00090088" w:rsidRPr="00090088" w:rsidRDefault="00090088" w:rsidP="00090088">
      <w:pPr>
        <w:rPr>
          <w:color w:val="363534"/>
          <w:szCs w:val="20"/>
          <w:lang w:eastAsia="en-AU"/>
        </w:rPr>
        <w:sectPr w:rsidR="00090088" w:rsidRPr="00090088" w:rsidSect="008E7F5C">
          <w:type w:val="continuous"/>
          <w:pgSz w:w="11907" w:h="16840" w:code="9"/>
          <w:pgMar w:top="2211" w:right="737" w:bottom="1758" w:left="851" w:header="284" w:footer="284" w:gutter="0"/>
          <w:cols w:num="2" w:space="284"/>
          <w:docGrid w:linePitch="360"/>
        </w:sectPr>
      </w:pPr>
      <w:r w:rsidRPr="00090088">
        <w:t>The AoCI (2697 km</w:t>
      </w:r>
      <w:r w:rsidRPr="00090088">
        <w:rPr>
          <w:vertAlign w:val="superscript"/>
        </w:rPr>
        <w:t>2</w:t>
      </w:r>
      <w:r w:rsidRPr="00090088">
        <w:t>) was bounded by public land boundaries and the extent of the private land baiting.</w:t>
      </w:r>
      <w:r w:rsidRPr="00090088">
        <w:rPr>
          <w:color w:val="363534"/>
          <w:szCs w:val="20"/>
          <w:lang w:eastAsia="en-AU"/>
        </w:rPr>
        <w:br/>
      </w:r>
    </w:p>
    <w:p w14:paraId="3B6CCADA" w14:textId="17C9FA30" w:rsidR="00DC402D" w:rsidRDefault="00DC402D" w:rsidP="00090088">
      <w:pPr>
        <w:keepLines/>
        <w:spacing w:before="80" w:after="0"/>
        <w:rPr>
          <w:b/>
          <w:bCs/>
          <w:noProof/>
          <w:sz w:val="18"/>
          <w:szCs w:val="18"/>
          <w:lang w:eastAsia="en-AU"/>
        </w:rPr>
      </w:pPr>
    </w:p>
    <w:p w14:paraId="6783BFAD" w14:textId="7BE3E40D" w:rsidR="00090088" w:rsidRPr="00090088" w:rsidRDefault="00D7008C" w:rsidP="00090088">
      <w:pPr>
        <w:keepLines/>
        <w:spacing w:before="80" w:after="0"/>
        <w:rPr>
          <w:b/>
          <w:bCs/>
          <w:noProof/>
          <w:sz w:val="18"/>
          <w:szCs w:val="18"/>
          <w:lang w:eastAsia="en-AU"/>
        </w:rPr>
        <w:sectPr w:rsidR="00090088" w:rsidRPr="00090088" w:rsidSect="00E64A91">
          <w:type w:val="continuous"/>
          <w:pgSz w:w="11907" w:h="16840" w:code="9"/>
          <w:pgMar w:top="2211" w:right="737" w:bottom="1758" w:left="851" w:header="284" w:footer="284" w:gutter="0"/>
          <w:cols w:space="284"/>
          <w:docGrid w:linePitch="360"/>
        </w:sectPr>
      </w:pPr>
      <w:r w:rsidRPr="00090088">
        <w:rPr>
          <w:noProof/>
        </w:rPr>
        <mc:AlternateContent>
          <mc:Choice Requires="wps">
            <w:drawing>
              <wp:anchor distT="0" distB="0" distL="114300" distR="114300" simplePos="0" relativeHeight="251814400" behindDoc="0" locked="0" layoutInCell="1" allowOverlap="1" wp14:anchorId="1516205F" wp14:editId="67C6968B">
                <wp:simplePos x="0" y="0"/>
                <wp:positionH relativeFrom="page">
                  <wp:posOffset>485140</wp:posOffset>
                </wp:positionH>
                <wp:positionV relativeFrom="page">
                  <wp:posOffset>3768725</wp:posOffset>
                </wp:positionV>
                <wp:extent cx="6876000" cy="4874400"/>
                <wp:effectExtent l="0" t="0" r="1270" b="2540"/>
                <wp:wrapTopAndBottom/>
                <wp:docPr id="2423" name="PicSi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6000" cy="4874400"/>
                        </a:xfrm>
                        <a:prstGeom prst="rect">
                          <a:avLst/>
                        </a:prstGeom>
                        <a:blipFill dpi="0" rotWithShape="1">
                          <a:blip r:embed="rId192" cstate="email">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386A747" id="PicSingle" o:spid="_x0000_s1026" style="position:absolute;margin-left:38.2pt;margin-top:296.75pt;width:541.4pt;height:383.8pt;z-index:25181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" stroked="f">
                <v:fill r:id="rId193" o:title="" recolor="t" rotate="t" type="frame"/>
                <w10:wrap type="topAndBottom" anchorx="page" anchory="page"/>
              </v:rect>
            </w:pict>
          </mc:Fallback>
        </mc:AlternateContent>
      </w:r>
      <w:r w:rsidR="00090088" w:rsidRPr="00090088">
        <w:rPr>
          <w:b/>
          <w:bCs/>
          <w:noProof/>
          <w:sz w:val="18"/>
          <w:szCs w:val="18"/>
          <w:lang w:eastAsia="en-AU"/>
        </w:rPr>
        <w:t>Figure 51. The Grampians Ark baiting layout as modelled in FoxNet, showing project bait station locations, FoxNet area of interest (AoCI), model extent, and locality of project.</w:t>
      </w:r>
    </w:p>
    <w:p w14:paraId="445D2EC8" w14:textId="77777777" w:rsidR="00090088" w:rsidRPr="00090088" w:rsidRDefault="00090088" w:rsidP="00090088">
      <w:pPr>
        <w:keepNext/>
        <w:keepLines/>
        <w:numPr>
          <w:ilvl w:val="1"/>
          <w:numId w:val="0"/>
        </w:numPr>
        <w:tabs>
          <w:tab w:val="left" w:pos="1418"/>
          <w:tab w:val="left" w:pos="1701"/>
          <w:tab w:val="left" w:pos="1985"/>
        </w:tabs>
        <w:spacing w:before="240" w:after="100" w:line="260" w:lineRule="exact"/>
        <w:outlineLvl w:val="1"/>
        <w:rPr>
          <w:b/>
          <w:bCs/>
          <w:iCs/>
          <w:color w:val="00B2A9"/>
          <w:kern w:val="20"/>
          <w:szCs w:val="28"/>
          <w:lang w:eastAsia="en-AU"/>
        </w:rPr>
      </w:pPr>
      <w:r w:rsidRPr="00090088">
        <w:rPr>
          <w:b/>
          <w:bCs/>
          <w:noProof/>
          <w:color w:val="363534"/>
          <w:sz w:val="16"/>
          <w:szCs w:val="20"/>
          <w:lang w:eastAsia="en-AU"/>
        </w:rPr>
        <w:lastRenderedPageBreak/>
        <w:drawing>
          <wp:anchor distT="0" distB="0" distL="114300" distR="114300" simplePos="0" relativeHeight="251815424" behindDoc="0" locked="0" layoutInCell="1" allowOverlap="1" wp14:anchorId="394C1960" wp14:editId="5FFBDEE8">
            <wp:simplePos x="0" y="0"/>
            <wp:positionH relativeFrom="margin">
              <wp:posOffset>3355340</wp:posOffset>
            </wp:positionH>
            <wp:positionV relativeFrom="page">
              <wp:posOffset>904875</wp:posOffset>
            </wp:positionV>
            <wp:extent cx="3149600" cy="3149600"/>
            <wp:effectExtent l="0" t="0" r="0" b="0"/>
            <wp:wrapTopAndBottom/>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cstate="email">
                      <a:extLst>
                        <a:ext uri="{28A0092B-C50C-407E-A947-70E740481C1C}">
                          <a14:useLocalDpi xmlns:a14="http://schemas.microsoft.com/office/drawing/2010/main"/>
                        </a:ext>
                      </a:extLst>
                    </a:blip>
                    <a:stretch>
                      <a:fillRect/>
                    </a:stretch>
                  </pic:blipFill>
                  <pic:spPr bwMode="auto">
                    <a:xfrm>
                      <a:off x="0" y="0"/>
                      <a:ext cx="3149600" cy="314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0088">
        <w:rPr>
          <w:b/>
          <w:bCs/>
          <w:iCs/>
          <w:color w:val="00B2A9"/>
          <w:kern w:val="20"/>
          <w:szCs w:val="28"/>
          <w:lang w:eastAsia="en-AU"/>
        </w:rPr>
        <w:t>Results</w:t>
      </w:r>
    </w:p>
    <w:p w14:paraId="45D88DD1" w14:textId="334C7D4D" w:rsidR="00090088" w:rsidRPr="00090088" w:rsidRDefault="00090088" w:rsidP="00090088">
      <w:pPr>
        <w:keepNext/>
        <w:spacing w:before="60" w:line="240" w:lineRule="atLeast"/>
        <w:rPr>
          <w:rFonts w:cs="Times New Roman"/>
          <w:noProof/>
          <w:color w:val="363534"/>
          <w:szCs w:val="20"/>
        </w:rPr>
      </w:pPr>
      <w:r w:rsidRPr="00090088">
        <w:rPr>
          <w:rFonts w:cs="Times New Roman"/>
          <w:noProof/>
          <w:color w:val="363534"/>
          <w:szCs w:val="20"/>
        </w:rPr>
        <w:t xml:space="preserve">FoxNet modelling showed an overall reduction in fox density of </w:t>
      </w:r>
      <w:r w:rsidR="00EA0AC0">
        <w:rPr>
          <w:rFonts w:cs="Times New Roman"/>
          <w:noProof/>
          <w:color w:val="363534"/>
          <w:szCs w:val="20"/>
        </w:rPr>
        <w:t>74</w:t>
      </w:r>
      <w:r w:rsidRPr="00090088">
        <w:rPr>
          <w:rFonts w:cs="Times New Roman"/>
          <w:noProof/>
          <w:color w:val="363534"/>
          <w:szCs w:val="20"/>
        </w:rPr>
        <w:t xml:space="preserve">% by year 20 (Figure 52). </w:t>
      </w:r>
      <w:r w:rsidR="006F6371">
        <w:rPr>
          <w:rFonts w:cs="Times New Roman"/>
          <w:noProof/>
          <w:color w:val="363534"/>
          <w:szCs w:val="20"/>
        </w:rPr>
        <w:t>Fox densities with baiting</w:t>
      </w:r>
      <w:r w:rsidRPr="00090088">
        <w:rPr>
          <w:rFonts w:cs="Times New Roman"/>
          <w:noProof/>
          <w:color w:val="363534"/>
          <w:szCs w:val="20"/>
        </w:rPr>
        <w:t xml:space="preserve"> became significantly different from fox densities </w:t>
      </w:r>
      <w:r w:rsidR="00C71DBC">
        <w:rPr>
          <w:rFonts w:cs="Times New Roman"/>
          <w:noProof/>
          <w:color w:val="363534"/>
          <w:szCs w:val="20"/>
        </w:rPr>
        <w:t xml:space="preserve">without baiting </w:t>
      </w:r>
      <w:r w:rsidR="00EA0AC0">
        <w:rPr>
          <w:rFonts w:cs="Times New Roman"/>
          <w:noProof/>
          <w:color w:val="363534"/>
          <w:szCs w:val="20"/>
        </w:rPr>
        <w:t>February</w:t>
      </w:r>
      <w:r w:rsidRPr="00090088">
        <w:rPr>
          <w:rFonts w:cs="Times New Roman"/>
          <w:noProof/>
          <w:color w:val="363534"/>
          <w:szCs w:val="20"/>
        </w:rPr>
        <w:t xml:space="preserve"> </w:t>
      </w:r>
      <w:r w:rsidR="00631FCF">
        <w:rPr>
          <w:rFonts w:cs="Times New Roman"/>
          <w:noProof/>
          <w:color w:val="363534"/>
          <w:szCs w:val="20"/>
        </w:rPr>
        <w:t xml:space="preserve">in </w:t>
      </w:r>
      <w:r w:rsidRPr="00090088">
        <w:rPr>
          <w:rFonts w:cs="Times New Roman"/>
          <w:noProof/>
          <w:color w:val="363534"/>
          <w:szCs w:val="20"/>
        </w:rPr>
        <w:t>year 11.</w:t>
      </w:r>
    </w:p>
    <w:p w14:paraId="1FC558A1" w14:textId="677075CB" w:rsidR="00090088" w:rsidRPr="00090088" w:rsidRDefault="00090088" w:rsidP="00090088">
      <w:pPr>
        <w:keepLines/>
        <w:spacing w:before="80" w:after="0"/>
        <w:rPr>
          <w:b/>
          <w:bCs/>
          <w:noProof/>
          <w:sz w:val="18"/>
          <w:szCs w:val="18"/>
          <w:lang w:eastAsia="en-AU"/>
        </w:rPr>
      </w:pPr>
      <w:r w:rsidRPr="00090088">
        <w:rPr>
          <w:b/>
          <w:bCs/>
          <w:noProof/>
          <w:sz w:val="18"/>
          <w:szCs w:val="18"/>
          <w:lang w:eastAsia="en-AU"/>
        </w:rPr>
        <w:t xml:space="preserve"> </w:t>
      </w:r>
      <w:r w:rsidRPr="00090088">
        <w:rPr>
          <w:b/>
          <w:bCs/>
          <w:noProof/>
          <w:sz w:val="18"/>
          <w:szCs w:val="18"/>
          <w:lang w:eastAsia="en-AU"/>
        </w:rPr>
        <w:drawing>
          <wp:inline distT="0" distB="0" distL="0" distR="0" wp14:anchorId="4D8C14CB" wp14:editId="75696771">
            <wp:extent cx="3104995" cy="3104995"/>
            <wp:effectExtent l="0" t="0" r="635" b="635"/>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cstate="email">
                      <a:extLst>
                        <a:ext uri="{28A0092B-C50C-407E-A947-70E740481C1C}">
                          <a14:useLocalDpi xmlns:a14="http://schemas.microsoft.com/office/drawing/2010/main"/>
                        </a:ext>
                      </a:extLst>
                    </a:blip>
                    <a:stretch>
                      <a:fillRect/>
                    </a:stretch>
                  </pic:blipFill>
                  <pic:spPr bwMode="auto">
                    <a:xfrm>
                      <a:off x="0" y="0"/>
                      <a:ext cx="3104995" cy="3104995"/>
                    </a:xfrm>
                    <a:prstGeom prst="rect">
                      <a:avLst/>
                    </a:prstGeom>
                    <a:blipFill dpi="0" rotWithShape="1">
                      <a:blip r:embed="rId150">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inline>
        </w:drawing>
      </w:r>
      <w:r w:rsidRPr="00090088">
        <w:rPr>
          <w:b/>
          <w:bCs/>
          <w:noProof/>
          <w:sz w:val="18"/>
          <w:szCs w:val="18"/>
          <w:lang w:eastAsia="en-AU"/>
        </w:rPr>
        <w:t xml:space="preserve">Figure 52. The modelled fox densities for the Grampians Ark program—baited (green) and unbaited (pale red). Baiting commenced in model year 11 as per project description, and ran for the duration of the model. Annual population peaks show the effect of each year’s cub cohort entering the population. </w:t>
      </w:r>
      <w:r w:rsidR="00952102">
        <w:rPr>
          <w:b/>
          <w:bCs/>
          <w:noProof/>
          <w:sz w:val="18"/>
          <w:szCs w:val="18"/>
          <w:lang w:eastAsia="en-AU"/>
        </w:rPr>
        <w:t>Colour-shaded</w:t>
      </w:r>
      <w:r w:rsidRPr="00090088">
        <w:rPr>
          <w:b/>
          <w:bCs/>
          <w:noProof/>
          <w:sz w:val="18"/>
          <w:szCs w:val="18"/>
          <w:lang w:eastAsia="en-AU"/>
        </w:rPr>
        <w:t xml:space="preserve"> areas are modelled minimum and maximum values across all iterations. The purple line shows the percentage difference between the </w:t>
      </w:r>
      <w:r w:rsidR="00842EC7" w:rsidRPr="008E7F5C">
        <w:rPr>
          <w:b/>
          <w:bCs/>
          <w:noProof/>
          <w:sz w:val="18"/>
          <w:szCs w:val="18"/>
          <w:lang w:eastAsia="en-AU"/>
        </w:rPr>
        <w:t>fox densities with and without baiting</w:t>
      </w:r>
      <w:r w:rsidRPr="00090088">
        <w:rPr>
          <w:b/>
          <w:bCs/>
          <w:noProof/>
          <w:sz w:val="18"/>
          <w:szCs w:val="18"/>
          <w:lang w:eastAsia="en-AU"/>
        </w:rPr>
        <w:t xml:space="preserve"> within the AoCI. The dot indicates the point in time </w:t>
      </w:r>
      <w:r w:rsidR="00E8241A">
        <w:rPr>
          <w:b/>
          <w:bCs/>
          <w:noProof/>
          <w:sz w:val="18"/>
          <w:szCs w:val="18"/>
          <w:lang w:eastAsia="en-AU"/>
        </w:rPr>
        <w:t>when model outcomes</w:t>
      </w:r>
      <w:r w:rsidRPr="00090088">
        <w:rPr>
          <w:b/>
          <w:bCs/>
          <w:noProof/>
          <w:sz w:val="18"/>
          <w:szCs w:val="18"/>
          <w:lang w:eastAsia="en-AU"/>
        </w:rPr>
        <w:t xml:space="preserve"> </w:t>
      </w:r>
      <w:r w:rsidR="00C71DBC">
        <w:rPr>
          <w:b/>
          <w:bCs/>
          <w:noProof/>
          <w:sz w:val="18"/>
          <w:szCs w:val="18"/>
          <w:lang w:eastAsia="en-AU"/>
        </w:rPr>
        <w:t>wer</w:t>
      </w:r>
      <w:r w:rsidRPr="00090088">
        <w:rPr>
          <w:b/>
          <w:bCs/>
          <w:noProof/>
          <w:sz w:val="18"/>
          <w:szCs w:val="18"/>
          <w:lang w:eastAsia="en-AU"/>
        </w:rPr>
        <w:t>e reported.</w:t>
      </w:r>
    </w:p>
    <w:p w14:paraId="70E5D9D3" w14:textId="77777777" w:rsidR="00090088" w:rsidRPr="00090088" w:rsidRDefault="00090088" w:rsidP="00090088">
      <w:pPr>
        <w:spacing w:after="0"/>
        <w:rPr>
          <w:color w:val="363534"/>
          <w:szCs w:val="20"/>
          <w:lang w:eastAsia="en-AU"/>
        </w:rPr>
      </w:pPr>
    </w:p>
    <w:p w14:paraId="3CE25C7A" w14:textId="186FCE17" w:rsidR="00090088" w:rsidRPr="00090088" w:rsidRDefault="00090088" w:rsidP="00090088">
      <w:pPr>
        <w:spacing w:after="0"/>
        <w:rPr>
          <w:color w:val="363534"/>
          <w:szCs w:val="20"/>
          <w:lang w:eastAsia="en-AU"/>
        </w:rPr>
      </w:pPr>
      <w:r w:rsidRPr="00090088">
        <w:rPr>
          <w:color w:val="363534"/>
          <w:szCs w:val="20"/>
          <w:lang w:eastAsia="en-AU"/>
        </w:rPr>
        <w:t xml:space="preserve">Fox density was reduced by &gt;65% over </w:t>
      </w:r>
      <w:r w:rsidR="00EA0AC0">
        <w:rPr>
          <w:color w:val="363534"/>
          <w:szCs w:val="20"/>
          <w:lang w:eastAsia="en-AU"/>
        </w:rPr>
        <w:t>49</w:t>
      </w:r>
      <w:r w:rsidRPr="00090088">
        <w:rPr>
          <w:color w:val="363534"/>
          <w:szCs w:val="20"/>
          <w:lang w:eastAsia="en-AU"/>
        </w:rPr>
        <w:t xml:space="preserve">% of the AoCI by June </w:t>
      </w:r>
      <w:r w:rsidR="00D15D4E">
        <w:rPr>
          <w:color w:val="363534"/>
          <w:szCs w:val="20"/>
          <w:lang w:eastAsia="en-AU"/>
        </w:rPr>
        <w:t>in year</w:t>
      </w:r>
      <w:r w:rsidRPr="00090088">
        <w:rPr>
          <w:color w:val="363534"/>
          <w:szCs w:val="20"/>
          <w:lang w:eastAsia="en-AU"/>
        </w:rPr>
        <w:t xml:space="preserve"> 20 (Figure </w:t>
      </w:r>
      <w:r w:rsidRPr="00090088">
        <w:rPr>
          <w:szCs w:val="20"/>
          <w:lang w:eastAsia="en-AU"/>
        </w:rPr>
        <w:t>53</w:t>
      </w:r>
      <w:r w:rsidRPr="00090088">
        <w:rPr>
          <w:color w:val="363534"/>
          <w:szCs w:val="20"/>
          <w:lang w:eastAsia="en-AU"/>
        </w:rPr>
        <w:t>).</w:t>
      </w:r>
    </w:p>
    <w:p w14:paraId="530292A7" w14:textId="77777777" w:rsidR="00090088" w:rsidRPr="00090088" w:rsidRDefault="00090088" w:rsidP="004D4441">
      <w:pPr>
        <w:keepNext/>
        <w:keepLines/>
        <w:numPr>
          <w:ilvl w:val="1"/>
          <w:numId w:val="29"/>
        </w:numPr>
        <w:tabs>
          <w:tab w:val="left" w:pos="1418"/>
          <w:tab w:val="left" w:pos="1701"/>
          <w:tab w:val="left" w:pos="1985"/>
        </w:tabs>
        <w:spacing w:before="240" w:after="100" w:line="260" w:lineRule="exact"/>
        <w:outlineLvl w:val="1"/>
        <w:rPr>
          <w:b/>
          <w:bCs/>
          <w:iCs/>
          <w:color w:val="00B2A9"/>
          <w:kern w:val="20"/>
          <w:szCs w:val="28"/>
          <w:lang w:eastAsia="en-AU"/>
        </w:rPr>
      </w:pPr>
      <w:r w:rsidRPr="00090088">
        <w:rPr>
          <w:b/>
          <w:bCs/>
          <w:iCs/>
          <w:color w:val="00B2A9"/>
          <w:kern w:val="20"/>
          <w:szCs w:val="28"/>
          <w:lang w:eastAsia="en-AU"/>
        </w:rPr>
        <w:t>Results summary</w:t>
      </w:r>
    </w:p>
    <w:p w14:paraId="24C104CF" w14:textId="4A0609E4" w:rsidR="00090088" w:rsidRPr="00090088" w:rsidRDefault="00090088" w:rsidP="008E7F5C">
      <w:pPr>
        <w:spacing w:before="240" w:after="0"/>
      </w:pPr>
      <w:r w:rsidRPr="00090088">
        <w:t>The Grampians Ark program’s high bait density, continuous fortnightly baiting regime, and adjacent private baiting are contributing factors to the high fox density reductions where baiting occurs</w:t>
      </w:r>
      <w:r w:rsidR="005E5F58">
        <w:t xml:space="preserve"> (Table 13)</w:t>
      </w:r>
      <w:r w:rsidRPr="00090088">
        <w:t xml:space="preserve">. </w:t>
      </w:r>
      <w:r w:rsidR="004A4509">
        <w:t>Alternative</w:t>
      </w:r>
      <w:r w:rsidRPr="00090088">
        <w:t xml:space="preserve"> modelling investigations may be able to provide insight into different temporal regimes that may reduce the overall yearly cost of the program</w:t>
      </w:r>
      <w:r w:rsidR="00C71DBC">
        <w:t>,</w:t>
      </w:r>
      <w:r w:rsidRPr="00090088">
        <w:t xml:space="preserve"> but deliver the same results (e.g. investigate a combination of fortnightly and monthly baiting).</w:t>
      </w:r>
      <w:r w:rsidRPr="00090088">
        <w:br w:type="column"/>
      </w:r>
      <w:r w:rsidRPr="00090088">
        <w:rPr>
          <w:b/>
          <w:bCs/>
          <w:noProof/>
          <w:sz w:val="18"/>
          <w:szCs w:val="18"/>
          <w:lang w:eastAsia="en-AU"/>
        </w:rPr>
        <w:t xml:space="preserve">Figure 53. The spatial reduction in modelled fox densities for the Grampians Ark program. The dot in Figure 52 indicates the point in time </w:t>
      </w:r>
      <w:r w:rsidR="00E8241A">
        <w:rPr>
          <w:b/>
          <w:bCs/>
          <w:noProof/>
          <w:sz w:val="18"/>
          <w:szCs w:val="18"/>
          <w:lang w:eastAsia="en-AU"/>
        </w:rPr>
        <w:t>when model outcomes</w:t>
      </w:r>
      <w:r w:rsidR="001C5D40" w:rsidRPr="001C5D40">
        <w:rPr>
          <w:b/>
          <w:bCs/>
          <w:noProof/>
          <w:sz w:val="18"/>
          <w:szCs w:val="18"/>
          <w:lang w:eastAsia="en-AU"/>
        </w:rPr>
        <w:t>, shown here,</w:t>
      </w:r>
      <w:r w:rsidRPr="00090088">
        <w:rPr>
          <w:b/>
          <w:bCs/>
          <w:noProof/>
          <w:sz w:val="18"/>
          <w:szCs w:val="18"/>
          <w:lang w:eastAsia="en-AU"/>
        </w:rPr>
        <w:t xml:space="preserve"> </w:t>
      </w:r>
      <w:r w:rsidR="008E7F5C">
        <w:rPr>
          <w:b/>
          <w:bCs/>
          <w:noProof/>
          <w:sz w:val="18"/>
          <w:szCs w:val="18"/>
          <w:lang w:eastAsia="en-AU"/>
        </w:rPr>
        <w:t>we</w:t>
      </w:r>
      <w:r w:rsidRPr="00090088">
        <w:rPr>
          <w:b/>
          <w:bCs/>
          <w:noProof/>
          <w:sz w:val="18"/>
          <w:szCs w:val="18"/>
          <w:lang w:eastAsia="en-AU"/>
        </w:rPr>
        <w:t>re reported.</w:t>
      </w:r>
    </w:p>
    <w:p w14:paraId="1BE24182" w14:textId="77777777" w:rsidR="00090088" w:rsidRPr="00090088" w:rsidRDefault="00090088" w:rsidP="008E7F5C">
      <w:pPr>
        <w:spacing w:before="240" w:line="240" w:lineRule="atLeast"/>
        <w:rPr>
          <w:rFonts w:cs="Times New Roman"/>
          <w:color w:val="363534"/>
          <w:szCs w:val="20"/>
        </w:rPr>
      </w:pPr>
    </w:p>
    <w:p w14:paraId="2BEF5750" w14:textId="238B62A0" w:rsidR="00090088" w:rsidRPr="00090088" w:rsidRDefault="00090088" w:rsidP="00090088">
      <w:pPr>
        <w:keepNext/>
        <w:keepLines/>
        <w:spacing w:before="200"/>
        <w:rPr>
          <w:b/>
          <w:bCs/>
          <w:sz w:val="20"/>
          <w:szCs w:val="18"/>
        </w:rPr>
      </w:pPr>
      <w:r w:rsidRPr="00090088">
        <w:rPr>
          <w:b/>
          <w:bCs/>
          <w:sz w:val="20"/>
          <w:szCs w:val="18"/>
        </w:rPr>
        <w:t xml:space="preserve">Table 13. The mean and percentage reduction in modelled fox density for </w:t>
      </w:r>
      <w:r w:rsidR="005E5F58">
        <w:rPr>
          <w:b/>
          <w:bCs/>
          <w:sz w:val="20"/>
          <w:szCs w:val="18"/>
        </w:rPr>
        <w:t>the</w:t>
      </w:r>
      <w:r w:rsidRPr="00090088">
        <w:rPr>
          <w:b/>
          <w:bCs/>
          <w:sz w:val="20"/>
          <w:szCs w:val="18"/>
        </w:rPr>
        <w:t xml:space="preserve"> Grampians Ark management scenario.</w:t>
      </w:r>
    </w:p>
    <w:tbl>
      <w:tblPr>
        <w:tblStyle w:val="TableGrid30"/>
        <w:tblW w:w="0" w:type="auto"/>
        <w:tblLook w:val="04A0" w:firstRow="1" w:lastRow="0" w:firstColumn="1" w:lastColumn="0" w:noHBand="0" w:noVBand="1"/>
      </w:tblPr>
      <w:tblGrid>
        <w:gridCol w:w="996"/>
        <w:gridCol w:w="1258"/>
        <w:gridCol w:w="1432"/>
        <w:gridCol w:w="1276"/>
      </w:tblGrid>
      <w:tr w:rsidR="00090088" w:rsidRPr="00090088" w14:paraId="7DCD0337" w14:textId="77777777" w:rsidTr="00104E8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96" w:type="dxa"/>
            <w:vAlign w:val="top"/>
          </w:tcPr>
          <w:p w14:paraId="17F55B5A" w14:textId="77777777" w:rsidR="00090088" w:rsidRPr="00090088" w:rsidRDefault="00090088" w:rsidP="00090088">
            <w:pPr>
              <w:jc w:val="center"/>
              <w:rPr>
                <w:rFonts w:cs="Times New Roman"/>
                <w:szCs w:val="20"/>
                <w:lang w:eastAsia="en-AU"/>
              </w:rPr>
            </w:pPr>
            <w:r w:rsidRPr="00090088">
              <w:rPr>
                <w:rFonts w:cs="Times New Roman"/>
                <w:szCs w:val="20"/>
                <w:lang w:eastAsia="en-AU"/>
              </w:rPr>
              <w:t>Baiting program</w:t>
            </w:r>
          </w:p>
        </w:tc>
        <w:tc>
          <w:tcPr>
            <w:tcW w:w="1258" w:type="dxa"/>
          </w:tcPr>
          <w:p w14:paraId="3ABE4384" w14:textId="77777777" w:rsidR="00090088" w:rsidRPr="00090088" w:rsidRDefault="00090088" w:rsidP="00090088">
            <w:pPr>
              <w:jc w:val="center"/>
              <w:cnfStyle w:val="100000000000" w:firstRow="1" w:lastRow="0" w:firstColumn="0" w:lastColumn="0" w:oddVBand="0" w:evenVBand="0" w:oddHBand="0" w:evenHBand="0" w:firstRowFirstColumn="0" w:firstRowLastColumn="0" w:lastRowFirstColumn="0" w:lastRowLastColumn="0"/>
              <w:rPr>
                <w:rFonts w:cs="Times New Roman"/>
                <w:szCs w:val="20"/>
                <w:lang w:eastAsia="en-AU"/>
              </w:rPr>
            </w:pPr>
            <w:r w:rsidRPr="00090088">
              <w:rPr>
                <w:rFonts w:cs="Times New Roman"/>
                <w:szCs w:val="20"/>
                <w:lang w:eastAsia="en-AU"/>
              </w:rPr>
              <w:t>Baiting strategy</w:t>
            </w:r>
          </w:p>
        </w:tc>
        <w:tc>
          <w:tcPr>
            <w:tcW w:w="1432" w:type="dxa"/>
          </w:tcPr>
          <w:p w14:paraId="30310528" w14:textId="77777777" w:rsidR="00090088" w:rsidRPr="00090088" w:rsidRDefault="00090088" w:rsidP="00090088">
            <w:pPr>
              <w:jc w:val="center"/>
              <w:cnfStyle w:val="100000000000" w:firstRow="1" w:lastRow="0" w:firstColumn="0" w:lastColumn="0" w:oddVBand="0" w:evenVBand="0" w:oddHBand="0" w:evenHBand="0" w:firstRowFirstColumn="0" w:firstRowLastColumn="0" w:lastRowFirstColumn="0" w:lastRowLastColumn="0"/>
              <w:rPr>
                <w:rFonts w:cs="Times New Roman"/>
                <w:szCs w:val="20"/>
                <w:lang w:eastAsia="en-AU"/>
              </w:rPr>
            </w:pPr>
            <w:r w:rsidRPr="00090088">
              <w:rPr>
                <w:rFonts w:cs="Times New Roman"/>
                <w:szCs w:val="20"/>
                <w:lang w:eastAsia="en-AU"/>
              </w:rPr>
              <w:t>Mean foxes per km</w:t>
            </w:r>
            <w:r w:rsidRPr="00090088">
              <w:rPr>
                <w:rFonts w:cs="Times New Roman"/>
                <w:szCs w:val="20"/>
                <w:vertAlign w:val="superscript"/>
                <w:lang w:eastAsia="en-AU"/>
              </w:rPr>
              <w:t>2</w:t>
            </w:r>
            <w:r w:rsidRPr="00090088">
              <w:rPr>
                <w:rFonts w:cs="Times New Roman"/>
                <w:szCs w:val="20"/>
                <w:lang w:eastAsia="en-AU"/>
              </w:rPr>
              <w:t xml:space="preserve"> (min–max)</w:t>
            </w:r>
          </w:p>
        </w:tc>
        <w:tc>
          <w:tcPr>
            <w:tcW w:w="1276" w:type="dxa"/>
          </w:tcPr>
          <w:p w14:paraId="639FA014" w14:textId="77777777" w:rsidR="00090088" w:rsidRPr="00090088" w:rsidRDefault="00090088" w:rsidP="00090088">
            <w:pPr>
              <w:jc w:val="center"/>
              <w:cnfStyle w:val="100000000000" w:firstRow="1" w:lastRow="0" w:firstColumn="0" w:lastColumn="0" w:oddVBand="0" w:evenVBand="0" w:oddHBand="0" w:evenHBand="0" w:firstRowFirstColumn="0" w:firstRowLastColumn="0" w:lastRowFirstColumn="0" w:lastRowLastColumn="0"/>
              <w:rPr>
                <w:rFonts w:cs="Times New Roman"/>
                <w:szCs w:val="20"/>
                <w:lang w:eastAsia="en-AU"/>
              </w:rPr>
            </w:pPr>
            <w:r w:rsidRPr="00090088">
              <w:rPr>
                <w:rFonts w:cs="Times New Roman"/>
                <w:szCs w:val="20"/>
                <w:lang w:eastAsia="en-AU"/>
              </w:rPr>
              <w:t>Percentage reduction</w:t>
            </w:r>
          </w:p>
        </w:tc>
      </w:tr>
      <w:tr w:rsidR="00090088" w:rsidRPr="00090088" w14:paraId="37A1FF93" w14:textId="77777777" w:rsidTr="00104E87">
        <w:tc>
          <w:tcPr>
            <w:tcW w:w="996" w:type="dxa"/>
          </w:tcPr>
          <w:p w14:paraId="3D016106" w14:textId="77777777" w:rsidR="00090088" w:rsidRPr="00090088" w:rsidRDefault="00090088" w:rsidP="00090088">
            <w:pPr>
              <w:jc w:val="center"/>
              <w:rPr>
                <w:rFonts w:cs="Times New Roman"/>
                <w:szCs w:val="20"/>
                <w:lang w:eastAsia="en-AU"/>
              </w:rPr>
            </w:pPr>
            <w:r w:rsidRPr="00090088">
              <w:rPr>
                <w:rFonts w:cs="Times New Roman"/>
                <w:szCs w:val="20"/>
                <w:lang w:eastAsia="en-AU"/>
              </w:rPr>
              <w:t>Ark program</w:t>
            </w:r>
          </w:p>
        </w:tc>
        <w:tc>
          <w:tcPr>
            <w:tcW w:w="1258" w:type="dxa"/>
          </w:tcPr>
          <w:p w14:paraId="78F3E962" w14:textId="77777777" w:rsidR="00090088" w:rsidRPr="00090088" w:rsidRDefault="00090088" w:rsidP="00090088">
            <w:pPr>
              <w:jc w:val="center"/>
              <w:rPr>
                <w:rFonts w:cs="Times New Roman"/>
                <w:szCs w:val="20"/>
                <w:lang w:eastAsia="en-AU"/>
              </w:rPr>
            </w:pPr>
            <w:r w:rsidRPr="00090088">
              <w:rPr>
                <w:rFonts w:cs="Times New Roman"/>
                <w:szCs w:val="20"/>
                <w:lang w:eastAsia="en-AU"/>
              </w:rPr>
              <w:t>Fortnightly, network baiting</w:t>
            </w:r>
          </w:p>
        </w:tc>
        <w:tc>
          <w:tcPr>
            <w:tcW w:w="1432" w:type="dxa"/>
          </w:tcPr>
          <w:p w14:paraId="404D5C5F" w14:textId="6FE00F1B" w:rsidR="00090088" w:rsidRPr="00090088" w:rsidRDefault="00090088" w:rsidP="00090088">
            <w:pPr>
              <w:jc w:val="center"/>
              <w:rPr>
                <w:rFonts w:cs="Times New Roman"/>
                <w:szCs w:val="20"/>
                <w:lang w:eastAsia="en-AU"/>
              </w:rPr>
            </w:pPr>
            <w:r w:rsidRPr="00090088">
              <w:rPr>
                <w:rFonts w:cs="Times New Roman"/>
                <w:szCs w:val="20"/>
                <w:lang w:eastAsia="en-AU"/>
              </w:rPr>
              <w:t>0.</w:t>
            </w:r>
            <w:r w:rsidR="00EA0AC0" w:rsidRPr="00090088">
              <w:rPr>
                <w:rFonts w:cs="Times New Roman"/>
                <w:szCs w:val="20"/>
                <w:lang w:eastAsia="en-AU"/>
              </w:rPr>
              <w:t>4</w:t>
            </w:r>
            <w:r w:rsidR="00EA0AC0">
              <w:rPr>
                <w:rFonts w:cs="Times New Roman"/>
                <w:szCs w:val="20"/>
                <w:lang w:eastAsia="en-AU"/>
              </w:rPr>
              <w:t>4</w:t>
            </w:r>
            <w:r w:rsidRPr="00090088">
              <w:rPr>
                <w:rFonts w:cs="Times New Roman"/>
                <w:szCs w:val="20"/>
                <w:lang w:eastAsia="en-AU"/>
              </w:rPr>
              <w:br/>
              <w:t>(0.</w:t>
            </w:r>
            <w:r w:rsidR="00EA0AC0" w:rsidRPr="00090088">
              <w:rPr>
                <w:rFonts w:cs="Times New Roman"/>
                <w:szCs w:val="20"/>
                <w:lang w:eastAsia="en-AU"/>
              </w:rPr>
              <w:t>3</w:t>
            </w:r>
            <w:r w:rsidR="00EA0AC0">
              <w:rPr>
                <w:rFonts w:cs="Times New Roman"/>
                <w:szCs w:val="20"/>
                <w:lang w:eastAsia="en-AU"/>
              </w:rPr>
              <w:t>8</w:t>
            </w:r>
            <w:r w:rsidRPr="00090088">
              <w:rPr>
                <w:rFonts w:cs="Times New Roman"/>
                <w:szCs w:val="20"/>
                <w:lang w:eastAsia="en-AU"/>
              </w:rPr>
              <w:t>–0.</w:t>
            </w:r>
            <w:r w:rsidR="00EA0AC0" w:rsidRPr="00090088">
              <w:rPr>
                <w:rFonts w:cs="Times New Roman"/>
                <w:szCs w:val="20"/>
                <w:lang w:eastAsia="en-AU"/>
              </w:rPr>
              <w:t>4</w:t>
            </w:r>
            <w:r w:rsidR="00EA0AC0">
              <w:rPr>
                <w:rFonts w:cs="Times New Roman"/>
                <w:szCs w:val="20"/>
                <w:lang w:eastAsia="en-AU"/>
              </w:rPr>
              <w:t>9</w:t>
            </w:r>
            <w:r w:rsidRPr="00090088">
              <w:rPr>
                <w:rFonts w:cs="Times New Roman"/>
                <w:szCs w:val="20"/>
                <w:lang w:eastAsia="en-AU"/>
              </w:rPr>
              <w:t>)</w:t>
            </w:r>
          </w:p>
        </w:tc>
        <w:tc>
          <w:tcPr>
            <w:tcW w:w="1276" w:type="dxa"/>
          </w:tcPr>
          <w:p w14:paraId="72DD8771" w14:textId="01B081CA" w:rsidR="00090088" w:rsidRPr="00090088" w:rsidRDefault="00EA0AC0" w:rsidP="00090088">
            <w:pPr>
              <w:jc w:val="center"/>
              <w:rPr>
                <w:rFonts w:cs="Times New Roman"/>
                <w:szCs w:val="20"/>
                <w:lang w:eastAsia="en-AU"/>
              </w:rPr>
            </w:pPr>
            <w:r w:rsidRPr="00090088">
              <w:rPr>
                <w:rFonts w:cs="Times New Roman"/>
                <w:szCs w:val="20"/>
                <w:lang w:eastAsia="en-AU"/>
              </w:rPr>
              <w:t>7</w:t>
            </w:r>
            <w:r>
              <w:rPr>
                <w:rFonts w:cs="Times New Roman"/>
                <w:szCs w:val="20"/>
                <w:lang w:eastAsia="en-AU"/>
              </w:rPr>
              <w:t>4</w:t>
            </w:r>
            <w:r w:rsidR="00090088" w:rsidRPr="00090088">
              <w:rPr>
                <w:rFonts w:cs="Times New Roman"/>
                <w:szCs w:val="20"/>
                <w:lang w:eastAsia="en-AU"/>
              </w:rPr>
              <w:t>%</w:t>
            </w:r>
          </w:p>
        </w:tc>
      </w:tr>
    </w:tbl>
    <w:p w14:paraId="5CD67840" w14:textId="77777777" w:rsidR="00090088" w:rsidRPr="00090088" w:rsidRDefault="00090088" w:rsidP="00090088">
      <w:pPr>
        <w:keepNext/>
        <w:keepLines/>
        <w:spacing w:before="60" w:after="60" w:line="220" w:lineRule="atLeast"/>
        <w:ind w:left="113" w:right="113"/>
        <w:rPr>
          <w:b/>
          <w:color w:val="363534"/>
          <w:sz w:val="18"/>
          <w:szCs w:val="20"/>
          <w:lang w:eastAsia="en-AU"/>
        </w:rPr>
      </w:pPr>
    </w:p>
    <w:bookmarkEnd w:id="147"/>
    <w:p w14:paraId="623F57F0" w14:textId="5ECB302B" w:rsidR="00AA0821" w:rsidRDefault="00AA0821" w:rsidP="00090088">
      <w:pPr>
        <w:pStyle w:val="Caption-Table"/>
        <w:rPr>
          <w:color w:val="363534"/>
          <w:szCs w:val="20"/>
          <w:lang w:eastAsia="en-AU"/>
        </w:rPr>
        <w:sectPr w:rsidR="00AA0821" w:rsidSect="004620C5">
          <w:headerReference w:type="default" r:id="rId196"/>
          <w:type w:val="continuous"/>
          <w:pgSz w:w="11907" w:h="16840" w:code="9"/>
          <w:pgMar w:top="1276" w:right="737" w:bottom="1758" w:left="851" w:header="284" w:footer="567" w:gutter="0"/>
          <w:cols w:num="2" w:space="284"/>
          <w:titlePg/>
          <w:docGrid w:linePitch="360"/>
        </w:sectPr>
      </w:pPr>
    </w:p>
    <w:p w14:paraId="0BC3BB5F" w14:textId="7D4F3208" w:rsidR="008310F5" w:rsidRDefault="008310F5" w:rsidP="008310F5">
      <w:pPr>
        <w:spacing w:after="0"/>
        <w:rPr>
          <w:color w:val="363534"/>
          <w:szCs w:val="20"/>
          <w:lang w:eastAsia="en-AU"/>
        </w:rPr>
      </w:pPr>
      <w:r>
        <w:rPr>
          <w:color w:val="363534"/>
          <w:szCs w:val="20"/>
          <w:lang w:eastAsia="en-AU"/>
        </w:rPr>
        <w:br w:type="page"/>
      </w:r>
    </w:p>
    <w:p w14:paraId="6EF7F217" w14:textId="77777777" w:rsidR="008310F5" w:rsidRDefault="008310F5" w:rsidP="008310F5">
      <w:pPr>
        <w:pStyle w:val="Title"/>
        <w:ind w:left="1134"/>
        <w:sectPr w:rsidR="008310F5" w:rsidSect="004620C5">
          <w:type w:val="continuous"/>
          <w:pgSz w:w="11907" w:h="16840" w:code="9"/>
          <w:pgMar w:top="1276" w:right="737" w:bottom="1758" w:left="851" w:header="284" w:footer="567" w:gutter="0"/>
          <w:cols w:num="2" w:space="284"/>
          <w:titlePg/>
          <w:docGrid w:linePitch="360"/>
        </w:sectPr>
      </w:pPr>
    </w:p>
    <w:tbl>
      <w:tblPr>
        <w:tblpPr w:leftFromText="181" w:rightFromText="181" w:horzAnchor="page" w:tblpX="2779" w:tblpY="-1297"/>
        <w:tblW w:w="0" w:type="auto"/>
        <w:tblLayout w:type="fixed"/>
        <w:tblCellMar>
          <w:left w:w="0" w:type="dxa"/>
          <w:right w:w="0" w:type="dxa"/>
        </w:tblCellMar>
        <w:tblLook w:val="04A0" w:firstRow="1" w:lastRow="0" w:firstColumn="1" w:lastColumn="0" w:noHBand="0" w:noVBand="1"/>
      </w:tblPr>
      <w:tblGrid>
        <w:gridCol w:w="8149"/>
        <w:gridCol w:w="8149"/>
      </w:tblGrid>
      <w:tr w:rsidR="0069462D" w:rsidRPr="00063281" w14:paraId="18190C5E" w14:textId="469E3CB2" w:rsidTr="0069462D">
        <w:trPr>
          <w:trHeight w:hRule="exact" w:val="482"/>
        </w:trPr>
        <w:tc>
          <w:tcPr>
            <w:tcW w:w="8149" w:type="dxa"/>
          </w:tcPr>
          <w:p w14:paraId="14EE6157" w14:textId="0171918C" w:rsidR="0069462D" w:rsidRPr="00063281" w:rsidRDefault="0069462D" w:rsidP="00307F64">
            <w:pPr>
              <w:pStyle w:val="FoxNet2"/>
              <w:suppressOverlap w:val="0"/>
              <w:rPr>
                <w:rStyle w:val="StyleFoxNet16ptBoldBackground1"/>
              </w:rPr>
            </w:pPr>
            <w:bookmarkStart w:id="149" w:name="_Toc39675470"/>
            <w:r w:rsidRPr="00063281">
              <w:rPr>
                <w:rStyle w:val="StyleFoxNet16ptBoldBackground1"/>
              </w:rPr>
              <w:lastRenderedPageBreak/>
              <w:t>3.</w:t>
            </w:r>
            <w:r>
              <w:rPr>
                <w:rStyle w:val="StyleFoxNet16ptBoldBackground1"/>
              </w:rPr>
              <w:t>13 Otway Ark</w:t>
            </w:r>
            <w:bookmarkEnd w:id="149"/>
          </w:p>
        </w:tc>
        <w:tc>
          <w:tcPr>
            <w:tcW w:w="8149" w:type="dxa"/>
          </w:tcPr>
          <w:p w14:paraId="3F8B5F77" w14:textId="77777777" w:rsidR="0069462D" w:rsidRPr="00063281" w:rsidRDefault="0069462D" w:rsidP="00307F64">
            <w:pPr>
              <w:pStyle w:val="FoxNet2"/>
              <w:suppressOverlap w:val="0"/>
              <w:rPr>
                <w:rStyle w:val="StyleFoxNet16ptBoldBackground1"/>
              </w:rPr>
            </w:pPr>
          </w:p>
        </w:tc>
      </w:tr>
    </w:tbl>
    <w:p w14:paraId="0E1F8EA6" w14:textId="77777777" w:rsidR="008A6764" w:rsidRDefault="008A6764" w:rsidP="008A6764">
      <w:pPr>
        <w:keepNext/>
        <w:keepLines/>
        <w:numPr>
          <w:ilvl w:val="1"/>
          <w:numId w:val="0"/>
        </w:numPr>
        <w:spacing w:after="0" w:line="20" w:lineRule="exact"/>
        <w:outlineLvl w:val="1"/>
        <w:rPr>
          <w:b/>
          <w:bCs/>
          <w:iCs/>
          <w:color w:val="00B2A9"/>
          <w:kern w:val="20"/>
          <w:szCs w:val="28"/>
          <w:lang w:eastAsia="en-AU"/>
        </w:rPr>
        <w:sectPr w:rsidR="008A6764" w:rsidSect="00C978CF">
          <w:headerReference w:type="even" r:id="rId197"/>
          <w:headerReference w:type="default" r:id="rId198"/>
          <w:footerReference w:type="even" r:id="rId199"/>
          <w:footerReference w:type="default" r:id="rId200"/>
          <w:headerReference w:type="first" r:id="rId201"/>
          <w:footerReference w:type="first" r:id="rId202"/>
          <w:type w:val="continuous"/>
          <w:pgSz w:w="11907" w:h="16840" w:code="9"/>
          <w:pgMar w:top="2211" w:right="737" w:bottom="1758" w:left="851" w:header="284" w:footer="567" w:gutter="0"/>
          <w:cols w:space="284"/>
          <w:titlePg/>
          <w:docGrid w:linePitch="360"/>
        </w:sectPr>
      </w:pPr>
    </w:p>
    <w:p w14:paraId="342BC85E" w14:textId="77777777" w:rsidR="008310F5" w:rsidRPr="005223D9" w:rsidRDefault="008310F5" w:rsidP="008310F5">
      <w:pPr>
        <w:keepNext/>
        <w:keepLines/>
        <w:numPr>
          <w:ilvl w:val="1"/>
          <w:numId w:val="0"/>
        </w:numPr>
        <w:spacing w:before="240" w:after="100" w:line="260" w:lineRule="exact"/>
        <w:outlineLvl w:val="1"/>
        <w:rPr>
          <w:b/>
          <w:bCs/>
          <w:iCs/>
          <w:color w:val="00B2A9"/>
          <w:kern w:val="20"/>
          <w:szCs w:val="28"/>
          <w:lang w:eastAsia="en-AU"/>
        </w:rPr>
      </w:pPr>
      <w:r w:rsidRPr="005223D9">
        <w:rPr>
          <w:b/>
          <w:bCs/>
          <w:iCs/>
          <w:color w:val="00B2A9"/>
          <w:kern w:val="20"/>
          <w:szCs w:val="28"/>
          <w:lang w:eastAsia="en-AU"/>
        </w:rPr>
        <w:t>Fox control</w:t>
      </w:r>
      <w:r>
        <w:rPr>
          <w:b/>
          <w:bCs/>
          <w:iCs/>
          <w:color w:val="00B2A9"/>
          <w:kern w:val="20"/>
          <w:szCs w:val="28"/>
          <w:lang w:eastAsia="en-AU"/>
        </w:rPr>
        <w:t xml:space="preserve"> </w:t>
      </w:r>
      <w:r w:rsidRPr="005223D9">
        <w:rPr>
          <w:b/>
          <w:bCs/>
          <w:iCs/>
          <w:color w:val="00B2A9"/>
          <w:kern w:val="20"/>
          <w:szCs w:val="28"/>
          <w:lang w:eastAsia="en-AU"/>
        </w:rPr>
        <w:t>operation</w:t>
      </w:r>
    </w:p>
    <w:p w14:paraId="096ABB08" w14:textId="6627B87B" w:rsidR="00C71985" w:rsidRDefault="00543B39" w:rsidP="008310F5">
      <w:pPr>
        <w:spacing w:after="0" w:line="240" w:lineRule="atLeast"/>
        <w:rPr>
          <w:color w:val="363534"/>
          <w:szCs w:val="20"/>
          <w:lang w:eastAsia="en-AU"/>
        </w:rPr>
      </w:pPr>
      <w:r>
        <w:t xml:space="preserve">The </w:t>
      </w:r>
      <w:r w:rsidRPr="00205CB4">
        <w:t>Otway Ark</w:t>
      </w:r>
      <w:r>
        <w:t xml:space="preserve"> is a year-round fox baiting program on Parks Victoria estate delivered across a network of roads and tracks in the south-west coastal region of Victoria (</w:t>
      </w:r>
      <w:r w:rsidR="00C42756">
        <w:t>Figure </w:t>
      </w:r>
      <w:r w:rsidR="000D5458">
        <w:t>5</w:t>
      </w:r>
      <w:r w:rsidR="00CA0291">
        <w:t>4</w:t>
      </w:r>
      <w:r>
        <w:t>).</w:t>
      </w:r>
      <w:r w:rsidR="00C71985">
        <w:t xml:space="preserve"> </w:t>
      </w:r>
      <w:r>
        <w:t>Baits are replaced monthly across the entire operations area. In 2019</w:t>
      </w:r>
      <w:r w:rsidR="00A15FE4">
        <w:t>,</w:t>
      </w:r>
      <w:r>
        <w:t xml:space="preserve"> the program increased its baiting program to include private land and </w:t>
      </w:r>
      <w:r w:rsidR="00A15FE4">
        <w:t xml:space="preserve">state forest </w:t>
      </w:r>
      <w:r>
        <w:t>along the northern edge (Extension bait stations).</w:t>
      </w:r>
    </w:p>
    <w:p w14:paraId="72D70997" w14:textId="27815DDA" w:rsidR="008310F5" w:rsidRPr="005223D9" w:rsidRDefault="00CC4F50" w:rsidP="008310F5">
      <w:pPr>
        <w:spacing w:after="0" w:line="240" w:lineRule="atLeast"/>
        <w:rPr>
          <w:color w:val="363534"/>
          <w:szCs w:val="20"/>
          <w:lang w:eastAsia="en-AU"/>
        </w:rPr>
      </w:pPr>
      <w:r>
        <w:rPr>
          <w:noProof/>
          <w:color w:val="363534"/>
          <w:szCs w:val="20"/>
          <w:lang w:eastAsia="en-AU"/>
        </w:rPr>
        <mc:AlternateContent>
          <mc:Choice Requires="wps">
            <w:drawing>
              <wp:anchor distT="0" distB="0" distL="114300" distR="114300" simplePos="0" relativeHeight="251598326" behindDoc="0" locked="0" layoutInCell="1" allowOverlap="1" wp14:anchorId="28FA384F" wp14:editId="17BC57D7">
                <wp:simplePos x="0" y="0"/>
                <wp:positionH relativeFrom="column">
                  <wp:posOffset>-201133</wp:posOffset>
                </wp:positionH>
                <wp:positionV relativeFrom="paragraph">
                  <wp:posOffset>308137</wp:posOffset>
                </wp:positionV>
                <wp:extent cx="6875145" cy="4872990"/>
                <wp:effectExtent l="0" t="0" r="1905" b="3810"/>
                <wp:wrapTopAndBottom/>
                <wp:docPr id="1337" name="PicSi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5145" cy="4872990"/>
                        </a:xfrm>
                        <a:prstGeom prst="rect">
                          <a:avLst/>
                        </a:prstGeom>
                        <a:blipFill dpi="0" rotWithShape="1">
                          <a:blip r:embed="rId203" cstate="email">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a:graphicData>
                </a:graphic>
              </wp:anchor>
            </w:drawing>
          </mc:Choice>
          <mc:Fallback>
            <w:pict>
              <v:rect w14:anchorId="75710E10" id="PicSingle" o:spid="_x0000_s1026" style="position:absolute;margin-left:-15.85pt;margin-top:24.25pt;width:541.35pt;height:383.7pt;z-index:25159832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" stroked="f">
                <v:fill r:id="rId204" o:title="" recolor="t" rotate="t" type="frame"/>
                <w10:wrap type="topAndBottom"/>
              </v:rect>
            </w:pict>
          </mc:Fallback>
        </mc:AlternateContent>
      </w:r>
    </w:p>
    <w:p w14:paraId="3E97DD97" w14:textId="77777777" w:rsidR="008310F5" w:rsidRPr="005223D9" w:rsidRDefault="008310F5" w:rsidP="008310F5">
      <w:pPr>
        <w:keepNext/>
        <w:keepLines/>
        <w:numPr>
          <w:ilvl w:val="1"/>
          <w:numId w:val="0"/>
        </w:numPr>
        <w:tabs>
          <w:tab w:val="left" w:pos="1418"/>
          <w:tab w:val="left" w:pos="1701"/>
          <w:tab w:val="left" w:pos="1985"/>
        </w:tabs>
        <w:spacing w:before="240" w:after="100" w:line="260" w:lineRule="exact"/>
        <w:outlineLvl w:val="1"/>
        <w:rPr>
          <w:b/>
          <w:bCs/>
          <w:iCs/>
          <w:color w:val="00B2A9"/>
          <w:kern w:val="20"/>
          <w:szCs w:val="28"/>
          <w:lang w:eastAsia="en-AU"/>
        </w:rPr>
      </w:pPr>
      <w:r w:rsidRPr="005223D9">
        <w:rPr>
          <w:b/>
          <w:bCs/>
          <w:iCs/>
          <w:color w:val="00B2A9"/>
          <w:kern w:val="20"/>
          <w:szCs w:val="28"/>
          <w:lang w:eastAsia="en-AU"/>
        </w:rPr>
        <w:t>FoxNet modelling</w:t>
      </w:r>
    </w:p>
    <w:p w14:paraId="17C0992E" w14:textId="6E447274" w:rsidR="00543B39" w:rsidRDefault="00543B39" w:rsidP="00543B39">
      <w:pPr>
        <w:rPr>
          <w:noProof/>
        </w:rPr>
      </w:pPr>
      <w:r>
        <w:t xml:space="preserve">FoxNet was run for </w:t>
      </w:r>
      <w:r w:rsidR="00D96F1D">
        <w:t>10 </w:t>
      </w:r>
      <w:r>
        <w:t xml:space="preserve">years over the model landscape </w:t>
      </w:r>
      <w:r w:rsidR="00C46DBE">
        <w:t>with no baiting, to stabilise the fox population</w:t>
      </w:r>
      <w:r>
        <w:t>.</w:t>
      </w:r>
      <w:r w:rsidR="00C71985">
        <w:t xml:space="preserve"> </w:t>
      </w:r>
      <w:r>
        <w:t xml:space="preserve">Baiting began in the </w:t>
      </w:r>
      <w:r w:rsidR="007713E3">
        <w:t xml:space="preserve">AoCI </w:t>
      </w:r>
      <w:r>
        <w:t>in year 11.</w:t>
      </w:r>
      <w:r w:rsidR="00C71985">
        <w:t xml:space="preserve"> </w:t>
      </w:r>
      <w:r>
        <w:t xml:space="preserve">Baiting was undertaken every </w:t>
      </w:r>
      <w:r w:rsidR="00A15FE4">
        <w:t>4 </w:t>
      </w:r>
      <w:r>
        <w:t>weeks across the Parks Victoria estate.</w:t>
      </w:r>
      <w:r w:rsidR="00C71985">
        <w:t xml:space="preserve"> </w:t>
      </w:r>
      <w:r>
        <w:rPr>
          <w:noProof/>
        </w:rPr>
        <w:t xml:space="preserve">The </w:t>
      </w:r>
      <w:r w:rsidR="007713E3">
        <w:rPr>
          <w:noProof/>
        </w:rPr>
        <w:t xml:space="preserve">AoCI </w:t>
      </w:r>
      <w:r>
        <w:t>(</w:t>
      </w:r>
      <w:r w:rsidR="00A15FE4">
        <w:t>1500 </w:t>
      </w:r>
      <w:r>
        <w:t>km</w:t>
      </w:r>
      <w:r>
        <w:rPr>
          <w:vertAlign w:val="superscript"/>
        </w:rPr>
        <w:t>2</w:t>
      </w:r>
      <w:r>
        <w:t xml:space="preserve">) </w:t>
      </w:r>
      <w:r>
        <w:rPr>
          <w:noProof/>
        </w:rPr>
        <w:t xml:space="preserve">was defined as the extent of </w:t>
      </w:r>
      <w:r w:rsidR="00A15FE4">
        <w:rPr>
          <w:noProof/>
        </w:rPr>
        <w:t xml:space="preserve">the </w:t>
      </w:r>
      <w:r>
        <w:rPr>
          <w:noProof/>
        </w:rPr>
        <w:t xml:space="preserve">bait stations, buffered by </w:t>
      </w:r>
      <w:r w:rsidR="00A15FE4">
        <w:rPr>
          <w:noProof/>
        </w:rPr>
        <w:t>1 </w:t>
      </w:r>
      <w:r>
        <w:rPr>
          <w:noProof/>
        </w:rPr>
        <w:t>km.</w:t>
      </w:r>
    </w:p>
    <w:p w14:paraId="631343BF" w14:textId="5BD7DC92" w:rsidR="008310F5" w:rsidRPr="003B5F58" w:rsidRDefault="00CC4F50" w:rsidP="00543B39">
      <w:pPr>
        <w:rPr>
          <w:color w:val="363534"/>
          <w:szCs w:val="20"/>
          <w:lang w:eastAsia="en-AU"/>
        </w:rPr>
        <w:sectPr w:rsidR="008310F5" w:rsidRPr="003B5F58" w:rsidSect="00765241">
          <w:headerReference w:type="even" r:id="rId205"/>
          <w:headerReference w:type="default" r:id="rId206"/>
          <w:footerReference w:type="even" r:id="rId207"/>
          <w:footerReference w:type="default" r:id="rId208"/>
          <w:headerReference w:type="first" r:id="rId209"/>
          <w:footerReference w:type="first" r:id="rId210"/>
          <w:type w:val="continuous"/>
          <w:pgSz w:w="11907" w:h="16840" w:code="9"/>
          <w:pgMar w:top="2211" w:right="737" w:bottom="1758" w:left="851" w:header="284" w:footer="284" w:gutter="0"/>
          <w:cols w:num="2" w:space="284"/>
          <w:docGrid w:linePitch="360"/>
        </w:sectPr>
      </w:pPr>
      <w:r>
        <w:rPr>
          <w:noProof/>
        </w:rPr>
        <w:br/>
      </w:r>
    </w:p>
    <w:p w14:paraId="04EE7E89" w14:textId="6424878D" w:rsidR="00CC4F50" w:rsidRPr="001A579D" w:rsidRDefault="00CC4F50" w:rsidP="008E7F5C">
      <w:pPr>
        <w:pStyle w:val="Caption-Figure"/>
        <w:sectPr w:rsidR="00CC4F50" w:rsidRPr="001A579D" w:rsidSect="00E64A91">
          <w:type w:val="continuous"/>
          <w:pgSz w:w="11907" w:h="16840" w:code="9"/>
          <w:pgMar w:top="2211" w:right="737" w:bottom="1758" w:left="851" w:header="284" w:footer="284" w:gutter="0"/>
          <w:cols w:space="284"/>
          <w:docGrid w:linePitch="360"/>
        </w:sectPr>
      </w:pPr>
      <w:bookmarkStart w:id="150" w:name="_Toc24619364"/>
      <w:r w:rsidRPr="000D5458">
        <w:t xml:space="preserve">Figure </w:t>
      </w:r>
      <w:r w:rsidR="006D7A52">
        <w:t>5</w:t>
      </w:r>
      <w:r w:rsidR="00CA0291">
        <w:t>4</w:t>
      </w:r>
      <w:r w:rsidR="002D7E3D">
        <w:t>.</w:t>
      </w:r>
      <w:r w:rsidRPr="000D5458">
        <w:t xml:space="preserve"> </w:t>
      </w:r>
      <w:r w:rsidR="009F039A">
        <w:t xml:space="preserve">The </w:t>
      </w:r>
      <w:r w:rsidR="003C27B0">
        <w:t xml:space="preserve">Otway Ark </w:t>
      </w:r>
      <w:r w:rsidRPr="000D5458">
        <w:t>baiting layout as modelled in FoxNet</w:t>
      </w:r>
      <w:r w:rsidR="00A15FE4">
        <w:t>,</w:t>
      </w:r>
      <w:r w:rsidR="00A15FE4" w:rsidRPr="000D5458">
        <w:t xml:space="preserve"> </w:t>
      </w:r>
      <w:r w:rsidRPr="000D5458">
        <w:t>showing project bait station locations, FoxNet area of interest</w:t>
      </w:r>
      <w:r w:rsidR="006D7A52">
        <w:t xml:space="preserve"> (AoCI)</w:t>
      </w:r>
      <w:r w:rsidRPr="000D5458">
        <w:t>, model extent</w:t>
      </w:r>
      <w:r w:rsidR="00A15FE4">
        <w:t>,</w:t>
      </w:r>
      <w:r w:rsidRPr="000D5458">
        <w:t xml:space="preserve"> and locality of project. FoxNet modelled fox populations across the area shown in the model extent (excluding ocean)</w:t>
      </w:r>
      <w:r w:rsidR="00CA0291">
        <w:t>.</w:t>
      </w:r>
      <w:bookmarkEnd w:id="150"/>
      <w:r w:rsidR="009D0B61">
        <w:t xml:space="preserve"> </w:t>
      </w:r>
      <w:r w:rsidR="00CA0291" w:rsidRPr="001A579D">
        <w:t>Dots</w:t>
      </w:r>
      <w:r w:rsidR="00A15FE4">
        <w:t>:</w:t>
      </w:r>
      <w:r w:rsidR="00CA0291" w:rsidRPr="001A579D">
        <w:t xml:space="preserve"> Otway Ark bait stations</w:t>
      </w:r>
      <w:r w:rsidR="00A15FE4">
        <w:t>;</w:t>
      </w:r>
      <w:r w:rsidR="00CA0291" w:rsidRPr="001A579D">
        <w:t xml:space="preserve"> </w:t>
      </w:r>
      <w:r w:rsidR="00A15FE4">
        <w:t>t</w:t>
      </w:r>
      <w:r w:rsidR="00CA0291" w:rsidRPr="001A579D">
        <w:t>riangles</w:t>
      </w:r>
      <w:r w:rsidR="00A15FE4">
        <w:t xml:space="preserve">: </w:t>
      </w:r>
      <w:r w:rsidR="00CA0291" w:rsidRPr="001A579D">
        <w:t>extension bait stations</w:t>
      </w:r>
      <w:r w:rsidR="00A15FE4">
        <w:t>.</w:t>
      </w:r>
    </w:p>
    <w:p w14:paraId="51C764E4" w14:textId="77777777" w:rsidR="00343AC6" w:rsidRDefault="00343AC6" w:rsidP="008310F5">
      <w:pPr>
        <w:keepNext/>
        <w:keepLines/>
        <w:numPr>
          <w:ilvl w:val="1"/>
          <w:numId w:val="0"/>
        </w:numPr>
        <w:tabs>
          <w:tab w:val="left" w:pos="1418"/>
          <w:tab w:val="left" w:pos="1701"/>
          <w:tab w:val="left" w:pos="1985"/>
        </w:tabs>
        <w:spacing w:before="240" w:after="100" w:line="260" w:lineRule="exact"/>
        <w:outlineLvl w:val="1"/>
        <w:rPr>
          <w:b/>
          <w:bCs/>
          <w:iCs/>
          <w:color w:val="00B2A9"/>
          <w:kern w:val="20"/>
          <w:szCs w:val="28"/>
          <w:lang w:eastAsia="en-AU"/>
        </w:rPr>
      </w:pPr>
      <w:r>
        <w:rPr>
          <w:b/>
          <w:bCs/>
          <w:iCs/>
          <w:color w:val="00B2A9"/>
          <w:kern w:val="20"/>
          <w:szCs w:val="28"/>
          <w:lang w:eastAsia="en-AU"/>
        </w:rPr>
        <w:br w:type="page"/>
      </w:r>
    </w:p>
    <w:p w14:paraId="223F1B34" w14:textId="7E582A5F" w:rsidR="008310F5" w:rsidRPr="005223D9" w:rsidRDefault="00560E54" w:rsidP="008310F5">
      <w:pPr>
        <w:keepNext/>
        <w:keepLines/>
        <w:numPr>
          <w:ilvl w:val="1"/>
          <w:numId w:val="0"/>
        </w:numPr>
        <w:tabs>
          <w:tab w:val="left" w:pos="1418"/>
          <w:tab w:val="left" w:pos="1701"/>
          <w:tab w:val="left" w:pos="1985"/>
        </w:tabs>
        <w:spacing w:before="240" w:after="100" w:line="260" w:lineRule="exact"/>
        <w:outlineLvl w:val="1"/>
        <w:rPr>
          <w:b/>
          <w:bCs/>
          <w:iCs/>
          <w:color w:val="00B2A9"/>
          <w:kern w:val="20"/>
          <w:szCs w:val="28"/>
          <w:lang w:eastAsia="en-AU"/>
        </w:rPr>
      </w:pPr>
      <w:r w:rsidRPr="00543B39">
        <w:rPr>
          <w:rFonts w:cs="Times New Roman"/>
          <w:noProof/>
          <w:color w:val="363534"/>
          <w:szCs w:val="20"/>
        </w:rPr>
        <w:lastRenderedPageBreak/>
        <w:drawing>
          <wp:anchor distT="0" distB="0" distL="114300" distR="114300" simplePos="0" relativeHeight="251808256" behindDoc="0" locked="0" layoutInCell="1" allowOverlap="1" wp14:anchorId="582E116F" wp14:editId="5BAC97DD">
            <wp:simplePos x="0" y="0"/>
            <wp:positionH relativeFrom="page">
              <wp:posOffset>3895725</wp:posOffset>
            </wp:positionH>
            <wp:positionV relativeFrom="page">
              <wp:posOffset>809625</wp:posOffset>
            </wp:positionV>
            <wp:extent cx="3171190" cy="3171190"/>
            <wp:effectExtent l="0" t="0" r="0" b="0"/>
            <wp:wrapTopAndBottom/>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cstate="email">
                      <a:extLst>
                        <a:ext uri="{28A0092B-C50C-407E-A947-70E740481C1C}">
                          <a14:useLocalDpi xmlns:a14="http://schemas.microsoft.com/office/drawing/2010/main"/>
                        </a:ext>
                      </a:extLst>
                    </a:blip>
                    <a:stretch>
                      <a:fillRect/>
                    </a:stretch>
                  </pic:blipFill>
                  <pic:spPr bwMode="auto">
                    <a:xfrm>
                      <a:off x="0" y="0"/>
                      <a:ext cx="3171190" cy="3171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10F5" w:rsidRPr="005223D9">
        <w:rPr>
          <w:b/>
          <w:bCs/>
          <w:iCs/>
          <w:color w:val="00B2A9"/>
          <w:kern w:val="20"/>
          <w:szCs w:val="28"/>
          <w:lang w:eastAsia="en-AU"/>
        </w:rPr>
        <w:t>Results</w:t>
      </w:r>
    </w:p>
    <w:p w14:paraId="17713A2D" w14:textId="3997CB30" w:rsidR="00C71985" w:rsidRDefault="00543B39" w:rsidP="00543B39">
      <w:pPr>
        <w:keepNext/>
        <w:spacing w:before="60" w:line="240" w:lineRule="atLeast"/>
        <w:rPr>
          <w:rFonts w:cs="Times New Roman"/>
          <w:noProof/>
          <w:color w:val="363534"/>
          <w:szCs w:val="20"/>
        </w:rPr>
      </w:pPr>
      <w:r w:rsidRPr="00543B39">
        <w:rPr>
          <w:rFonts w:cs="Times New Roman"/>
          <w:noProof/>
          <w:color w:val="363534"/>
          <w:szCs w:val="20"/>
        </w:rPr>
        <w:t xml:space="preserve">FoxNet modelling predicted an overall reduction in fox density of approximately </w:t>
      </w:r>
      <w:r w:rsidR="00EA0AC0">
        <w:rPr>
          <w:rFonts w:cs="Times New Roman"/>
          <w:noProof/>
          <w:color w:val="363534"/>
          <w:szCs w:val="20"/>
        </w:rPr>
        <w:t>61</w:t>
      </w:r>
      <w:r w:rsidRPr="00543B39">
        <w:rPr>
          <w:rFonts w:cs="Times New Roman"/>
          <w:noProof/>
          <w:color w:val="363534"/>
          <w:szCs w:val="20"/>
        </w:rPr>
        <w:t>% by year 20 (</w:t>
      </w:r>
      <w:r w:rsidR="00C64F1A" w:rsidRPr="00543B39">
        <w:rPr>
          <w:rFonts w:cs="Times New Roman"/>
          <w:noProof/>
          <w:color w:val="363534"/>
          <w:szCs w:val="20"/>
        </w:rPr>
        <w:t>Figure</w:t>
      </w:r>
      <w:r w:rsidR="00C64F1A">
        <w:rPr>
          <w:rFonts w:cs="Times New Roman"/>
          <w:noProof/>
          <w:color w:val="363534"/>
          <w:szCs w:val="20"/>
        </w:rPr>
        <w:t> </w:t>
      </w:r>
      <w:r w:rsidR="00343AC6">
        <w:rPr>
          <w:rFonts w:cs="Times New Roman"/>
          <w:noProof/>
          <w:color w:val="363534"/>
          <w:szCs w:val="20"/>
        </w:rPr>
        <w:t>5</w:t>
      </w:r>
      <w:r w:rsidR="00CA0291">
        <w:rPr>
          <w:rFonts w:cs="Times New Roman"/>
          <w:noProof/>
          <w:color w:val="363534"/>
          <w:szCs w:val="20"/>
        </w:rPr>
        <w:t>5</w:t>
      </w:r>
      <w:r w:rsidRPr="00543B39">
        <w:rPr>
          <w:rFonts w:cs="Times New Roman"/>
          <w:noProof/>
          <w:color w:val="363534"/>
          <w:szCs w:val="20"/>
        </w:rPr>
        <w:t xml:space="preserve">). </w:t>
      </w:r>
      <w:r w:rsidR="006F6371">
        <w:rPr>
          <w:color w:val="363534"/>
          <w:szCs w:val="20"/>
        </w:rPr>
        <w:t>Fox densities with baiting</w:t>
      </w:r>
      <w:r w:rsidRPr="00543B39">
        <w:rPr>
          <w:color w:val="363534"/>
          <w:szCs w:val="20"/>
        </w:rPr>
        <w:t xml:space="preserve"> became significantly different from fox densities </w:t>
      </w:r>
      <w:r w:rsidR="00C71DBC">
        <w:rPr>
          <w:color w:val="363534"/>
          <w:szCs w:val="20"/>
        </w:rPr>
        <w:t>without baiting</w:t>
      </w:r>
      <w:r w:rsidR="00787FA6">
        <w:rPr>
          <w:color w:val="363534"/>
          <w:szCs w:val="20"/>
        </w:rPr>
        <w:t>,</w:t>
      </w:r>
      <w:r w:rsidR="00C71DBC">
        <w:rPr>
          <w:color w:val="363534"/>
          <w:szCs w:val="20"/>
        </w:rPr>
        <w:t xml:space="preserve"> </w:t>
      </w:r>
      <w:r w:rsidRPr="00543B39">
        <w:rPr>
          <w:color w:val="363534"/>
          <w:szCs w:val="20"/>
        </w:rPr>
        <w:t xml:space="preserve">after the commencement of baiting in </w:t>
      </w:r>
      <w:r w:rsidR="00EA0AC0">
        <w:rPr>
          <w:color w:val="363534"/>
          <w:szCs w:val="20"/>
        </w:rPr>
        <w:t>March</w:t>
      </w:r>
      <w:r w:rsidR="00EA0AC0" w:rsidRPr="00543B39">
        <w:rPr>
          <w:color w:val="363534"/>
          <w:szCs w:val="20"/>
        </w:rPr>
        <w:t xml:space="preserve"> </w:t>
      </w:r>
      <w:r w:rsidR="00D15D4E">
        <w:rPr>
          <w:color w:val="363534"/>
          <w:szCs w:val="20"/>
        </w:rPr>
        <w:t>in year</w:t>
      </w:r>
      <w:r w:rsidRPr="00543B39">
        <w:rPr>
          <w:color w:val="363534"/>
          <w:szCs w:val="20"/>
        </w:rPr>
        <w:t xml:space="preserve"> </w:t>
      </w:r>
      <w:r w:rsidRPr="00543B39">
        <w:rPr>
          <w:rFonts w:cs="Times New Roman"/>
          <w:noProof/>
          <w:color w:val="363534"/>
          <w:szCs w:val="20"/>
        </w:rPr>
        <w:t>11.</w:t>
      </w:r>
    </w:p>
    <w:p w14:paraId="17A74444" w14:textId="0F5ABD3E" w:rsidR="00543B39" w:rsidRDefault="00787FA6" w:rsidP="00543B39">
      <w:pPr>
        <w:spacing w:before="60" w:line="240" w:lineRule="atLeast"/>
        <w:rPr>
          <w:color w:val="363534"/>
          <w:szCs w:val="20"/>
        </w:rPr>
      </w:pPr>
      <w:r>
        <w:rPr>
          <w:color w:val="363534"/>
          <w:szCs w:val="20"/>
        </w:rPr>
        <w:t>The m</w:t>
      </w:r>
      <w:r w:rsidRPr="00543B39">
        <w:rPr>
          <w:color w:val="363534"/>
          <w:szCs w:val="20"/>
        </w:rPr>
        <w:t xml:space="preserve">odelled </w:t>
      </w:r>
      <w:r w:rsidR="00543B39" w:rsidRPr="00543B39">
        <w:rPr>
          <w:color w:val="363534"/>
          <w:szCs w:val="20"/>
        </w:rPr>
        <w:t xml:space="preserve">fox density </w:t>
      </w:r>
      <w:r w:rsidR="00343AC6">
        <w:rPr>
          <w:color w:val="363534"/>
          <w:szCs w:val="20"/>
        </w:rPr>
        <w:t xml:space="preserve">was reduced by &gt;65% over </w:t>
      </w:r>
      <w:r w:rsidR="00EA0AC0">
        <w:rPr>
          <w:color w:val="363534"/>
          <w:szCs w:val="20"/>
        </w:rPr>
        <w:t>17</w:t>
      </w:r>
      <w:r w:rsidR="00343AC6">
        <w:rPr>
          <w:color w:val="363534"/>
          <w:szCs w:val="20"/>
        </w:rPr>
        <w:t xml:space="preserve">% of the </w:t>
      </w:r>
      <w:r w:rsidR="006966FF">
        <w:rPr>
          <w:color w:val="363534"/>
          <w:szCs w:val="20"/>
        </w:rPr>
        <w:t>AoCI</w:t>
      </w:r>
      <w:r w:rsidR="00343AC6">
        <w:rPr>
          <w:color w:val="363534"/>
          <w:szCs w:val="20"/>
        </w:rPr>
        <w:t xml:space="preserve"> by</w:t>
      </w:r>
      <w:r w:rsidR="00543B39" w:rsidRPr="00543B39">
        <w:rPr>
          <w:color w:val="363534"/>
          <w:szCs w:val="20"/>
        </w:rPr>
        <w:t xml:space="preserve"> June </w:t>
      </w:r>
      <w:r w:rsidR="00D15D4E">
        <w:rPr>
          <w:color w:val="363534"/>
          <w:szCs w:val="20"/>
        </w:rPr>
        <w:t>in year</w:t>
      </w:r>
      <w:r w:rsidR="00543B39" w:rsidRPr="00543B39">
        <w:rPr>
          <w:color w:val="363534"/>
          <w:szCs w:val="20"/>
        </w:rPr>
        <w:t xml:space="preserve"> 20 (</w:t>
      </w:r>
      <w:r w:rsidR="00C64F1A" w:rsidRPr="00543B39">
        <w:rPr>
          <w:color w:val="363534"/>
          <w:szCs w:val="20"/>
        </w:rPr>
        <w:t>Figure</w:t>
      </w:r>
      <w:r w:rsidR="00C64F1A">
        <w:rPr>
          <w:color w:val="363534"/>
          <w:szCs w:val="20"/>
        </w:rPr>
        <w:t> </w:t>
      </w:r>
      <w:r w:rsidR="000D5458">
        <w:rPr>
          <w:color w:val="363534"/>
          <w:szCs w:val="20"/>
        </w:rPr>
        <w:t>5</w:t>
      </w:r>
      <w:r w:rsidR="00CA0291">
        <w:rPr>
          <w:color w:val="363534"/>
          <w:szCs w:val="20"/>
        </w:rPr>
        <w:t>6</w:t>
      </w:r>
      <w:r w:rsidR="00543B39" w:rsidRPr="00543B39">
        <w:rPr>
          <w:color w:val="363534"/>
          <w:szCs w:val="20"/>
        </w:rPr>
        <w:t>).</w:t>
      </w:r>
    </w:p>
    <w:p w14:paraId="2637F5CF" w14:textId="1C566DC4" w:rsidR="00B50E00" w:rsidRPr="00AA0AE4" w:rsidRDefault="00B50E00" w:rsidP="00C27AF2">
      <w:pPr>
        <w:pStyle w:val="Caption-Figure"/>
      </w:pPr>
      <w:r w:rsidRPr="00543B39">
        <w:drawing>
          <wp:inline distT="0" distB="0" distL="0" distR="0" wp14:anchorId="6290833A" wp14:editId="266F62B2">
            <wp:extent cx="3104995" cy="3104995"/>
            <wp:effectExtent l="0" t="0" r="635" b="63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cstate="email">
                      <a:extLst>
                        <a:ext uri="{28A0092B-C50C-407E-A947-70E740481C1C}">
                          <a14:useLocalDpi xmlns:a14="http://schemas.microsoft.com/office/drawing/2010/main"/>
                        </a:ext>
                      </a:extLst>
                    </a:blip>
                    <a:stretch>
                      <a:fillRect/>
                    </a:stretch>
                  </pic:blipFill>
                  <pic:spPr bwMode="auto">
                    <a:xfrm>
                      <a:off x="0" y="0"/>
                      <a:ext cx="3104995" cy="3104995"/>
                    </a:xfrm>
                    <a:prstGeom prst="rect">
                      <a:avLst/>
                    </a:prstGeom>
                    <a:blipFill dpi="0" rotWithShape="1">
                      <a:blip r:embed="rId213">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inline>
        </w:drawing>
      </w:r>
      <w:bookmarkStart w:id="151" w:name="_Toc24619365"/>
      <w:r w:rsidRPr="000D5458">
        <w:t xml:space="preserve">Figure </w:t>
      </w:r>
      <w:r>
        <w:t>55.</w:t>
      </w:r>
      <w:r w:rsidRPr="000D5458">
        <w:t xml:space="preserve"> </w:t>
      </w:r>
      <w:bookmarkStart w:id="152" w:name="_Hlk16148909"/>
      <w:r>
        <w:t>The m</w:t>
      </w:r>
      <w:r w:rsidRPr="000D5458">
        <w:t xml:space="preserve">odelled fox densities for </w:t>
      </w:r>
      <w:r w:rsidR="000F45FD">
        <w:t xml:space="preserve">the </w:t>
      </w:r>
      <w:r>
        <w:t xml:space="preserve">Otway Ark </w:t>
      </w:r>
      <w:r w:rsidRPr="000D5458">
        <w:t xml:space="preserve">core </w:t>
      </w:r>
      <w:r>
        <w:t xml:space="preserve">baiting </w:t>
      </w:r>
      <w:r w:rsidRPr="000D5458">
        <w:t>program</w:t>
      </w:r>
      <w:r w:rsidR="00E757C8">
        <w:t>—</w:t>
      </w:r>
      <w:r w:rsidRPr="000D5458">
        <w:t>baited (green) and unbaited (</w:t>
      </w:r>
      <w:r>
        <w:t>pale red)</w:t>
      </w:r>
      <w:r w:rsidRPr="000D5458">
        <w:t>.</w:t>
      </w:r>
      <w:bookmarkEnd w:id="151"/>
      <w:r w:rsidR="009D0B61">
        <w:t xml:space="preserve"> </w:t>
      </w:r>
      <w:r w:rsidR="00952102">
        <w:t>Colour-shaded</w:t>
      </w:r>
      <w:r w:rsidRPr="00AA0AE4">
        <w:t xml:space="preserve"> areas are modelled minimum and maximum values across all iterations.</w:t>
      </w:r>
      <w:r>
        <w:t xml:space="preserve"> </w:t>
      </w:r>
      <w:r w:rsidR="003A31B1">
        <w:t xml:space="preserve">Monthly </w:t>
      </w:r>
      <w:r w:rsidRPr="00AA0AE4">
        <w:t>baiting commenced in model year 11</w:t>
      </w:r>
      <w:r w:rsidR="003A31B1">
        <w:t>, and ran for the duration of the model</w:t>
      </w:r>
      <w:r w:rsidR="009B20C7">
        <w:t>.</w:t>
      </w:r>
      <w:r w:rsidR="009B20C7" w:rsidRPr="009B20C7">
        <w:t xml:space="preserve"> </w:t>
      </w:r>
      <w:r w:rsidR="005F08D2">
        <w:t xml:space="preserve">The purple line shows the percentage difference between the </w:t>
      </w:r>
      <w:r w:rsidR="00842EC7" w:rsidRPr="00842EC7">
        <w:t>fox densities with and without baiting</w:t>
      </w:r>
      <w:r w:rsidR="005F08D2">
        <w:t xml:space="preserve"> within the AoCI.</w:t>
      </w:r>
      <w:r w:rsidR="00E15A68">
        <w:t xml:space="preserve"> </w:t>
      </w:r>
      <w:r w:rsidR="009B20C7">
        <w:t>The d</w:t>
      </w:r>
      <w:r w:rsidR="009B20C7" w:rsidRPr="0043239F">
        <w:t>ot</w:t>
      </w:r>
      <w:r w:rsidR="009B20C7">
        <w:t xml:space="preserve"> indicates the point in time </w:t>
      </w:r>
      <w:r w:rsidR="00E8241A">
        <w:t>when model outcomes</w:t>
      </w:r>
      <w:r w:rsidR="009B20C7">
        <w:t xml:space="preserve"> </w:t>
      </w:r>
      <w:r w:rsidR="008E7F5C">
        <w:t>we</w:t>
      </w:r>
      <w:r w:rsidR="009B20C7">
        <w:t>re reported.</w:t>
      </w:r>
    </w:p>
    <w:bookmarkEnd w:id="152"/>
    <w:p w14:paraId="53057FD6" w14:textId="45F90C42" w:rsidR="00B50E00" w:rsidRPr="000D5458" w:rsidRDefault="00444739" w:rsidP="00C27AF2">
      <w:pPr>
        <w:pStyle w:val="Caption-Figure"/>
      </w:pPr>
      <w:r>
        <w:br w:type="column"/>
      </w:r>
      <w:bookmarkStart w:id="153" w:name="_Toc24619366"/>
      <w:r w:rsidR="00B50E00" w:rsidRPr="00B50E00">
        <w:t xml:space="preserve"> </w:t>
      </w:r>
      <w:r w:rsidR="00B50E00" w:rsidRPr="000D5458">
        <w:t xml:space="preserve">Figure </w:t>
      </w:r>
      <w:r w:rsidR="00B50E00">
        <w:t>56.</w:t>
      </w:r>
      <w:r w:rsidR="00B50E00" w:rsidRPr="000D5458">
        <w:t xml:space="preserve"> </w:t>
      </w:r>
      <w:r w:rsidR="00B50E00">
        <w:t>The s</w:t>
      </w:r>
      <w:r w:rsidR="00B50E00" w:rsidRPr="000D5458">
        <w:t xml:space="preserve">patial reduction in modelled fox densities for the </w:t>
      </w:r>
      <w:r w:rsidR="00B50E00">
        <w:t xml:space="preserve">Otway </w:t>
      </w:r>
      <w:r w:rsidR="00B50E00" w:rsidRPr="000D5458">
        <w:t>Ark program</w:t>
      </w:r>
      <w:bookmarkEnd w:id="153"/>
      <w:r w:rsidR="00B36361">
        <w:t xml:space="preserve">. </w:t>
      </w:r>
      <w:r w:rsidR="00B36361" w:rsidRPr="00395A67">
        <w:t>The dot</w:t>
      </w:r>
      <w:r w:rsidR="00B36361">
        <w:t xml:space="preserve"> in Figure 55 indicates the point in time </w:t>
      </w:r>
      <w:r w:rsidR="00E8241A">
        <w:t>when model outcomes</w:t>
      </w:r>
      <w:r w:rsidR="001C5D40">
        <w:t>, shown here,</w:t>
      </w:r>
      <w:r w:rsidR="00B36361">
        <w:t xml:space="preserve"> </w:t>
      </w:r>
      <w:r w:rsidR="008E7F5C">
        <w:t>we</w:t>
      </w:r>
      <w:r w:rsidR="00B36361">
        <w:t>re reported.</w:t>
      </w:r>
    </w:p>
    <w:p w14:paraId="06F293FD" w14:textId="6329080B" w:rsidR="00543B39" w:rsidRPr="00543B39" w:rsidRDefault="004A4509" w:rsidP="00543B39">
      <w:pPr>
        <w:keepNext/>
        <w:keepLines/>
        <w:numPr>
          <w:ilvl w:val="1"/>
          <w:numId w:val="0"/>
        </w:numPr>
        <w:tabs>
          <w:tab w:val="left" w:pos="1418"/>
          <w:tab w:val="left" w:pos="1701"/>
          <w:tab w:val="left" w:pos="1985"/>
        </w:tabs>
        <w:spacing w:before="240" w:after="100" w:line="260" w:lineRule="exact"/>
        <w:outlineLvl w:val="1"/>
        <w:rPr>
          <w:b/>
          <w:bCs/>
          <w:iCs/>
          <w:color w:val="00B2A9"/>
          <w:kern w:val="20"/>
          <w:szCs w:val="28"/>
          <w:lang w:eastAsia="en-AU"/>
        </w:rPr>
      </w:pPr>
      <w:r>
        <w:rPr>
          <w:b/>
          <w:bCs/>
          <w:iCs/>
          <w:color w:val="00B2A9"/>
          <w:kern w:val="20"/>
          <w:szCs w:val="28"/>
          <w:lang w:eastAsia="en-AU"/>
        </w:rPr>
        <w:t>Alternative</w:t>
      </w:r>
      <w:r w:rsidR="00543B39" w:rsidRPr="00543B39">
        <w:rPr>
          <w:b/>
          <w:bCs/>
          <w:iCs/>
          <w:color w:val="00B2A9"/>
          <w:kern w:val="20"/>
          <w:szCs w:val="28"/>
          <w:lang w:eastAsia="en-AU"/>
        </w:rPr>
        <w:t xml:space="preserve"> scenario</w:t>
      </w:r>
    </w:p>
    <w:p w14:paraId="3592D51D" w14:textId="43E3A175" w:rsidR="00543B39" w:rsidRPr="00543B39" w:rsidRDefault="00543B39" w:rsidP="00543B39">
      <w:pPr>
        <w:spacing w:before="60" w:line="240" w:lineRule="atLeast"/>
        <w:rPr>
          <w:rFonts w:cs="Times New Roman"/>
          <w:color w:val="363534"/>
          <w:szCs w:val="20"/>
        </w:rPr>
      </w:pPr>
      <w:r w:rsidRPr="00343AC6">
        <w:rPr>
          <w:rFonts w:cs="Times New Roman"/>
          <w:b/>
          <w:color w:val="363534"/>
          <w:szCs w:val="20"/>
        </w:rPr>
        <w:t>Scenario 1</w:t>
      </w:r>
      <w:r w:rsidR="002D7E3D">
        <w:rPr>
          <w:rFonts w:cs="Times New Roman"/>
          <w:color w:val="363534"/>
          <w:szCs w:val="20"/>
        </w:rPr>
        <w:t>.</w:t>
      </w:r>
      <w:r w:rsidRPr="00543B39">
        <w:rPr>
          <w:rFonts w:cs="Times New Roman"/>
          <w:color w:val="363534"/>
          <w:szCs w:val="20"/>
        </w:rPr>
        <w:t xml:space="preserve"> This model maintained the existing baiting regime and added extensions to the baiting as proposed for 2019.</w:t>
      </w:r>
      <w:r w:rsidR="00C71985">
        <w:rPr>
          <w:rFonts w:cs="Times New Roman"/>
          <w:color w:val="363534"/>
          <w:szCs w:val="20"/>
        </w:rPr>
        <w:t xml:space="preserve"> </w:t>
      </w:r>
      <w:r w:rsidRPr="00543B39">
        <w:rPr>
          <w:rFonts w:cs="Times New Roman"/>
          <w:color w:val="363534"/>
          <w:szCs w:val="20"/>
        </w:rPr>
        <w:t xml:space="preserve">Extensions to the program were initially baited weekly for the first month, before synchronising with the </w:t>
      </w:r>
      <w:r w:rsidR="00C64F1A">
        <w:rPr>
          <w:rFonts w:cs="Times New Roman"/>
          <w:color w:val="363534"/>
          <w:szCs w:val="20"/>
        </w:rPr>
        <w:t>4</w:t>
      </w:r>
      <w:r w:rsidRPr="00543B39">
        <w:rPr>
          <w:rFonts w:cs="Times New Roman"/>
          <w:color w:val="363534"/>
          <w:szCs w:val="20"/>
        </w:rPr>
        <w:t>-weekly baiting of the rest of the program.</w:t>
      </w:r>
      <w:r w:rsidR="00C71985">
        <w:rPr>
          <w:rFonts w:cs="Times New Roman"/>
          <w:color w:val="363534"/>
          <w:szCs w:val="20"/>
        </w:rPr>
        <w:t xml:space="preserve"> </w:t>
      </w:r>
      <w:r w:rsidRPr="00543B39">
        <w:rPr>
          <w:rFonts w:cs="Times New Roman"/>
          <w:color w:val="363534"/>
          <w:szCs w:val="20"/>
        </w:rPr>
        <w:t xml:space="preserve">This scenario showed an overall reduction in fox density of approximately </w:t>
      </w:r>
      <w:r w:rsidR="00EA0AC0">
        <w:rPr>
          <w:rFonts w:cs="Times New Roman"/>
          <w:color w:val="363534"/>
          <w:szCs w:val="20"/>
        </w:rPr>
        <w:t>68</w:t>
      </w:r>
      <w:r w:rsidRPr="00543B39">
        <w:rPr>
          <w:rFonts w:cs="Times New Roman"/>
          <w:color w:val="363534"/>
          <w:szCs w:val="20"/>
        </w:rPr>
        <w:t xml:space="preserve">% over the </w:t>
      </w:r>
      <w:r w:rsidR="007713E3">
        <w:rPr>
          <w:rFonts w:cs="Times New Roman"/>
          <w:color w:val="363534"/>
          <w:szCs w:val="20"/>
        </w:rPr>
        <w:t>AoCI</w:t>
      </w:r>
      <w:r w:rsidRPr="00543B39">
        <w:rPr>
          <w:rFonts w:cs="Times New Roman"/>
          <w:color w:val="363534"/>
          <w:szCs w:val="20"/>
        </w:rPr>
        <w:t xml:space="preserve"> by year 20 (</w:t>
      </w:r>
      <w:r w:rsidR="00C64F1A" w:rsidRPr="00543B39">
        <w:rPr>
          <w:rFonts w:cs="Times New Roman"/>
          <w:color w:val="363534"/>
          <w:szCs w:val="20"/>
        </w:rPr>
        <w:t>Figure</w:t>
      </w:r>
      <w:r w:rsidR="00C64F1A">
        <w:rPr>
          <w:rFonts w:cs="Times New Roman"/>
          <w:color w:val="363534"/>
          <w:szCs w:val="20"/>
        </w:rPr>
        <w:t> </w:t>
      </w:r>
      <w:r w:rsidR="006D7A52">
        <w:rPr>
          <w:rFonts w:cs="Times New Roman"/>
          <w:color w:val="363534"/>
          <w:szCs w:val="20"/>
        </w:rPr>
        <w:t>5</w:t>
      </w:r>
      <w:r w:rsidR="00CA0291">
        <w:rPr>
          <w:rFonts w:cs="Times New Roman"/>
          <w:color w:val="363534"/>
          <w:szCs w:val="20"/>
        </w:rPr>
        <w:t>7</w:t>
      </w:r>
      <w:r w:rsidRPr="00543B39">
        <w:rPr>
          <w:rFonts w:cs="Times New Roman"/>
          <w:color w:val="363534"/>
          <w:szCs w:val="20"/>
        </w:rPr>
        <w:t xml:space="preserve">) (versus </w:t>
      </w:r>
      <w:r w:rsidR="00EA0AC0">
        <w:rPr>
          <w:rFonts w:cs="Times New Roman"/>
          <w:color w:val="363534"/>
          <w:szCs w:val="20"/>
        </w:rPr>
        <w:t>61</w:t>
      </w:r>
      <w:r w:rsidRPr="00543B39">
        <w:rPr>
          <w:rFonts w:cs="Times New Roman"/>
          <w:color w:val="363534"/>
          <w:szCs w:val="20"/>
        </w:rPr>
        <w:t>% reduction without extensions).</w:t>
      </w:r>
      <w:r w:rsidR="00C71985">
        <w:rPr>
          <w:rFonts w:cs="Times New Roman"/>
          <w:color w:val="363534"/>
          <w:szCs w:val="20"/>
        </w:rPr>
        <w:t xml:space="preserve"> </w:t>
      </w:r>
      <w:r w:rsidR="006F6371">
        <w:rPr>
          <w:color w:val="363534"/>
          <w:szCs w:val="20"/>
        </w:rPr>
        <w:t>Fox densities with baiting</w:t>
      </w:r>
      <w:r w:rsidRPr="00543B39">
        <w:rPr>
          <w:color w:val="363534"/>
          <w:szCs w:val="20"/>
        </w:rPr>
        <w:t xml:space="preserve"> became significantly different from unbaited fox densities </w:t>
      </w:r>
      <w:r w:rsidR="00EA0AC0">
        <w:rPr>
          <w:color w:val="363534"/>
          <w:szCs w:val="20"/>
        </w:rPr>
        <w:t>after</w:t>
      </w:r>
      <w:r w:rsidR="00EA0AC0" w:rsidRPr="00543B39">
        <w:rPr>
          <w:color w:val="363534"/>
          <w:szCs w:val="20"/>
        </w:rPr>
        <w:t xml:space="preserve"> </w:t>
      </w:r>
      <w:r w:rsidRPr="00543B39">
        <w:rPr>
          <w:color w:val="363534"/>
          <w:szCs w:val="20"/>
        </w:rPr>
        <w:t xml:space="preserve">the commencement of baiting in </w:t>
      </w:r>
      <w:r w:rsidR="00EA0AC0">
        <w:rPr>
          <w:color w:val="363534"/>
          <w:szCs w:val="20"/>
        </w:rPr>
        <w:t>March</w:t>
      </w:r>
      <w:r w:rsidR="00EA0AC0" w:rsidRPr="00543B39">
        <w:rPr>
          <w:color w:val="363534"/>
          <w:szCs w:val="20"/>
        </w:rPr>
        <w:t xml:space="preserve"> </w:t>
      </w:r>
      <w:r w:rsidR="00631FCF">
        <w:rPr>
          <w:color w:val="363534"/>
          <w:szCs w:val="20"/>
        </w:rPr>
        <w:t xml:space="preserve">in </w:t>
      </w:r>
      <w:r w:rsidRPr="00543B39">
        <w:rPr>
          <w:color w:val="363534"/>
          <w:szCs w:val="20"/>
        </w:rPr>
        <w:t>year 11.</w:t>
      </w:r>
    </w:p>
    <w:p w14:paraId="5D069924" w14:textId="0EB5E305" w:rsidR="00543B39" w:rsidRPr="00543B39" w:rsidRDefault="00343AC6" w:rsidP="00543B39">
      <w:pPr>
        <w:spacing w:before="60" w:line="240" w:lineRule="atLeast"/>
        <w:rPr>
          <w:rFonts w:cs="Times New Roman"/>
          <w:color w:val="363534"/>
          <w:szCs w:val="20"/>
          <w:lang w:eastAsia="en-AU"/>
        </w:rPr>
      </w:pPr>
      <w:r w:rsidRPr="00543B39">
        <w:rPr>
          <w:color w:val="363534"/>
          <w:szCs w:val="20"/>
        </w:rPr>
        <w:t xml:space="preserve">Modelled fox density </w:t>
      </w:r>
      <w:r>
        <w:rPr>
          <w:color w:val="363534"/>
          <w:szCs w:val="20"/>
        </w:rPr>
        <w:t xml:space="preserve">was reduced by &gt;65% over </w:t>
      </w:r>
      <w:r w:rsidR="00EA0AC0">
        <w:rPr>
          <w:color w:val="363534"/>
          <w:szCs w:val="20"/>
        </w:rPr>
        <w:t>26</w:t>
      </w:r>
      <w:r>
        <w:rPr>
          <w:color w:val="363534"/>
          <w:szCs w:val="20"/>
        </w:rPr>
        <w:t xml:space="preserve">% of the </w:t>
      </w:r>
      <w:r w:rsidR="006966FF">
        <w:rPr>
          <w:color w:val="363534"/>
          <w:szCs w:val="20"/>
        </w:rPr>
        <w:t>AoCI</w:t>
      </w:r>
      <w:r>
        <w:rPr>
          <w:color w:val="363534"/>
          <w:szCs w:val="20"/>
        </w:rPr>
        <w:t xml:space="preserve"> by</w:t>
      </w:r>
      <w:r w:rsidRPr="00543B39">
        <w:rPr>
          <w:color w:val="363534"/>
          <w:szCs w:val="20"/>
        </w:rPr>
        <w:t xml:space="preserve"> June </w:t>
      </w:r>
      <w:r w:rsidR="00D15D4E">
        <w:rPr>
          <w:color w:val="363534"/>
          <w:szCs w:val="20"/>
        </w:rPr>
        <w:t>in year</w:t>
      </w:r>
      <w:r w:rsidRPr="00543B39">
        <w:rPr>
          <w:color w:val="363534"/>
          <w:szCs w:val="20"/>
        </w:rPr>
        <w:t xml:space="preserve"> 20 </w:t>
      </w:r>
      <w:r w:rsidR="00543B39" w:rsidRPr="00543B39">
        <w:rPr>
          <w:color w:val="363534"/>
          <w:szCs w:val="20"/>
        </w:rPr>
        <w:t>(</w:t>
      </w:r>
      <w:r w:rsidR="00C64F1A" w:rsidRPr="00543B39">
        <w:rPr>
          <w:color w:val="363534"/>
          <w:szCs w:val="20"/>
        </w:rPr>
        <w:t>Figure</w:t>
      </w:r>
      <w:r w:rsidR="00C64F1A">
        <w:rPr>
          <w:color w:val="363534"/>
          <w:szCs w:val="20"/>
        </w:rPr>
        <w:t> </w:t>
      </w:r>
      <w:r w:rsidR="007A1EED">
        <w:rPr>
          <w:color w:val="363534"/>
          <w:szCs w:val="20"/>
        </w:rPr>
        <w:t>5</w:t>
      </w:r>
      <w:r w:rsidR="00CA0291">
        <w:rPr>
          <w:color w:val="363534"/>
          <w:szCs w:val="20"/>
        </w:rPr>
        <w:t>8</w:t>
      </w:r>
      <w:r w:rsidR="00543B39" w:rsidRPr="00543B39">
        <w:rPr>
          <w:color w:val="363534"/>
          <w:szCs w:val="20"/>
        </w:rPr>
        <w:t>).</w:t>
      </w:r>
    </w:p>
    <w:p w14:paraId="6DD1829F" w14:textId="1EA7259D" w:rsidR="00C71985" w:rsidRDefault="00543B39" w:rsidP="00543B39">
      <w:pPr>
        <w:spacing w:before="60" w:line="240" w:lineRule="atLeast"/>
        <w:rPr>
          <w:rFonts w:cs="Times New Roman"/>
          <w:color w:val="363534"/>
          <w:szCs w:val="20"/>
        </w:rPr>
      </w:pPr>
      <w:r w:rsidRPr="00343AC6">
        <w:rPr>
          <w:rFonts w:cs="Times New Roman"/>
          <w:b/>
          <w:color w:val="363534"/>
          <w:szCs w:val="20"/>
        </w:rPr>
        <w:t>Scenario 2</w:t>
      </w:r>
      <w:r w:rsidR="002D7E3D">
        <w:rPr>
          <w:rFonts w:cs="Times New Roman"/>
          <w:color w:val="363534"/>
          <w:szCs w:val="20"/>
        </w:rPr>
        <w:t>.</w:t>
      </w:r>
      <w:r w:rsidRPr="00543B39">
        <w:rPr>
          <w:rFonts w:cs="Times New Roman"/>
          <w:color w:val="363534"/>
          <w:szCs w:val="20"/>
        </w:rPr>
        <w:t xml:space="preserve"> This scenario maintained the exi</w:t>
      </w:r>
      <w:r w:rsidR="000F45FD">
        <w:rPr>
          <w:rFonts w:cs="Times New Roman"/>
          <w:color w:val="363534"/>
          <w:szCs w:val="20"/>
        </w:rPr>
        <w:t>s</w:t>
      </w:r>
      <w:r w:rsidRPr="00543B39">
        <w:rPr>
          <w:rFonts w:cs="Times New Roman"/>
          <w:color w:val="363534"/>
          <w:szCs w:val="20"/>
        </w:rPr>
        <w:t>ting spatial baiting regime and added the 2019 proposed baiting extensions, and all baiting was conducted fortnightly.</w:t>
      </w:r>
      <w:r w:rsidR="00C71985">
        <w:rPr>
          <w:rFonts w:cs="Times New Roman"/>
          <w:color w:val="363534"/>
          <w:szCs w:val="20"/>
        </w:rPr>
        <w:t xml:space="preserve"> </w:t>
      </w:r>
      <w:r w:rsidRPr="00543B39">
        <w:rPr>
          <w:rFonts w:cs="Times New Roman"/>
          <w:color w:val="363534"/>
          <w:szCs w:val="20"/>
        </w:rPr>
        <w:t xml:space="preserve">This scenario showed an overall reduction in fox density of </w:t>
      </w:r>
      <w:r w:rsidR="00EA0AC0">
        <w:rPr>
          <w:rFonts w:cs="Times New Roman"/>
          <w:color w:val="363534"/>
          <w:szCs w:val="20"/>
        </w:rPr>
        <w:t>76</w:t>
      </w:r>
      <w:r w:rsidRPr="00543B39">
        <w:rPr>
          <w:rFonts w:cs="Times New Roman"/>
          <w:color w:val="363534"/>
          <w:szCs w:val="20"/>
        </w:rPr>
        <w:t xml:space="preserve">% over the </w:t>
      </w:r>
      <w:r w:rsidR="007713E3">
        <w:rPr>
          <w:rFonts w:cs="Times New Roman"/>
          <w:color w:val="363534"/>
          <w:szCs w:val="20"/>
        </w:rPr>
        <w:t xml:space="preserve">AoCI </w:t>
      </w:r>
      <w:r w:rsidRPr="00543B39">
        <w:rPr>
          <w:rFonts w:cs="Times New Roman"/>
          <w:color w:val="363534"/>
          <w:szCs w:val="20"/>
        </w:rPr>
        <w:t>by year 20 (</w:t>
      </w:r>
      <w:r w:rsidR="00C64F1A" w:rsidRPr="00543B39">
        <w:rPr>
          <w:rFonts w:cs="Times New Roman"/>
          <w:color w:val="363534"/>
          <w:szCs w:val="20"/>
        </w:rPr>
        <w:t>Figure</w:t>
      </w:r>
      <w:r w:rsidR="00C64F1A">
        <w:rPr>
          <w:rFonts w:cs="Times New Roman"/>
          <w:color w:val="363534"/>
          <w:szCs w:val="20"/>
        </w:rPr>
        <w:t> </w:t>
      </w:r>
      <w:r w:rsidR="001F6C31">
        <w:rPr>
          <w:rFonts w:cs="Times New Roman"/>
          <w:color w:val="363534"/>
          <w:szCs w:val="20"/>
        </w:rPr>
        <w:t>5</w:t>
      </w:r>
      <w:r w:rsidR="00CA0291">
        <w:rPr>
          <w:rFonts w:cs="Times New Roman"/>
          <w:color w:val="363534"/>
          <w:szCs w:val="20"/>
        </w:rPr>
        <w:t>9</w:t>
      </w:r>
      <w:r w:rsidRPr="00543B39">
        <w:rPr>
          <w:rFonts w:cs="Times New Roman"/>
          <w:color w:val="363534"/>
          <w:szCs w:val="20"/>
        </w:rPr>
        <w:t xml:space="preserve">) (versus </w:t>
      </w:r>
      <w:r w:rsidR="00EA0AC0">
        <w:rPr>
          <w:rFonts w:cs="Times New Roman"/>
          <w:color w:val="363534"/>
          <w:szCs w:val="20"/>
        </w:rPr>
        <w:t>68</w:t>
      </w:r>
      <w:r w:rsidRPr="00543B39">
        <w:rPr>
          <w:rFonts w:cs="Times New Roman"/>
          <w:color w:val="363534"/>
          <w:szCs w:val="20"/>
        </w:rPr>
        <w:t xml:space="preserve">% reduction with monthly baiting). </w:t>
      </w:r>
      <w:r w:rsidR="006F6371">
        <w:rPr>
          <w:color w:val="363534"/>
          <w:szCs w:val="20"/>
        </w:rPr>
        <w:t>Fox densities with baiting</w:t>
      </w:r>
      <w:r w:rsidRPr="00543B39">
        <w:rPr>
          <w:color w:val="363534"/>
          <w:szCs w:val="20"/>
        </w:rPr>
        <w:t xml:space="preserve"> became significantly different from unbaited fox densities at the commencement of baiting in January </w:t>
      </w:r>
      <w:r w:rsidR="00631FCF">
        <w:rPr>
          <w:color w:val="363534"/>
          <w:szCs w:val="20"/>
        </w:rPr>
        <w:t xml:space="preserve">in </w:t>
      </w:r>
      <w:r w:rsidRPr="00543B39">
        <w:rPr>
          <w:color w:val="363534"/>
          <w:szCs w:val="20"/>
        </w:rPr>
        <w:t>year 11.</w:t>
      </w:r>
    </w:p>
    <w:p w14:paraId="55800836" w14:textId="0D5AB268" w:rsidR="00343AC6" w:rsidRPr="00543B39" w:rsidRDefault="00343AC6" w:rsidP="00343AC6">
      <w:pPr>
        <w:spacing w:before="60" w:line="240" w:lineRule="atLeast"/>
        <w:rPr>
          <w:rFonts w:cs="Times New Roman"/>
          <w:color w:val="363534"/>
          <w:szCs w:val="20"/>
          <w:lang w:eastAsia="en-AU"/>
        </w:rPr>
      </w:pPr>
      <w:r w:rsidRPr="00543B39">
        <w:rPr>
          <w:color w:val="363534"/>
          <w:szCs w:val="20"/>
        </w:rPr>
        <w:t xml:space="preserve">Modelled fox density </w:t>
      </w:r>
      <w:r>
        <w:rPr>
          <w:color w:val="363534"/>
          <w:szCs w:val="20"/>
        </w:rPr>
        <w:t xml:space="preserve">was reduced by &gt;65% over </w:t>
      </w:r>
      <w:r w:rsidR="00EA0AC0">
        <w:rPr>
          <w:color w:val="363534"/>
          <w:szCs w:val="20"/>
        </w:rPr>
        <w:t>51</w:t>
      </w:r>
      <w:r>
        <w:rPr>
          <w:color w:val="363534"/>
          <w:szCs w:val="20"/>
        </w:rPr>
        <w:t xml:space="preserve">% of the </w:t>
      </w:r>
      <w:r w:rsidR="006966FF">
        <w:rPr>
          <w:color w:val="363534"/>
          <w:szCs w:val="20"/>
        </w:rPr>
        <w:t>AoCI</w:t>
      </w:r>
      <w:r>
        <w:rPr>
          <w:color w:val="363534"/>
          <w:szCs w:val="20"/>
        </w:rPr>
        <w:t xml:space="preserve"> by</w:t>
      </w:r>
      <w:r w:rsidRPr="00543B39">
        <w:rPr>
          <w:color w:val="363534"/>
          <w:szCs w:val="20"/>
        </w:rPr>
        <w:t xml:space="preserve"> June </w:t>
      </w:r>
      <w:r w:rsidR="00D15D4E">
        <w:rPr>
          <w:color w:val="363534"/>
          <w:szCs w:val="20"/>
        </w:rPr>
        <w:t>in year</w:t>
      </w:r>
      <w:r w:rsidRPr="00543B39">
        <w:rPr>
          <w:color w:val="363534"/>
          <w:szCs w:val="20"/>
        </w:rPr>
        <w:t xml:space="preserve"> 20 (</w:t>
      </w:r>
      <w:r w:rsidR="00C64F1A" w:rsidRPr="00543B39">
        <w:rPr>
          <w:color w:val="363534"/>
          <w:szCs w:val="20"/>
        </w:rPr>
        <w:t>Figure</w:t>
      </w:r>
      <w:r w:rsidR="00C64F1A">
        <w:rPr>
          <w:color w:val="363534"/>
          <w:szCs w:val="20"/>
        </w:rPr>
        <w:t> </w:t>
      </w:r>
      <w:r w:rsidR="00CA0291">
        <w:rPr>
          <w:color w:val="363534"/>
          <w:szCs w:val="20"/>
        </w:rPr>
        <w:t>60</w:t>
      </w:r>
      <w:r w:rsidRPr="00543B39">
        <w:rPr>
          <w:color w:val="363534"/>
          <w:szCs w:val="20"/>
        </w:rPr>
        <w:t>).</w:t>
      </w:r>
    </w:p>
    <w:p w14:paraId="1605BC5F" w14:textId="33BBFDE7" w:rsidR="00543B39" w:rsidRDefault="007E1C84" w:rsidP="008E7F5C">
      <w:pPr>
        <w:pStyle w:val="Caption-Figure"/>
      </w:pPr>
      <w:r w:rsidRPr="00543B39">
        <w:lastRenderedPageBreak/>
        <w:drawing>
          <wp:anchor distT="0" distB="0" distL="114300" distR="114300" simplePos="0" relativeHeight="251810304" behindDoc="0" locked="0" layoutInCell="1" allowOverlap="1" wp14:anchorId="05568BD9" wp14:editId="32AE4190">
            <wp:simplePos x="0" y="0"/>
            <wp:positionH relativeFrom="page">
              <wp:posOffset>3857625</wp:posOffset>
            </wp:positionH>
            <wp:positionV relativeFrom="page">
              <wp:posOffset>5343525</wp:posOffset>
            </wp:positionV>
            <wp:extent cx="3149600" cy="3149600"/>
            <wp:effectExtent l="0" t="0" r="0" b="0"/>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4" cstate="email">
                      <a:extLst>
                        <a:ext uri="{28A0092B-C50C-407E-A947-70E740481C1C}">
                          <a14:useLocalDpi xmlns:a14="http://schemas.microsoft.com/office/drawing/2010/main"/>
                        </a:ext>
                      </a:extLst>
                    </a:blip>
                    <a:stretch>
                      <a:fillRect/>
                    </a:stretch>
                  </pic:blipFill>
                  <pic:spPr bwMode="auto">
                    <a:xfrm>
                      <a:off x="0" y="0"/>
                      <a:ext cx="3149600" cy="314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3B39">
        <w:drawing>
          <wp:anchor distT="0" distB="0" distL="114300" distR="114300" simplePos="0" relativeHeight="251809280" behindDoc="0" locked="0" layoutInCell="1" allowOverlap="1" wp14:anchorId="36D1444E" wp14:editId="4E086241">
            <wp:simplePos x="0" y="0"/>
            <wp:positionH relativeFrom="page">
              <wp:posOffset>542925</wp:posOffset>
            </wp:positionH>
            <wp:positionV relativeFrom="page">
              <wp:posOffset>5324475</wp:posOffset>
            </wp:positionV>
            <wp:extent cx="3149600" cy="3149600"/>
            <wp:effectExtent l="0" t="0" r="0" b="0"/>
            <wp:wrapTopAndBottom/>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5" cstate="email">
                      <a:extLst>
                        <a:ext uri="{28A0092B-C50C-407E-A947-70E740481C1C}">
                          <a14:useLocalDpi xmlns:a14="http://schemas.microsoft.com/office/drawing/2010/main"/>
                        </a:ext>
                      </a:extLst>
                    </a:blip>
                    <a:stretch>
                      <a:fillRect/>
                    </a:stretch>
                  </pic:blipFill>
                  <pic:spPr bwMode="auto">
                    <a:xfrm>
                      <a:off x="0" y="0"/>
                      <a:ext cx="3149600" cy="314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3B39" w:rsidRPr="00543B39">
        <w:rPr>
          <w:rFonts w:cs="Times New Roman"/>
          <w:color w:val="363534"/>
          <w:szCs w:val="20"/>
        </w:rPr>
        <w:drawing>
          <wp:inline distT="0" distB="0" distL="0" distR="0" wp14:anchorId="4E8DA95A" wp14:editId="01CAF373">
            <wp:extent cx="3104995" cy="3104995"/>
            <wp:effectExtent l="0" t="0" r="635" b="63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cstate="email">
                      <a:extLst>
                        <a:ext uri="{28A0092B-C50C-407E-A947-70E740481C1C}">
                          <a14:useLocalDpi xmlns:a14="http://schemas.microsoft.com/office/drawing/2010/main"/>
                        </a:ext>
                      </a:extLst>
                    </a:blip>
                    <a:stretch>
                      <a:fillRect/>
                    </a:stretch>
                  </pic:blipFill>
                  <pic:spPr bwMode="auto">
                    <a:xfrm>
                      <a:off x="0" y="0"/>
                      <a:ext cx="3104995" cy="3104995"/>
                    </a:xfrm>
                    <a:prstGeom prst="rect">
                      <a:avLst/>
                    </a:prstGeom>
                    <a:blipFill dpi="0" rotWithShape="1">
                      <a:blip r:embed="rId213">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inline>
        </w:drawing>
      </w:r>
      <w:bookmarkStart w:id="154" w:name="_Toc24619367"/>
      <w:r w:rsidR="000D5458" w:rsidRPr="00E64A91">
        <w:t xml:space="preserve">Figure </w:t>
      </w:r>
      <w:r w:rsidR="006D7A52">
        <w:t>5</w:t>
      </w:r>
      <w:r w:rsidR="00CA0291">
        <w:t>7</w:t>
      </w:r>
      <w:r w:rsidR="002D7E3D">
        <w:t>.</w:t>
      </w:r>
      <w:r w:rsidR="00543B39" w:rsidRPr="000D5458">
        <w:t xml:space="preserve"> </w:t>
      </w:r>
      <w:r w:rsidR="009F039A">
        <w:t xml:space="preserve">The </w:t>
      </w:r>
      <w:r w:rsidR="006D7A52">
        <w:t>Otway Ark s</w:t>
      </w:r>
      <w:r w:rsidR="00543B39" w:rsidRPr="000D5458">
        <w:t>cenario 2 modelled fox densities</w:t>
      </w:r>
      <w:r w:rsidR="00E757C8">
        <w:t>—</w:t>
      </w:r>
      <w:r w:rsidR="00543B39" w:rsidRPr="000D5458">
        <w:t>baited (green) and unbaited (</w:t>
      </w:r>
      <w:r w:rsidR="00783346">
        <w:t>pale red)</w:t>
      </w:r>
      <w:r w:rsidR="00543B39" w:rsidRPr="000D5458">
        <w:t>.</w:t>
      </w:r>
      <w:bookmarkEnd w:id="154"/>
      <w:r w:rsidR="009D0B61">
        <w:t xml:space="preserve"> </w:t>
      </w:r>
      <w:r w:rsidR="00952102">
        <w:t>Colour-shaded</w:t>
      </w:r>
      <w:r w:rsidR="00E757C8" w:rsidRPr="003B6C5C">
        <w:t xml:space="preserve"> areas are modelled minimum and maximum values across all iterations.</w:t>
      </w:r>
      <w:r w:rsidR="00E757C8">
        <w:t xml:space="preserve"> </w:t>
      </w:r>
      <w:r w:rsidR="003A31B1">
        <w:t>Monthly</w:t>
      </w:r>
      <w:r w:rsidR="00F923F6" w:rsidRPr="003B6C5C">
        <w:t xml:space="preserve"> </w:t>
      </w:r>
      <w:r w:rsidR="00543B39" w:rsidRPr="003B6C5C">
        <w:t>baiting commenced in model year 11 as per project description</w:t>
      </w:r>
      <w:r w:rsidR="00631FCF">
        <w:t>,</w:t>
      </w:r>
      <w:r w:rsidR="00543B39" w:rsidRPr="003B6C5C">
        <w:t xml:space="preserve"> including 2019 baiting extensions</w:t>
      </w:r>
      <w:r w:rsidR="003A31B1">
        <w:t>, and ran for the duration of the model</w:t>
      </w:r>
      <w:r w:rsidR="009B20C7">
        <w:t>.</w:t>
      </w:r>
      <w:r w:rsidR="005F08D2" w:rsidRPr="005F08D2">
        <w:t xml:space="preserve"> </w:t>
      </w:r>
      <w:r w:rsidR="005F08D2">
        <w:t xml:space="preserve">The purple line shows the percentage difference between the </w:t>
      </w:r>
      <w:r w:rsidR="00842EC7" w:rsidRPr="00842EC7">
        <w:t>fox densities with and without baiting</w:t>
      </w:r>
      <w:r w:rsidR="005F08D2">
        <w:t xml:space="preserve"> within the AoCI. </w:t>
      </w:r>
      <w:r w:rsidR="009B20C7">
        <w:t>The d</w:t>
      </w:r>
      <w:r w:rsidR="009B20C7" w:rsidRPr="0043239F">
        <w:t>ot</w:t>
      </w:r>
      <w:r w:rsidR="009B20C7">
        <w:t xml:space="preserve"> indicates the point in time </w:t>
      </w:r>
      <w:r w:rsidR="00E8241A">
        <w:t>when model outcomes</w:t>
      </w:r>
      <w:r w:rsidR="009B20C7">
        <w:t xml:space="preserve"> </w:t>
      </w:r>
      <w:r w:rsidR="008E7F5C">
        <w:t>we</w:t>
      </w:r>
      <w:r w:rsidR="009B20C7">
        <w:t>re reported.</w:t>
      </w:r>
    </w:p>
    <w:p w14:paraId="75184B1F" w14:textId="0A801781" w:rsidR="00543B39" w:rsidRPr="000D5458" w:rsidRDefault="000D5458" w:rsidP="00C27AF2">
      <w:pPr>
        <w:pStyle w:val="Caption-Figure"/>
        <w:rPr>
          <w:rFonts w:cs="Times New Roman"/>
        </w:rPr>
      </w:pPr>
      <w:bookmarkStart w:id="155" w:name="_Toc24619368"/>
      <w:r w:rsidRPr="00E64A91">
        <w:t xml:space="preserve">Figure </w:t>
      </w:r>
      <w:r w:rsidR="006D7A52">
        <w:t>5</w:t>
      </w:r>
      <w:r w:rsidR="00CA0291">
        <w:t>8</w:t>
      </w:r>
      <w:r w:rsidR="002D7E3D">
        <w:t>.</w:t>
      </w:r>
      <w:r w:rsidR="00543B39" w:rsidRPr="000D5458">
        <w:t xml:space="preserve"> </w:t>
      </w:r>
      <w:r w:rsidR="009F039A">
        <w:t>The s</w:t>
      </w:r>
      <w:r w:rsidR="00543B39" w:rsidRPr="000D5458">
        <w:t xml:space="preserve">patial reduction in modelled fox densities for the first </w:t>
      </w:r>
      <w:r w:rsidR="004A4509">
        <w:t>alternative</w:t>
      </w:r>
      <w:r w:rsidR="00543B39" w:rsidRPr="000D5458">
        <w:t xml:space="preserve"> model</w:t>
      </w:r>
      <w:r w:rsidR="006D7A52">
        <w:t xml:space="preserve"> for Otway Ark</w:t>
      </w:r>
      <w:bookmarkEnd w:id="155"/>
      <w:r w:rsidR="00B36361">
        <w:t xml:space="preserve">. </w:t>
      </w:r>
      <w:r w:rsidR="00B36361" w:rsidRPr="00395A67">
        <w:t>The dot</w:t>
      </w:r>
      <w:r w:rsidR="00B36361">
        <w:t xml:space="preserve"> in Figure 57 indicates the point in time </w:t>
      </w:r>
      <w:r w:rsidR="00E8241A">
        <w:t>when model outcomes</w:t>
      </w:r>
      <w:r w:rsidR="001C5D40">
        <w:t>, shown here,</w:t>
      </w:r>
      <w:r w:rsidR="00B36361">
        <w:t xml:space="preserve"> </w:t>
      </w:r>
      <w:r w:rsidR="008E7F5C">
        <w:t>we</w:t>
      </w:r>
      <w:r w:rsidR="00B36361">
        <w:t>re reported.</w:t>
      </w:r>
    </w:p>
    <w:p w14:paraId="7642587F" w14:textId="193D1E45" w:rsidR="00543B39" w:rsidRDefault="00543B39" w:rsidP="00C27AF2">
      <w:pPr>
        <w:pStyle w:val="Caption-Figure"/>
      </w:pPr>
      <w:r w:rsidRPr="00543B39">
        <w:drawing>
          <wp:inline distT="0" distB="0" distL="0" distR="0" wp14:anchorId="5A66F3C3" wp14:editId="70053ABC">
            <wp:extent cx="3104995" cy="3104995"/>
            <wp:effectExtent l="0" t="0" r="635" b="63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cstate="email">
                      <a:extLst>
                        <a:ext uri="{28A0092B-C50C-407E-A947-70E740481C1C}">
                          <a14:useLocalDpi xmlns:a14="http://schemas.microsoft.com/office/drawing/2010/main"/>
                        </a:ext>
                      </a:extLst>
                    </a:blip>
                    <a:stretch>
                      <a:fillRect/>
                    </a:stretch>
                  </pic:blipFill>
                  <pic:spPr bwMode="auto">
                    <a:xfrm>
                      <a:off x="0" y="0"/>
                      <a:ext cx="3104995" cy="3104995"/>
                    </a:xfrm>
                    <a:prstGeom prst="rect">
                      <a:avLst/>
                    </a:prstGeom>
                    <a:blipFill dpi="0" rotWithShape="1">
                      <a:blip r:embed="rId213">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inline>
        </w:drawing>
      </w:r>
      <w:bookmarkStart w:id="156" w:name="_Toc24619369"/>
      <w:r w:rsidR="000D5458" w:rsidRPr="00E64A91">
        <w:t xml:space="preserve">Figure </w:t>
      </w:r>
      <w:r w:rsidR="00A16E21">
        <w:t>5</w:t>
      </w:r>
      <w:r w:rsidR="00CA0291">
        <w:t>9</w:t>
      </w:r>
      <w:r w:rsidR="002D7E3D">
        <w:t>.</w:t>
      </w:r>
      <w:r w:rsidRPr="000D5458">
        <w:t xml:space="preserve"> </w:t>
      </w:r>
      <w:r w:rsidR="009F039A">
        <w:t xml:space="preserve">The </w:t>
      </w:r>
      <w:r w:rsidR="006D7A52">
        <w:t>Otway Ark s</w:t>
      </w:r>
      <w:r w:rsidRPr="000D5458">
        <w:t>cenario 3 modelled fox densities</w:t>
      </w:r>
      <w:r w:rsidR="00E757C8">
        <w:t>—</w:t>
      </w:r>
      <w:r w:rsidRPr="000D5458">
        <w:t>baited (green) and unbaited (</w:t>
      </w:r>
      <w:r w:rsidR="00783346">
        <w:t>pale red)</w:t>
      </w:r>
      <w:r w:rsidRPr="000D5458">
        <w:t>.</w:t>
      </w:r>
      <w:bookmarkEnd w:id="156"/>
      <w:r w:rsidR="009D0B61">
        <w:t xml:space="preserve"> </w:t>
      </w:r>
      <w:r w:rsidR="00952102">
        <w:t>Colour-shaded</w:t>
      </w:r>
      <w:r w:rsidR="00E757C8" w:rsidRPr="003B6C5C">
        <w:t xml:space="preserve"> areas are modelled minimum and maximum values across all iterations.</w:t>
      </w:r>
      <w:r w:rsidR="00E757C8">
        <w:t xml:space="preserve"> </w:t>
      </w:r>
      <w:r w:rsidRPr="003B6C5C">
        <w:t>Fortnightly baiting commenced in model year 11 as per project description, including 2019 baiting extensions</w:t>
      </w:r>
      <w:r w:rsidR="003A31B1">
        <w:t>,</w:t>
      </w:r>
      <w:r w:rsidR="003A31B1" w:rsidRPr="003A31B1">
        <w:t xml:space="preserve"> </w:t>
      </w:r>
      <w:r w:rsidR="003A31B1">
        <w:t>and ran for the duration of the model</w:t>
      </w:r>
      <w:r w:rsidR="009B20C7">
        <w:t>.</w:t>
      </w:r>
      <w:r w:rsidR="005F08D2" w:rsidRPr="005F08D2">
        <w:t xml:space="preserve"> </w:t>
      </w:r>
      <w:r w:rsidR="005F08D2">
        <w:t xml:space="preserve">The purple line shows the percentage difference between the </w:t>
      </w:r>
      <w:r w:rsidR="00842EC7" w:rsidRPr="00842EC7">
        <w:t>fox densities with and without baiting</w:t>
      </w:r>
      <w:r w:rsidR="005F08D2">
        <w:t xml:space="preserve"> within the AoCI. </w:t>
      </w:r>
      <w:r w:rsidR="009B20C7">
        <w:t>The d</w:t>
      </w:r>
      <w:r w:rsidR="009B20C7" w:rsidRPr="0043239F">
        <w:t>ot</w:t>
      </w:r>
      <w:r w:rsidR="009B20C7">
        <w:t xml:space="preserve"> indicates the point in time </w:t>
      </w:r>
      <w:r w:rsidR="00E8241A">
        <w:t>when model outcomes</w:t>
      </w:r>
      <w:r w:rsidR="009B20C7">
        <w:t xml:space="preserve"> </w:t>
      </w:r>
      <w:r w:rsidR="008E7F5C">
        <w:t>we</w:t>
      </w:r>
      <w:r w:rsidR="009B20C7">
        <w:t>re reported.</w:t>
      </w:r>
    </w:p>
    <w:p w14:paraId="34801567" w14:textId="6F127817" w:rsidR="00543B39" w:rsidRPr="00543B39" w:rsidRDefault="000D5458" w:rsidP="00C27AF2">
      <w:pPr>
        <w:pStyle w:val="Caption-Figure"/>
      </w:pPr>
      <w:bookmarkStart w:id="157" w:name="_Toc24619370"/>
      <w:r w:rsidRPr="00E64A91">
        <w:t xml:space="preserve">Figure </w:t>
      </w:r>
      <w:r w:rsidR="00CA0291">
        <w:t>60</w:t>
      </w:r>
      <w:r w:rsidR="002D7E3D">
        <w:t>.</w:t>
      </w:r>
      <w:r w:rsidR="00543B39" w:rsidRPr="000D5458">
        <w:t xml:space="preserve"> </w:t>
      </w:r>
      <w:r w:rsidR="009F039A">
        <w:t>The s</w:t>
      </w:r>
      <w:r w:rsidR="00543B39" w:rsidRPr="000D5458">
        <w:t xml:space="preserve">patial reduction in modelled fox densities for the second </w:t>
      </w:r>
      <w:r w:rsidR="004A4509">
        <w:t>alternative</w:t>
      </w:r>
      <w:r w:rsidR="00543B39" w:rsidRPr="000D5458">
        <w:t xml:space="preserve"> model</w:t>
      </w:r>
      <w:r w:rsidR="006D7A52">
        <w:t xml:space="preserve"> for the Otway Ark</w:t>
      </w:r>
      <w:bookmarkEnd w:id="157"/>
      <w:r w:rsidR="00B36361">
        <w:t xml:space="preserve">. </w:t>
      </w:r>
      <w:r w:rsidR="00B36361" w:rsidRPr="00395A67">
        <w:t>The dot</w:t>
      </w:r>
      <w:r w:rsidR="00B36361">
        <w:t xml:space="preserve"> in Figure 59 indicates the point in time </w:t>
      </w:r>
      <w:r w:rsidR="00E8241A">
        <w:t>when model outcomes</w:t>
      </w:r>
      <w:r w:rsidR="001C5D40">
        <w:t>, shown here,</w:t>
      </w:r>
      <w:r w:rsidR="00B36361">
        <w:t xml:space="preserve"> </w:t>
      </w:r>
      <w:r w:rsidR="008E7F5C">
        <w:t>we</w:t>
      </w:r>
      <w:r w:rsidR="00B36361">
        <w:t>re reported.</w:t>
      </w:r>
    </w:p>
    <w:p w14:paraId="11C6EDD6" w14:textId="02EA114D" w:rsidR="00B50E00" w:rsidRPr="00543B39" w:rsidRDefault="00543B39" w:rsidP="00B50E00">
      <w:pPr>
        <w:keepNext/>
        <w:keepLines/>
        <w:numPr>
          <w:ilvl w:val="1"/>
          <w:numId w:val="0"/>
        </w:numPr>
        <w:tabs>
          <w:tab w:val="left" w:pos="1418"/>
          <w:tab w:val="left" w:pos="1701"/>
          <w:tab w:val="left" w:pos="1985"/>
        </w:tabs>
        <w:spacing w:before="240" w:after="100" w:line="260" w:lineRule="exact"/>
        <w:outlineLvl w:val="1"/>
        <w:rPr>
          <w:b/>
          <w:bCs/>
          <w:iCs/>
          <w:color w:val="00B2A9"/>
          <w:kern w:val="20"/>
          <w:szCs w:val="28"/>
          <w:lang w:eastAsia="en-AU"/>
        </w:rPr>
      </w:pPr>
      <w:r w:rsidRPr="00372787">
        <w:rPr>
          <w:lang w:eastAsia="en-AU"/>
        </w:rPr>
        <w:br w:type="column"/>
      </w:r>
      <w:bookmarkStart w:id="158" w:name="_Toc24619392"/>
      <w:r w:rsidR="00B50E00" w:rsidRPr="00543B39">
        <w:rPr>
          <w:b/>
          <w:bCs/>
          <w:iCs/>
          <w:color w:val="00B2A9"/>
          <w:kern w:val="20"/>
          <w:szCs w:val="28"/>
          <w:lang w:eastAsia="en-AU"/>
        </w:rPr>
        <w:lastRenderedPageBreak/>
        <w:t>Results summary</w:t>
      </w:r>
    </w:p>
    <w:p w14:paraId="179EDBD3" w14:textId="6B7B065D" w:rsidR="00B50E00" w:rsidRPr="00543B39" w:rsidRDefault="00B50E00" w:rsidP="00B50E00">
      <w:pPr>
        <w:spacing w:before="60" w:line="240" w:lineRule="atLeast"/>
        <w:rPr>
          <w:rFonts w:cs="Times New Roman"/>
          <w:color w:val="363534"/>
          <w:szCs w:val="20"/>
        </w:rPr>
      </w:pPr>
      <w:r w:rsidRPr="00543B39">
        <w:rPr>
          <w:rFonts w:cs="Times New Roman"/>
          <w:color w:val="363534"/>
          <w:szCs w:val="20"/>
        </w:rPr>
        <w:t xml:space="preserve">The base program of monthly bait replacement without the extension baiting is predicted to have </w:t>
      </w:r>
      <w:r>
        <w:rPr>
          <w:rFonts w:cs="Times New Roman"/>
          <w:color w:val="363534"/>
          <w:szCs w:val="20"/>
        </w:rPr>
        <w:t xml:space="preserve">relatively </w:t>
      </w:r>
      <w:r w:rsidRPr="00543B39">
        <w:rPr>
          <w:rFonts w:cs="Times New Roman"/>
          <w:color w:val="363534"/>
          <w:szCs w:val="20"/>
        </w:rPr>
        <w:t xml:space="preserve">limited spatial effectiveness, achieving a &gt;65% reduction over </w:t>
      </w:r>
      <w:r w:rsidR="007E1C84">
        <w:rPr>
          <w:rFonts w:cs="Times New Roman"/>
          <w:color w:val="363534"/>
          <w:szCs w:val="20"/>
        </w:rPr>
        <w:t>17</w:t>
      </w:r>
      <w:r w:rsidRPr="00543B39">
        <w:rPr>
          <w:rFonts w:cs="Times New Roman"/>
          <w:color w:val="363534"/>
          <w:szCs w:val="20"/>
        </w:rPr>
        <w:t xml:space="preserve">% of the total </w:t>
      </w:r>
      <w:r w:rsidR="007713E3">
        <w:rPr>
          <w:rFonts w:cs="Times New Roman"/>
          <w:color w:val="363534"/>
          <w:szCs w:val="20"/>
        </w:rPr>
        <w:t xml:space="preserve">AoCI </w:t>
      </w:r>
      <w:r w:rsidR="004910C4">
        <w:rPr>
          <w:rFonts w:cs="Times New Roman"/>
          <w:color w:val="363534"/>
          <w:szCs w:val="20"/>
        </w:rPr>
        <w:t>(</w:t>
      </w:r>
      <w:r w:rsidR="00E11978">
        <w:rPr>
          <w:rFonts w:cs="Times New Roman"/>
          <w:color w:val="363534"/>
          <w:szCs w:val="20"/>
        </w:rPr>
        <w:t>Table </w:t>
      </w:r>
      <w:r>
        <w:rPr>
          <w:rFonts w:cs="Times New Roman"/>
          <w:color w:val="363534"/>
          <w:szCs w:val="20"/>
        </w:rPr>
        <w:t>14)</w:t>
      </w:r>
      <w:r w:rsidRPr="00543B39">
        <w:rPr>
          <w:rFonts w:cs="Times New Roman"/>
          <w:color w:val="363534"/>
          <w:szCs w:val="20"/>
        </w:rPr>
        <w:t>.</w:t>
      </w:r>
    </w:p>
    <w:p w14:paraId="4463E027" w14:textId="1F56BFE4" w:rsidR="00B50E00" w:rsidRPr="00543B39" w:rsidRDefault="00B50E00" w:rsidP="00B50E00">
      <w:pPr>
        <w:spacing w:before="60" w:line="240" w:lineRule="atLeast"/>
        <w:rPr>
          <w:rFonts w:cs="Times New Roman"/>
          <w:color w:val="363534"/>
          <w:szCs w:val="20"/>
        </w:rPr>
      </w:pPr>
      <w:r w:rsidRPr="00543B39">
        <w:rPr>
          <w:rFonts w:cs="Times New Roman"/>
          <w:color w:val="363534"/>
          <w:szCs w:val="20"/>
        </w:rPr>
        <w:t xml:space="preserve">The addition of the extended baiting onto private land and some adjoining </w:t>
      </w:r>
      <w:r>
        <w:rPr>
          <w:rFonts w:cs="Times New Roman"/>
          <w:color w:val="363534"/>
          <w:szCs w:val="20"/>
        </w:rPr>
        <w:t>s</w:t>
      </w:r>
      <w:r w:rsidRPr="00543B39">
        <w:rPr>
          <w:rFonts w:cs="Times New Roman"/>
          <w:color w:val="363534"/>
          <w:szCs w:val="20"/>
        </w:rPr>
        <w:t xml:space="preserve">tate </w:t>
      </w:r>
      <w:r>
        <w:rPr>
          <w:rFonts w:cs="Times New Roman"/>
          <w:color w:val="363534"/>
          <w:szCs w:val="20"/>
        </w:rPr>
        <w:t>f</w:t>
      </w:r>
      <w:r w:rsidRPr="00543B39">
        <w:rPr>
          <w:rFonts w:cs="Times New Roman"/>
          <w:color w:val="363534"/>
          <w:szCs w:val="20"/>
        </w:rPr>
        <w:t xml:space="preserve">orest is predicted to increase the level of reduction by </w:t>
      </w:r>
      <w:r w:rsidR="007E1C84">
        <w:rPr>
          <w:rFonts w:cs="Times New Roman"/>
          <w:color w:val="363534"/>
          <w:szCs w:val="20"/>
        </w:rPr>
        <w:t>7</w:t>
      </w:r>
      <w:r w:rsidRPr="00543B39">
        <w:rPr>
          <w:rFonts w:cs="Times New Roman"/>
          <w:color w:val="363534"/>
          <w:szCs w:val="20"/>
        </w:rPr>
        <w:t xml:space="preserve">% and increase the area over which effective reduction occurred by a further </w:t>
      </w:r>
      <w:r w:rsidR="007E1C84">
        <w:rPr>
          <w:rFonts w:cs="Times New Roman"/>
          <w:color w:val="363534"/>
          <w:szCs w:val="20"/>
        </w:rPr>
        <w:t>9</w:t>
      </w:r>
      <w:r w:rsidRPr="00543B39">
        <w:rPr>
          <w:rFonts w:cs="Times New Roman"/>
          <w:color w:val="363534"/>
          <w:szCs w:val="20"/>
        </w:rPr>
        <w:t>%.</w:t>
      </w:r>
    </w:p>
    <w:p w14:paraId="469B2257" w14:textId="19516691" w:rsidR="00B50E00" w:rsidRDefault="00B50E00" w:rsidP="008E7F5C">
      <w:pPr>
        <w:spacing w:before="60" w:after="240" w:line="240" w:lineRule="atLeast"/>
        <w:rPr>
          <w:rFonts w:cs="Times New Roman"/>
          <w:color w:val="363534"/>
          <w:szCs w:val="20"/>
        </w:rPr>
      </w:pPr>
      <w:r w:rsidRPr="00543B39">
        <w:rPr>
          <w:rFonts w:cs="Times New Roman"/>
          <w:color w:val="363534"/>
          <w:szCs w:val="20"/>
        </w:rPr>
        <w:t xml:space="preserve">Increasing bait replacement to fortnightly with the extension baiting is expected to increase the level of reduction compared </w:t>
      </w:r>
      <w:r>
        <w:rPr>
          <w:rFonts w:cs="Times New Roman"/>
          <w:color w:val="363534"/>
          <w:szCs w:val="20"/>
        </w:rPr>
        <w:t>with</w:t>
      </w:r>
      <w:r w:rsidRPr="00543B39">
        <w:rPr>
          <w:rFonts w:cs="Times New Roman"/>
          <w:color w:val="363534"/>
          <w:szCs w:val="20"/>
        </w:rPr>
        <w:t xml:space="preserve"> the original scenario by </w:t>
      </w:r>
      <w:r w:rsidR="007E1C84">
        <w:rPr>
          <w:rFonts w:cs="Times New Roman"/>
          <w:color w:val="363534"/>
          <w:szCs w:val="20"/>
        </w:rPr>
        <w:t>15</w:t>
      </w:r>
      <w:r w:rsidRPr="00543B39">
        <w:rPr>
          <w:rFonts w:cs="Times New Roman"/>
          <w:color w:val="363534"/>
          <w:szCs w:val="20"/>
        </w:rPr>
        <w:t>%</w:t>
      </w:r>
      <w:r>
        <w:rPr>
          <w:rFonts w:cs="Times New Roman"/>
          <w:color w:val="363534"/>
          <w:szCs w:val="20"/>
        </w:rPr>
        <w:t xml:space="preserve"> and</w:t>
      </w:r>
      <w:r w:rsidRPr="00543B39">
        <w:rPr>
          <w:rFonts w:cs="Times New Roman"/>
          <w:color w:val="363534"/>
          <w:szCs w:val="20"/>
        </w:rPr>
        <w:t xml:space="preserve"> increase the area over which effective reduction occurred by a further </w:t>
      </w:r>
      <w:r w:rsidR="007E1C84">
        <w:rPr>
          <w:rFonts w:cs="Times New Roman"/>
          <w:color w:val="363534"/>
          <w:szCs w:val="20"/>
        </w:rPr>
        <w:t>34</w:t>
      </w:r>
      <w:r w:rsidRPr="00543B39">
        <w:rPr>
          <w:rFonts w:cs="Times New Roman"/>
          <w:color w:val="363534"/>
          <w:szCs w:val="20"/>
        </w:rPr>
        <w:t>%.</w:t>
      </w:r>
    </w:p>
    <w:p w14:paraId="30C1F306" w14:textId="72956D30" w:rsidR="00543B39" w:rsidRPr="006D7A52" w:rsidRDefault="00543B39" w:rsidP="006D7A52">
      <w:pPr>
        <w:pStyle w:val="Caption-Table"/>
      </w:pPr>
      <w:r w:rsidRPr="006D7A52">
        <w:t xml:space="preserve">Table </w:t>
      </w:r>
      <w:r w:rsidR="00E11978">
        <w:t>14</w:t>
      </w:r>
      <w:r w:rsidR="002D7E3D" w:rsidRPr="006D7A52">
        <w:t>.</w:t>
      </w:r>
      <w:r w:rsidRPr="006D7A52">
        <w:t xml:space="preserve"> </w:t>
      </w:r>
      <w:r w:rsidR="009F039A">
        <w:t>The m</w:t>
      </w:r>
      <w:r w:rsidR="00D84E1B" w:rsidRPr="006D7A52">
        <w:t>ean and percentage reduction in modelled fox densities for all Otway Ark management scenarios.</w:t>
      </w:r>
      <w:bookmarkEnd w:id="158"/>
    </w:p>
    <w:tbl>
      <w:tblPr>
        <w:tblStyle w:val="TableGrid40"/>
        <w:tblW w:w="0" w:type="auto"/>
        <w:tblLook w:val="04A0" w:firstRow="1" w:lastRow="0" w:firstColumn="1" w:lastColumn="0" w:noHBand="0" w:noVBand="1"/>
      </w:tblPr>
      <w:tblGrid>
        <w:gridCol w:w="1196"/>
        <w:gridCol w:w="1203"/>
        <w:gridCol w:w="1287"/>
        <w:gridCol w:w="1236"/>
      </w:tblGrid>
      <w:tr w:rsidR="008B208B" w:rsidRPr="00543B39" w14:paraId="7A82E028" w14:textId="77777777" w:rsidTr="008E7F5C">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0" w:type="dxa"/>
            <w:vAlign w:val="top"/>
          </w:tcPr>
          <w:p w14:paraId="1B950885" w14:textId="77777777" w:rsidR="008B208B" w:rsidRPr="00543B39" w:rsidRDefault="008B208B">
            <w:pPr>
              <w:jc w:val="center"/>
              <w:rPr>
                <w:rFonts w:cs="Times New Roman"/>
                <w:szCs w:val="20"/>
                <w:lang w:eastAsia="en-AU"/>
              </w:rPr>
            </w:pPr>
            <w:r w:rsidRPr="00543B39">
              <w:rPr>
                <w:rFonts w:cs="Times New Roman"/>
                <w:szCs w:val="20"/>
                <w:lang w:eastAsia="en-AU"/>
              </w:rPr>
              <w:t>Baiting program</w:t>
            </w:r>
          </w:p>
        </w:tc>
        <w:tc>
          <w:tcPr>
            <w:tcW w:w="0" w:type="dxa"/>
          </w:tcPr>
          <w:p w14:paraId="3F7499E7" w14:textId="77777777" w:rsidR="008B208B" w:rsidRPr="00543B39" w:rsidRDefault="008B208B">
            <w:pPr>
              <w:jc w:val="center"/>
              <w:cnfStyle w:val="100000000000" w:firstRow="1" w:lastRow="0" w:firstColumn="0" w:lastColumn="0" w:oddVBand="0" w:evenVBand="0" w:oddHBand="0" w:evenHBand="0" w:firstRowFirstColumn="0" w:firstRowLastColumn="0" w:lastRowFirstColumn="0" w:lastRowLastColumn="0"/>
              <w:rPr>
                <w:rFonts w:cs="Times New Roman"/>
                <w:szCs w:val="20"/>
                <w:lang w:eastAsia="en-AU"/>
              </w:rPr>
            </w:pPr>
            <w:r w:rsidRPr="00543B39">
              <w:rPr>
                <w:rFonts w:cs="Times New Roman"/>
                <w:szCs w:val="20"/>
                <w:lang w:eastAsia="en-AU"/>
              </w:rPr>
              <w:t>Baiting strategy</w:t>
            </w:r>
          </w:p>
        </w:tc>
        <w:tc>
          <w:tcPr>
            <w:tcW w:w="0" w:type="dxa"/>
          </w:tcPr>
          <w:p w14:paraId="7741069C" w14:textId="405FD7D2" w:rsidR="008B208B" w:rsidRPr="00543B39" w:rsidRDefault="008B208B">
            <w:pPr>
              <w:jc w:val="center"/>
              <w:cnfStyle w:val="100000000000" w:firstRow="1" w:lastRow="0" w:firstColumn="0" w:lastColumn="0" w:oddVBand="0" w:evenVBand="0" w:oddHBand="0" w:evenHBand="0" w:firstRowFirstColumn="0" w:firstRowLastColumn="0" w:lastRowFirstColumn="0" w:lastRowLastColumn="0"/>
              <w:rPr>
                <w:rFonts w:cs="Times New Roman"/>
                <w:szCs w:val="20"/>
                <w:lang w:eastAsia="en-AU"/>
              </w:rPr>
            </w:pPr>
            <w:r>
              <w:rPr>
                <w:szCs w:val="20"/>
                <w:lang w:eastAsia="en-AU"/>
              </w:rPr>
              <w:t>Foxes per km</w:t>
            </w:r>
            <w:r>
              <w:rPr>
                <w:szCs w:val="20"/>
                <w:vertAlign w:val="superscript"/>
                <w:lang w:eastAsia="en-AU"/>
              </w:rPr>
              <w:t>2</w:t>
            </w:r>
            <w:r>
              <w:rPr>
                <w:szCs w:val="20"/>
                <w:lang w:eastAsia="en-AU"/>
              </w:rPr>
              <w:t>: mean (min–max)</w:t>
            </w:r>
          </w:p>
        </w:tc>
        <w:tc>
          <w:tcPr>
            <w:tcW w:w="0" w:type="dxa"/>
          </w:tcPr>
          <w:p w14:paraId="14A78AC2" w14:textId="77777777" w:rsidR="008B208B" w:rsidRPr="00543B39" w:rsidRDefault="008B208B">
            <w:pPr>
              <w:jc w:val="center"/>
              <w:cnfStyle w:val="100000000000" w:firstRow="1" w:lastRow="0" w:firstColumn="0" w:lastColumn="0" w:oddVBand="0" w:evenVBand="0" w:oddHBand="0" w:evenHBand="0" w:firstRowFirstColumn="0" w:firstRowLastColumn="0" w:lastRowFirstColumn="0" w:lastRowLastColumn="0"/>
              <w:rPr>
                <w:rFonts w:cs="Times New Roman"/>
                <w:szCs w:val="20"/>
                <w:lang w:eastAsia="en-AU"/>
              </w:rPr>
            </w:pPr>
            <w:r w:rsidRPr="00543B39">
              <w:rPr>
                <w:rFonts w:cs="Times New Roman"/>
                <w:szCs w:val="20"/>
                <w:lang w:eastAsia="en-AU"/>
              </w:rPr>
              <w:t>Percentage reduction</w:t>
            </w:r>
          </w:p>
        </w:tc>
      </w:tr>
      <w:tr w:rsidR="00543B39" w:rsidRPr="00543B39" w14:paraId="23C95408" w14:textId="77777777" w:rsidTr="001B38F8">
        <w:tc>
          <w:tcPr>
            <w:tcW w:w="1196" w:type="dxa"/>
          </w:tcPr>
          <w:p w14:paraId="09DE5AC4" w14:textId="77777777" w:rsidR="00543B39" w:rsidRPr="00543B39" w:rsidRDefault="00543B39" w:rsidP="001A579D">
            <w:pPr>
              <w:jc w:val="center"/>
              <w:rPr>
                <w:rFonts w:cs="Times New Roman"/>
                <w:szCs w:val="20"/>
                <w:lang w:eastAsia="en-AU"/>
              </w:rPr>
            </w:pPr>
            <w:r w:rsidRPr="00543B39">
              <w:rPr>
                <w:rFonts w:cs="Times New Roman"/>
                <w:szCs w:val="20"/>
                <w:lang w:eastAsia="en-AU"/>
              </w:rPr>
              <w:t>Original program</w:t>
            </w:r>
          </w:p>
        </w:tc>
        <w:tc>
          <w:tcPr>
            <w:tcW w:w="1203" w:type="dxa"/>
          </w:tcPr>
          <w:p w14:paraId="324CCAF9" w14:textId="77777777" w:rsidR="00543B39" w:rsidRPr="00543B39" w:rsidRDefault="00543B39" w:rsidP="009F7061">
            <w:pPr>
              <w:jc w:val="center"/>
              <w:rPr>
                <w:rFonts w:cs="Times New Roman"/>
                <w:szCs w:val="20"/>
                <w:lang w:eastAsia="en-AU"/>
              </w:rPr>
            </w:pPr>
            <w:r w:rsidRPr="00543B39">
              <w:rPr>
                <w:rFonts w:cs="Times New Roman"/>
                <w:szCs w:val="20"/>
                <w:lang w:eastAsia="en-AU"/>
              </w:rPr>
              <w:t>Monthly network baiting (no extension)</w:t>
            </w:r>
          </w:p>
        </w:tc>
        <w:tc>
          <w:tcPr>
            <w:tcW w:w="1287" w:type="dxa"/>
          </w:tcPr>
          <w:p w14:paraId="47138E05" w14:textId="5C1B021E" w:rsidR="00543B39" w:rsidRPr="00543B39" w:rsidRDefault="00543B39" w:rsidP="009F7061">
            <w:pPr>
              <w:jc w:val="center"/>
              <w:rPr>
                <w:rFonts w:cs="Times New Roman"/>
                <w:szCs w:val="20"/>
                <w:lang w:eastAsia="en-AU"/>
              </w:rPr>
            </w:pPr>
            <w:r w:rsidRPr="00543B39">
              <w:rPr>
                <w:rFonts w:cs="Times New Roman"/>
                <w:szCs w:val="20"/>
                <w:lang w:eastAsia="en-AU"/>
              </w:rPr>
              <w:t>0.</w:t>
            </w:r>
            <w:r w:rsidR="007E1C84">
              <w:rPr>
                <w:rFonts w:cs="Times New Roman"/>
                <w:szCs w:val="20"/>
                <w:lang w:eastAsia="en-AU"/>
              </w:rPr>
              <w:t>65</w:t>
            </w:r>
            <w:r w:rsidRPr="00543B39">
              <w:rPr>
                <w:rFonts w:cs="Times New Roman"/>
                <w:szCs w:val="20"/>
                <w:lang w:eastAsia="en-AU"/>
              </w:rPr>
              <w:br/>
              <w:t>(0.</w:t>
            </w:r>
            <w:r w:rsidR="007E1C84">
              <w:rPr>
                <w:rFonts w:cs="Times New Roman"/>
                <w:szCs w:val="20"/>
                <w:lang w:eastAsia="en-AU"/>
              </w:rPr>
              <w:t>55</w:t>
            </w:r>
            <w:r w:rsidRPr="00543B39">
              <w:rPr>
                <w:rFonts w:cs="Times New Roman"/>
                <w:szCs w:val="20"/>
                <w:lang w:eastAsia="en-AU"/>
              </w:rPr>
              <w:t>–0.</w:t>
            </w:r>
            <w:r w:rsidR="007E1C84">
              <w:rPr>
                <w:rFonts w:cs="Times New Roman"/>
                <w:szCs w:val="20"/>
                <w:lang w:eastAsia="en-AU"/>
              </w:rPr>
              <w:t>76</w:t>
            </w:r>
            <w:r w:rsidRPr="00543B39">
              <w:rPr>
                <w:rFonts w:cs="Times New Roman"/>
                <w:szCs w:val="20"/>
                <w:lang w:eastAsia="en-AU"/>
              </w:rPr>
              <w:t>)</w:t>
            </w:r>
          </w:p>
        </w:tc>
        <w:tc>
          <w:tcPr>
            <w:tcW w:w="1236" w:type="dxa"/>
          </w:tcPr>
          <w:p w14:paraId="543C2E4E" w14:textId="132D1789" w:rsidR="00543B39" w:rsidRPr="00543B39" w:rsidRDefault="007E1C84" w:rsidP="009F7061">
            <w:pPr>
              <w:jc w:val="center"/>
              <w:rPr>
                <w:rFonts w:cs="Times New Roman"/>
                <w:szCs w:val="20"/>
                <w:lang w:eastAsia="en-AU"/>
              </w:rPr>
            </w:pPr>
            <w:r>
              <w:rPr>
                <w:rFonts w:cs="Times New Roman"/>
                <w:szCs w:val="20"/>
                <w:lang w:eastAsia="en-AU"/>
              </w:rPr>
              <w:t>61</w:t>
            </w:r>
            <w:r w:rsidR="00543B39" w:rsidRPr="00543B39">
              <w:rPr>
                <w:rFonts w:cs="Times New Roman"/>
                <w:szCs w:val="20"/>
                <w:lang w:eastAsia="en-AU"/>
              </w:rPr>
              <w:t>%</w:t>
            </w:r>
          </w:p>
        </w:tc>
      </w:tr>
      <w:tr w:rsidR="00543B39" w:rsidRPr="00543B39" w14:paraId="23CE6087" w14:textId="77777777" w:rsidTr="001B38F8">
        <w:tc>
          <w:tcPr>
            <w:tcW w:w="1196" w:type="dxa"/>
          </w:tcPr>
          <w:p w14:paraId="7DA98DBF" w14:textId="77777777" w:rsidR="00543B39" w:rsidRPr="00543B39" w:rsidRDefault="00543B39" w:rsidP="001A579D">
            <w:pPr>
              <w:jc w:val="center"/>
              <w:rPr>
                <w:rFonts w:cs="Times New Roman"/>
                <w:szCs w:val="20"/>
                <w:lang w:eastAsia="en-AU"/>
              </w:rPr>
            </w:pPr>
            <w:r w:rsidRPr="00543B39">
              <w:rPr>
                <w:rFonts w:cs="Times New Roman"/>
                <w:szCs w:val="20"/>
                <w:lang w:eastAsia="en-AU"/>
              </w:rPr>
              <w:t>First alternative</w:t>
            </w:r>
          </w:p>
        </w:tc>
        <w:tc>
          <w:tcPr>
            <w:tcW w:w="1203" w:type="dxa"/>
          </w:tcPr>
          <w:p w14:paraId="6CAFC63B" w14:textId="77777777" w:rsidR="00543B39" w:rsidRPr="00543B39" w:rsidRDefault="00543B39" w:rsidP="009F7061">
            <w:pPr>
              <w:jc w:val="center"/>
              <w:rPr>
                <w:rFonts w:cs="Times New Roman"/>
                <w:szCs w:val="20"/>
                <w:lang w:eastAsia="en-AU"/>
              </w:rPr>
            </w:pPr>
            <w:r w:rsidRPr="00543B39">
              <w:rPr>
                <w:rFonts w:cs="Times New Roman"/>
                <w:szCs w:val="20"/>
                <w:lang w:eastAsia="en-AU"/>
              </w:rPr>
              <w:t>Monthly network baiting (with extension)</w:t>
            </w:r>
          </w:p>
        </w:tc>
        <w:tc>
          <w:tcPr>
            <w:tcW w:w="1287" w:type="dxa"/>
          </w:tcPr>
          <w:p w14:paraId="2E54AA5D" w14:textId="0D8D4E46" w:rsidR="00543B39" w:rsidRPr="00543B39" w:rsidRDefault="00543B39" w:rsidP="009F7061">
            <w:pPr>
              <w:jc w:val="center"/>
              <w:rPr>
                <w:rFonts w:cs="Times New Roman"/>
                <w:szCs w:val="20"/>
                <w:lang w:eastAsia="en-AU"/>
              </w:rPr>
            </w:pPr>
            <w:r w:rsidRPr="00543B39">
              <w:rPr>
                <w:rFonts w:cs="Times New Roman"/>
                <w:szCs w:val="20"/>
                <w:lang w:eastAsia="en-AU"/>
              </w:rPr>
              <w:t>0.</w:t>
            </w:r>
            <w:r w:rsidR="007E1C84">
              <w:rPr>
                <w:rFonts w:cs="Times New Roman"/>
                <w:szCs w:val="20"/>
                <w:lang w:eastAsia="en-AU"/>
              </w:rPr>
              <w:t>52</w:t>
            </w:r>
            <w:r w:rsidRPr="00543B39">
              <w:rPr>
                <w:rFonts w:cs="Times New Roman"/>
                <w:szCs w:val="20"/>
                <w:lang w:eastAsia="en-AU"/>
              </w:rPr>
              <w:br/>
              <w:t>(0.</w:t>
            </w:r>
            <w:r w:rsidR="007E1C84">
              <w:rPr>
                <w:rFonts w:cs="Times New Roman"/>
                <w:szCs w:val="20"/>
                <w:lang w:eastAsia="en-AU"/>
              </w:rPr>
              <w:t>44</w:t>
            </w:r>
            <w:r w:rsidRPr="00543B39">
              <w:rPr>
                <w:rFonts w:cs="Times New Roman"/>
                <w:szCs w:val="20"/>
                <w:lang w:eastAsia="en-AU"/>
              </w:rPr>
              <w:t>–0.</w:t>
            </w:r>
            <w:r w:rsidR="007E1C84">
              <w:rPr>
                <w:rFonts w:cs="Times New Roman"/>
                <w:szCs w:val="20"/>
                <w:lang w:eastAsia="en-AU"/>
              </w:rPr>
              <w:t>59</w:t>
            </w:r>
            <w:r w:rsidRPr="00543B39">
              <w:rPr>
                <w:rFonts w:cs="Times New Roman"/>
                <w:szCs w:val="20"/>
                <w:lang w:eastAsia="en-AU"/>
              </w:rPr>
              <w:t>)</w:t>
            </w:r>
          </w:p>
        </w:tc>
        <w:tc>
          <w:tcPr>
            <w:tcW w:w="1236" w:type="dxa"/>
          </w:tcPr>
          <w:p w14:paraId="01187F0A" w14:textId="01007D9E" w:rsidR="00543B39" w:rsidRPr="00543B39" w:rsidRDefault="007E1C84" w:rsidP="009F7061">
            <w:pPr>
              <w:jc w:val="center"/>
              <w:rPr>
                <w:rFonts w:cs="Times New Roman"/>
                <w:szCs w:val="20"/>
                <w:lang w:eastAsia="en-AU"/>
              </w:rPr>
            </w:pPr>
            <w:r>
              <w:rPr>
                <w:rFonts w:cs="Times New Roman"/>
                <w:szCs w:val="20"/>
                <w:lang w:eastAsia="en-AU"/>
              </w:rPr>
              <w:t>68</w:t>
            </w:r>
            <w:r w:rsidR="00543B39" w:rsidRPr="00543B39">
              <w:rPr>
                <w:rFonts w:cs="Times New Roman"/>
                <w:szCs w:val="20"/>
                <w:lang w:eastAsia="en-AU"/>
              </w:rPr>
              <w:t>%</w:t>
            </w:r>
          </w:p>
        </w:tc>
      </w:tr>
      <w:tr w:rsidR="00543B39" w:rsidRPr="00543B39" w14:paraId="005132D9" w14:textId="77777777" w:rsidTr="001B38F8">
        <w:tc>
          <w:tcPr>
            <w:tcW w:w="1196" w:type="dxa"/>
          </w:tcPr>
          <w:p w14:paraId="3F59CFDE" w14:textId="77777777" w:rsidR="00543B39" w:rsidRPr="00543B39" w:rsidRDefault="00543B39" w:rsidP="001A579D">
            <w:pPr>
              <w:jc w:val="center"/>
              <w:rPr>
                <w:rFonts w:cs="Times New Roman"/>
                <w:szCs w:val="20"/>
                <w:lang w:eastAsia="en-AU"/>
              </w:rPr>
            </w:pPr>
            <w:r w:rsidRPr="00543B39">
              <w:rPr>
                <w:rFonts w:cs="Times New Roman"/>
                <w:szCs w:val="20"/>
                <w:lang w:eastAsia="en-AU"/>
              </w:rPr>
              <w:t>Second alternative</w:t>
            </w:r>
          </w:p>
        </w:tc>
        <w:tc>
          <w:tcPr>
            <w:tcW w:w="1203" w:type="dxa"/>
          </w:tcPr>
          <w:p w14:paraId="73885F29" w14:textId="77777777" w:rsidR="00543B39" w:rsidRPr="00543B39" w:rsidRDefault="00543B39" w:rsidP="009F7061">
            <w:pPr>
              <w:jc w:val="center"/>
              <w:rPr>
                <w:rFonts w:cs="Times New Roman"/>
                <w:szCs w:val="20"/>
                <w:lang w:eastAsia="en-AU"/>
              </w:rPr>
            </w:pPr>
            <w:r w:rsidRPr="00543B39">
              <w:rPr>
                <w:rFonts w:cs="Times New Roman"/>
                <w:szCs w:val="20"/>
                <w:lang w:eastAsia="en-AU"/>
              </w:rPr>
              <w:t>Fortnightly network baiting (with extension)</w:t>
            </w:r>
          </w:p>
        </w:tc>
        <w:tc>
          <w:tcPr>
            <w:tcW w:w="1287" w:type="dxa"/>
          </w:tcPr>
          <w:p w14:paraId="51B79271" w14:textId="3CD6507E" w:rsidR="00543B39" w:rsidRPr="00543B39" w:rsidRDefault="00543B39" w:rsidP="009F7061">
            <w:pPr>
              <w:jc w:val="center"/>
              <w:rPr>
                <w:rFonts w:cs="Times New Roman"/>
                <w:szCs w:val="20"/>
                <w:lang w:eastAsia="en-AU"/>
              </w:rPr>
            </w:pPr>
            <w:r w:rsidRPr="00543B39">
              <w:rPr>
                <w:rFonts w:cs="Times New Roman"/>
                <w:szCs w:val="20"/>
                <w:lang w:eastAsia="en-AU"/>
              </w:rPr>
              <w:t>0.</w:t>
            </w:r>
            <w:r w:rsidR="007E1C84">
              <w:rPr>
                <w:rFonts w:cs="Times New Roman"/>
                <w:szCs w:val="20"/>
                <w:lang w:eastAsia="en-AU"/>
              </w:rPr>
              <w:t>4</w:t>
            </w:r>
            <w:r w:rsidR="007E1C84" w:rsidRPr="00543B39">
              <w:rPr>
                <w:rFonts w:cs="Times New Roman"/>
                <w:szCs w:val="20"/>
                <w:lang w:eastAsia="en-AU"/>
              </w:rPr>
              <w:t>0</w:t>
            </w:r>
            <w:r w:rsidRPr="00543B39">
              <w:rPr>
                <w:rFonts w:cs="Times New Roman"/>
                <w:szCs w:val="20"/>
                <w:lang w:eastAsia="en-AU"/>
              </w:rPr>
              <w:br/>
              <w:t>(0.</w:t>
            </w:r>
            <w:r w:rsidR="007E1C84">
              <w:rPr>
                <w:rFonts w:cs="Times New Roman"/>
                <w:szCs w:val="20"/>
                <w:lang w:eastAsia="en-AU"/>
              </w:rPr>
              <w:t>34</w:t>
            </w:r>
            <w:r w:rsidRPr="00543B39">
              <w:rPr>
                <w:rFonts w:cs="Times New Roman"/>
                <w:szCs w:val="20"/>
                <w:lang w:eastAsia="en-AU"/>
              </w:rPr>
              <w:t>–0.</w:t>
            </w:r>
            <w:r w:rsidR="007E1C84">
              <w:rPr>
                <w:rFonts w:cs="Times New Roman"/>
                <w:szCs w:val="20"/>
                <w:lang w:eastAsia="en-AU"/>
              </w:rPr>
              <w:t>47</w:t>
            </w:r>
            <w:r w:rsidRPr="00543B39">
              <w:rPr>
                <w:rFonts w:cs="Times New Roman"/>
                <w:szCs w:val="20"/>
                <w:lang w:eastAsia="en-AU"/>
              </w:rPr>
              <w:t>)</w:t>
            </w:r>
          </w:p>
        </w:tc>
        <w:tc>
          <w:tcPr>
            <w:tcW w:w="1236" w:type="dxa"/>
          </w:tcPr>
          <w:p w14:paraId="0A79DE48" w14:textId="04DAB477" w:rsidR="00543B39" w:rsidRPr="00543B39" w:rsidRDefault="007E1C84" w:rsidP="009F7061">
            <w:pPr>
              <w:jc w:val="center"/>
              <w:rPr>
                <w:rFonts w:cs="Times New Roman"/>
                <w:szCs w:val="20"/>
                <w:lang w:eastAsia="en-AU"/>
              </w:rPr>
            </w:pPr>
            <w:r>
              <w:rPr>
                <w:rFonts w:cs="Times New Roman"/>
                <w:szCs w:val="20"/>
                <w:lang w:eastAsia="en-AU"/>
              </w:rPr>
              <w:t>76</w:t>
            </w:r>
            <w:r w:rsidR="00543B39" w:rsidRPr="00543B39">
              <w:rPr>
                <w:rFonts w:cs="Times New Roman"/>
                <w:szCs w:val="20"/>
                <w:lang w:eastAsia="en-AU"/>
              </w:rPr>
              <w:t>%</w:t>
            </w:r>
          </w:p>
        </w:tc>
      </w:tr>
    </w:tbl>
    <w:p w14:paraId="46185545" w14:textId="77777777" w:rsidR="00543B39" w:rsidRPr="00543B39" w:rsidRDefault="00543B39" w:rsidP="00543B39">
      <w:pPr>
        <w:spacing w:before="60" w:line="240" w:lineRule="atLeast"/>
        <w:rPr>
          <w:rFonts w:cs="Times New Roman"/>
          <w:color w:val="363534"/>
          <w:szCs w:val="20"/>
          <w:lang w:eastAsia="en-AU"/>
        </w:rPr>
      </w:pPr>
    </w:p>
    <w:p w14:paraId="71CBE600" w14:textId="7C4975FF" w:rsidR="007C4A2C" w:rsidRDefault="00787FA6" w:rsidP="008310F5">
      <w:pPr>
        <w:spacing w:after="0"/>
        <w:rPr>
          <w:color w:val="363534"/>
          <w:szCs w:val="20"/>
          <w:lang w:eastAsia="en-AU"/>
        </w:rPr>
        <w:sectPr w:rsidR="007C4A2C" w:rsidSect="00FA5206">
          <w:type w:val="continuous"/>
          <w:pgSz w:w="11907" w:h="16840" w:code="9"/>
          <w:pgMar w:top="1276" w:right="737" w:bottom="1758" w:left="851" w:header="284" w:footer="567" w:gutter="0"/>
          <w:cols w:num="2" w:space="284"/>
          <w:titlePg/>
          <w:docGrid w:linePitch="360"/>
        </w:sectPr>
      </w:pPr>
      <w:r>
        <w:rPr>
          <w:color w:val="363534"/>
          <w:szCs w:val="20"/>
          <w:lang w:eastAsia="en-AU"/>
        </w:rPr>
        <w:br w:type="column"/>
      </w:r>
    </w:p>
    <w:p w14:paraId="7C5B31E2" w14:textId="1B323FF2" w:rsidR="008310F5" w:rsidRDefault="008310F5" w:rsidP="008310F5">
      <w:pPr>
        <w:spacing w:after="0"/>
        <w:rPr>
          <w:color w:val="363534"/>
          <w:szCs w:val="20"/>
          <w:lang w:eastAsia="en-AU"/>
        </w:rPr>
      </w:pPr>
      <w:r>
        <w:rPr>
          <w:color w:val="363534"/>
          <w:szCs w:val="20"/>
          <w:lang w:eastAsia="en-AU"/>
        </w:rPr>
        <w:br w:type="page"/>
      </w:r>
    </w:p>
    <w:p w14:paraId="51959C9E" w14:textId="77777777" w:rsidR="008310F5" w:rsidRDefault="008310F5" w:rsidP="008310F5">
      <w:pPr>
        <w:pStyle w:val="Title"/>
        <w:ind w:left="1134"/>
        <w:sectPr w:rsidR="008310F5" w:rsidSect="00FA5206">
          <w:type w:val="continuous"/>
          <w:pgSz w:w="11907" w:h="16840" w:code="9"/>
          <w:pgMar w:top="1276" w:right="737" w:bottom="1758" w:left="851" w:header="284" w:footer="567" w:gutter="0"/>
          <w:cols w:num="2" w:space="284"/>
          <w:titlePg/>
          <w:docGrid w:linePitch="360"/>
        </w:sectPr>
      </w:pPr>
    </w:p>
    <w:p w14:paraId="0AD6A799" w14:textId="77777777" w:rsidR="00310022" w:rsidRPr="005223D9" w:rsidRDefault="008310F5" w:rsidP="00A1120B">
      <w:pPr>
        <w:keepNext/>
        <w:keepLines/>
        <w:numPr>
          <w:ilvl w:val="1"/>
          <w:numId w:val="0"/>
        </w:numPr>
        <w:spacing w:after="100" w:line="260" w:lineRule="exact"/>
        <w:outlineLvl w:val="1"/>
        <w:rPr>
          <w:b/>
          <w:bCs/>
          <w:iCs/>
          <w:color w:val="00B2A9"/>
          <w:kern w:val="20"/>
          <w:szCs w:val="28"/>
          <w:lang w:eastAsia="en-AU"/>
        </w:rPr>
      </w:pPr>
      <w:r w:rsidRPr="005223D9">
        <w:rPr>
          <w:b/>
          <w:bCs/>
          <w:iCs/>
          <w:color w:val="00B2A9"/>
          <w:kern w:val="20"/>
          <w:szCs w:val="28"/>
          <w:lang w:eastAsia="en-AU"/>
        </w:rPr>
        <w:lastRenderedPageBreak/>
        <w:t>Fox control</w:t>
      </w:r>
      <w:r>
        <w:rPr>
          <w:b/>
          <w:bCs/>
          <w:iCs/>
          <w:color w:val="00B2A9"/>
          <w:kern w:val="20"/>
          <w:szCs w:val="28"/>
          <w:lang w:eastAsia="en-AU"/>
        </w:rPr>
        <w:t xml:space="preserve"> </w:t>
      </w:r>
      <w:r w:rsidRPr="005223D9">
        <w:rPr>
          <w:b/>
          <w:bCs/>
          <w:iCs/>
          <w:color w:val="00B2A9"/>
          <w:kern w:val="20"/>
          <w:szCs w:val="28"/>
          <w:lang w:eastAsia="en-AU"/>
        </w:rPr>
        <w:t>operation</w:t>
      </w:r>
    </w:p>
    <w:tbl>
      <w:tblPr>
        <w:tblpPr w:leftFromText="181" w:rightFromText="181" w:horzAnchor="page" w:tblpX="2779" w:tblpY="-1297"/>
        <w:tblOverlap w:val="never"/>
        <w:tblW w:w="15522" w:type="dxa"/>
        <w:tblLayout w:type="fixed"/>
        <w:tblCellMar>
          <w:left w:w="0" w:type="dxa"/>
          <w:right w:w="0" w:type="dxa"/>
        </w:tblCellMar>
        <w:tblLook w:val="04A0" w:firstRow="1" w:lastRow="0" w:firstColumn="1" w:lastColumn="0" w:noHBand="0" w:noVBand="1"/>
      </w:tblPr>
      <w:tblGrid>
        <w:gridCol w:w="7761"/>
        <w:gridCol w:w="7761"/>
      </w:tblGrid>
      <w:tr w:rsidR="00310022" w:rsidRPr="009B1003" w14:paraId="5FABA217" w14:textId="77777777" w:rsidTr="008E7F5C">
        <w:trPr>
          <w:trHeight w:hRule="exact" w:val="582"/>
        </w:trPr>
        <w:tc>
          <w:tcPr>
            <w:tcW w:w="7761" w:type="dxa"/>
          </w:tcPr>
          <w:p w14:paraId="67E85559" w14:textId="53FF3E03" w:rsidR="00310022" w:rsidRPr="00063281" w:rsidRDefault="00310022" w:rsidP="00310022">
            <w:pPr>
              <w:pStyle w:val="FoxNet2"/>
              <w:suppressOverlap w:val="0"/>
              <w:rPr>
                <w:rStyle w:val="StyleFoxNet16ptBoldBackground1"/>
              </w:rPr>
            </w:pPr>
            <w:bookmarkStart w:id="159" w:name="_Toc39675471"/>
            <w:r>
              <w:rPr>
                <w:rStyle w:val="StyleFoxNet16ptBoldBackground1"/>
              </w:rPr>
              <w:t xml:space="preserve">3.14 </w:t>
            </w:r>
            <w:r w:rsidRPr="00063281">
              <w:rPr>
                <w:rStyle w:val="StyleFoxNet16ptBoldBackground1"/>
              </w:rPr>
              <w:t>S</w:t>
            </w:r>
            <w:r>
              <w:rPr>
                <w:rStyle w:val="StyleFoxNet16ptBoldBackground1"/>
              </w:rPr>
              <w:t>outhern Ark</w:t>
            </w:r>
            <w:bookmarkEnd w:id="159"/>
          </w:p>
        </w:tc>
        <w:tc>
          <w:tcPr>
            <w:tcW w:w="7761" w:type="dxa"/>
          </w:tcPr>
          <w:p w14:paraId="571F1D15" w14:textId="77777777" w:rsidR="00310022" w:rsidRDefault="00310022" w:rsidP="00310022">
            <w:pPr>
              <w:pStyle w:val="FoxNet2"/>
              <w:suppressOverlap w:val="0"/>
              <w:rPr>
                <w:rStyle w:val="StyleFoxNet16ptBoldBackground1"/>
              </w:rPr>
            </w:pPr>
          </w:p>
        </w:tc>
      </w:tr>
    </w:tbl>
    <w:p w14:paraId="52AE3671" w14:textId="5A5AA4D0" w:rsidR="00C71985" w:rsidRDefault="001C185B" w:rsidP="00787FA6">
      <w:r>
        <w:t xml:space="preserve">The </w:t>
      </w:r>
      <w:r w:rsidRPr="00205CB4">
        <w:t xml:space="preserve">Southern Ark </w:t>
      </w:r>
      <w:r>
        <w:t xml:space="preserve">is a year-round fox baiting program across a network of roads and tracks in the </w:t>
      </w:r>
      <w:r w:rsidR="00E44749">
        <w:t>far-</w:t>
      </w:r>
      <w:r>
        <w:t>eastern region of Victoria (</w:t>
      </w:r>
      <w:r w:rsidR="00E44749">
        <w:t>Figure </w:t>
      </w:r>
      <w:r w:rsidR="000D5458">
        <w:t>6</w:t>
      </w:r>
      <w:r w:rsidR="00CA0291">
        <w:t>1</w:t>
      </w:r>
      <w:r>
        <w:t>).</w:t>
      </w:r>
      <w:r w:rsidR="00C71985">
        <w:t xml:space="preserve"> </w:t>
      </w:r>
      <w:r>
        <w:t xml:space="preserve">Baits are replaced every </w:t>
      </w:r>
      <w:r w:rsidR="00E44749">
        <w:t>6 </w:t>
      </w:r>
      <w:r>
        <w:t xml:space="preserve">weeks across the entire region. </w:t>
      </w:r>
      <w:r w:rsidRPr="00290C3C">
        <w:t xml:space="preserve">Baits are spaced on average </w:t>
      </w:r>
      <w:r w:rsidR="00901609" w:rsidRPr="00290C3C">
        <w:t>690</w:t>
      </w:r>
      <w:r w:rsidR="00901609">
        <w:t> </w:t>
      </w:r>
      <w:r w:rsidRPr="00290C3C">
        <w:t>m apart (range 3–2144</w:t>
      </w:r>
      <w:r w:rsidR="00901609">
        <w:t> </w:t>
      </w:r>
      <w:r w:rsidRPr="00290C3C">
        <w:t>m).</w:t>
      </w:r>
      <w:r w:rsidR="008310F5" w:rsidRPr="005223D9">
        <w:rPr>
          <w:color w:val="363534"/>
          <w:szCs w:val="20"/>
          <w:lang w:eastAsia="en-AU"/>
        </w:rPr>
        <w:t xml:space="preserve"> </w:t>
      </w:r>
      <w:r w:rsidR="00A96AA2">
        <w:rPr>
          <w:color w:val="363534"/>
          <w:szCs w:val="20"/>
          <w:lang w:eastAsia="en-AU"/>
        </w:rPr>
        <w:t xml:space="preserve">In </w:t>
      </w:r>
      <w:r w:rsidR="00787FA6">
        <w:rPr>
          <w:color w:val="363534"/>
          <w:szCs w:val="20"/>
          <w:lang w:eastAsia="en-AU"/>
        </w:rPr>
        <w:t>addition</w:t>
      </w:r>
      <w:r w:rsidR="00233147">
        <w:rPr>
          <w:color w:val="363534"/>
          <w:szCs w:val="20"/>
          <w:lang w:eastAsia="en-AU"/>
        </w:rPr>
        <w:t>,</w:t>
      </w:r>
      <w:r w:rsidR="00A96AA2">
        <w:rPr>
          <w:color w:val="363534"/>
          <w:szCs w:val="20"/>
          <w:lang w:eastAsia="en-AU"/>
        </w:rPr>
        <w:t xml:space="preserve"> </w:t>
      </w:r>
      <w:r w:rsidR="00A96AA2">
        <w:t xml:space="preserve">Parks Victoria implement wild dog baiting within the Southern Ark region, which is </w:t>
      </w:r>
      <w:r w:rsidR="003B6C5C">
        <w:t>year-round</w:t>
      </w:r>
      <w:r w:rsidR="00A96AA2">
        <w:t xml:space="preserve"> </w:t>
      </w:r>
      <w:r w:rsidR="005E5F58">
        <w:t xml:space="preserve">baiting </w:t>
      </w:r>
      <w:r w:rsidR="00A96AA2">
        <w:t xml:space="preserve">every </w:t>
      </w:r>
      <w:r w:rsidR="00E44749">
        <w:t>2 or 4 </w:t>
      </w:r>
      <w:r w:rsidR="00A96AA2">
        <w:t>weeks depending on bait type used (</w:t>
      </w:r>
      <w:r w:rsidR="00787FA6">
        <w:t xml:space="preserve">with </w:t>
      </w:r>
      <w:r w:rsidR="00A96AA2">
        <w:t>approx</w:t>
      </w:r>
      <w:r w:rsidR="00E44749">
        <w:t>imately</w:t>
      </w:r>
      <w:r w:rsidR="00A96AA2">
        <w:t xml:space="preserve"> a 50:50 ratio between perishable and shelf</w:t>
      </w:r>
      <w:r w:rsidR="00E44749">
        <w:t>-</w:t>
      </w:r>
      <w:r w:rsidR="00A96AA2">
        <w:t>stable baits</w:t>
      </w:r>
      <w:r w:rsidR="00E44749">
        <w:t>,</w:t>
      </w:r>
      <w:r w:rsidR="00A96AA2">
        <w:t xml:space="preserve"> respectively).</w:t>
      </w:r>
      <w:r w:rsidR="00C71985">
        <w:t xml:space="preserve"> </w:t>
      </w:r>
      <w:r w:rsidR="00A96AA2">
        <w:t xml:space="preserve">Baiting in </w:t>
      </w:r>
      <w:r w:rsidR="00E44749">
        <w:t>NSW</w:t>
      </w:r>
      <w:r w:rsidR="00A96AA2">
        <w:t xml:space="preserve"> </w:t>
      </w:r>
      <w:r w:rsidR="00825226">
        <w:t>s</w:t>
      </w:r>
      <w:r w:rsidR="00E44749">
        <w:t>tate forest and national park</w:t>
      </w:r>
      <w:r w:rsidR="00A96AA2">
        <w:t>s is also undertaken.</w:t>
      </w:r>
      <w:r w:rsidR="00C71985">
        <w:t xml:space="preserve"> </w:t>
      </w:r>
      <w:r w:rsidR="00A96AA2">
        <w:t xml:space="preserve">NSW </w:t>
      </w:r>
      <w:r w:rsidR="00E44749">
        <w:t>national p</w:t>
      </w:r>
      <w:r w:rsidR="00A96AA2">
        <w:t xml:space="preserve">ark mound baiting occurs in May–September, </w:t>
      </w:r>
      <w:r w:rsidR="00A96AA2">
        <w:t xml:space="preserve">and NSW </w:t>
      </w:r>
      <w:r w:rsidR="00E44749">
        <w:t>state for</w:t>
      </w:r>
      <w:r w:rsidR="00A96AA2">
        <w:t xml:space="preserve">est baiting occurs every </w:t>
      </w:r>
      <w:r w:rsidR="00901609">
        <w:t>6–</w:t>
      </w:r>
      <w:r w:rsidR="00E44749">
        <w:t>8 </w:t>
      </w:r>
      <w:r w:rsidR="00A96AA2">
        <w:t xml:space="preserve">weeks </w:t>
      </w:r>
      <w:r w:rsidR="003B6C5C">
        <w:t>year-round</w:t>
      </w:r>
      <w:r w:rsidR="00A96AA2">
        <w:t>.</w:t>
      </w:r>
      <w:r w:rsidR="00C71985">
        <w:t xml:space="preserve"> </w:t>
      </w:r>
      <w:r w:rsidR="00A96AA2">
        <w:t>State forest b</w:t>
      </w:r>
      <w:r w:rsidR="00A96AA2" w:rsidRPr="00290C3C">
        <w:t xml:space="preserve">aits are spaced on average </w:t>
      </w:r>
      <w:r w:rsidR="00901609" w:rsidRPr="00290C3C">
        <w:t>1544</w:t>
      </w:r>
      <w:r w:rsidR="00901609">
        <w:t> </w:t>
      </w:r>
      <w:r w:rsidR="00A96AA2" w:rsidRPr="00290C3C">
        <w:t>m apart (range 476–3187</w:t>
      </w:r>
      <w:r w:rsidR="00901609">
        <w:t> </w:t>
      </w:r>
      <w:r w:rsidR="00A96AA2" w:rsidRPr="00290C3C">
        <w:t>m).</w:t>
      </w:r>
    </w:p>
    <w:p w14:paraId="3900BFF9" w14:textId="77777777" w:rsidR="008310F5" w:rsidRPr="005223D9" w:rsidRDefault="008310F5" w:rsidP="008310F5">
      <w:pPr>
        <w:keepNext/>
        <w:keepLines/>
        <w:numPr>
          <w:ilvl w:val="1"/>
          <w:numId w:val="0"/>
        </w:numPr>
        <w:tabs>
          <w:tab w:val="left" w:pos="1418"/>
          <w:tab w:val="left" w:pos="1701"/>
          <w:tab w:val="left" w:pos="1985"/>
        </w:tabs>
        <w:spacing w:before="240" w:after="100" w:line="260" w:lineRule="exact"/>
        <w:outlineLvl w:val="1"/>
        <w:rPr>
          <w:b/>
          <w:bCs/>
          <w:iCs/>
          <w:color w:val="00B2A9"/>
          <w:kern w:val="20"/>
          <w:szCs w:val="28"/>
          <w:lang w:eastAsia="en-AU"/>
        </w:rPr>
      </w:pPr>
      <w:r w:rsidRPr="005223D9">
        <w:rPr>
          <w:b/>
          <w:bCs/>
          <w:iCs/>
          <w:color w:val="00B2A9"/>
          <w:kern w:val="20"/>
          <w:szCs w:val="28"/>
          <w:lang w:eastAsia="en-AU"/>
        </w:rPr>
        <w:t>FoxNet modelling</w:t>
      </w:r>
    </w:p>
    <w:p w14:paraId="0E3B820E" w14:textId="683BD4BD" w:rsidR="0021403F" w:rsidRDefault="001C185B" w:rsidP="001C185B">
      <w:pPr>
        <w:sectPr w:rsidR="0021403F" w:rsidSect="001B38F8">
          <w:headerReference w:type="even" r:id="rId218"/>
          <w:headerReference w:type="default" r:id="rId219"/>
          <w:footerReference w:type="even" r:id="rId220"/>
          <w:footerReference w:type="default" r:id="rId221"/>
          <w:headerReference w:type="first" r:id="rId222"/>
          <w:footerReference w:type="first" r:id="rId223"/>
          <w:type w:val="continuous"/>
          <w:pgSz w:w="11907" w:h="16840" w:code="9"/>
          <w:pgMar w:top="2211" w:right="737" w:bottom="1758" w:left="851" w:header="284" w:footer="284" w:gutter="0"/>
          <w:cols w:num="2" w:space="284"/>
          <w:docGrid w:linePitch="360"/>
        </w:sectPr>
      </w:pPr>
      <w:r>
        <w:t>The FoxNet model landscape for Southern Ark was limited to the area east of the Snowy River</w:t>
      </w:r>
      <w:r w:rsidR="00E44749">
        <w:t xml:space="preserve"> (because</w:t>
      </w:r>
      <w:r>
        <w:t xml:space="preserve"> the assumption was that the Snowy River is a barrier to fox migration</w:t>
      </w:r>
      <w:r w:rsidR="00E44749">
        <w:t>)</w:t>
      </w:r>
      <w:r>
        <w:t xml:space="preserve"> and a </w:t>
      </w:r>
      <w:r w:rsidR="00E44749">
        <w:t>30-</w:t>
      </w:r>
      <w:r>
        <w:t xml:space="preserve">km buffer north of the </w:t>
      </w:r>
      <w:r w:rsidR="00787FA6">
        <w:t>s</w:t>
      </w:r>
      <w:r>
        <w:t xml:space="preserve">tate border to allow for fox migration from the north. Subsequently, the </w:t>
      </w:r>
      <w:r w:rsidR="007713E3">
        <w:t xml:space="preserve">AoCI </w:t>
      </w:r>
      <w:r>
        <w:t>(</w:t>
      </w:r>
      <w:r w:rsidR="00E44749">
        <w:t>8621 </w:t>
      </w:r>
      <w:r>
        <w:t>km</w:t>
      </w:r>
      <w:r>
        <w:rPr>
          <w:vertAlign w:val="superscript"/>
        </w:rPr>
        <w:t>2</w:t>
      </w:r>
      <w:r>
        <w:t>) was bounded by the Snowy River in the west and the state border in the north.</w:t>
      </w:r>
    </w:p>
    <w:bookmarkStart w:id="160" w:name="_Toc24619371"/>
    <w:bookmarkStart w:id="161" w:name="_Toc24619372"/>
    <w:p w14:paraId="0F74F4E6" w14:textId="482261BE" w:rsidR="00B82EA5" w:rsidRPr="00B82EA5" w:rsidRDefault="00787FA6" w:rsidP="00B82EA5">
      <w:pPr>
        <w:rPr>
          <w:lang w:eastAsia="en-AU"/>
        </w:rPr>
      </w:pPr>
      <w:r>
        <w:rPr>
          <w:b/>
          <w:bCs/>
          <w:noProof/>
        </w:rPr>
        <mc:AlternateContent>
          <mc:Choice Requires="wps">
            <w:drawing>
              <wp:anchor distT="0" distB="0" distL="114300" distR="114300" simplePos="0" relativeHeight="251596277" behindDoc="0" locked="0" layoutInCell="1" allowOverlap="1" wp14:anchorId="29D3F662" wp14:editId="3629D359">
                <wp:simplePos x="0" y="0"/>
                <wp:positionH relativeFrom="margin">
                  <wp:posOffset>-23962</wp:posOffset>
                </wp:positionH>
                <wp:positionV relativeFrom="paragraph">
                  <wp:posOffset>182892</wp:posOffset>
                </wp:positionV>
                <wp:extent cx="6480175" cy="4305300"/>
                <wp:effectExtent l="0" t="0" r="0" b="0"/>
                <wp:wrapSquare wrapText="bothSides"/>
                <wp:docPr id="90" name="PicSi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175" cy="4305300"/>
                        </a:xfrm>
                        <a:prstGeom prst="rect">
                          <a:avLst/>
                        </a:prstGeom>
                        <a:blipFill dpi="0" rotWithShape="1">
                          <a:blip r:embed="rId224" cstate="email">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423B89A" id="PicSingle" o:spid="_x0000_s1026" style="position:absolute;margin-left:-1.9pt;margin-top:14.4pt;width:510.25pt;height:339pt;z-index:2515962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" stroked="f">
                <v:fill r:id="rId225" o:title="" recolor="t" rotate="t" type="frame"/>
                <w10:wrap type="square" anchorx="margin"/>
              </v:rect>
            </w:pict>
          </mc:Fallback>
        </mc:AlternateContent>
      </w:r>
      <w:bookmarkEnd w:id="160"/>
    </w:p>
    <w:p w14:paraId="1BF91600" w14:textId="441F68C7" w:rsidR="0021403F" w:rsidRPr="001A579D" w:rsidRDefault="0021403F" w:rsidP="00C27AF2">
      <w:pPr>
        <w:pStyle w:val="Caption-Figure"/>
        <w:sectPr w:rsidR="0021403F" w:rsidRPr="001A579D" w:rsidSect="00E64A91">
          <w:type w:val="continuous"/>
          <w:pgSz w:w="11907" w:h="16840" w:code="9"/>
          <w:pgMar w:top="2211" w:right="737" w:bottom="1758" w:left="851" w:header="284" w:footer="284" w:gutter="0"/>
          <w:cols w:space="284"/>
          <w:docGrid w:linePitch="360"/>
        </w:sectPr>
      </w:pPr>
      <w:r w:rsidRPr="000D5458">
        <w:t xml:space="preserve">Figure </w:t>
      </w:r>
      <w:r w:rsidR="006D7A52">
        <w:t>6</w:t>
      </w:r>
      <w:r w:rsidR="00CA0291">
        <w:t>1</w:t>
      </w:r>
      <w:r w:rsidR="002D7E3D">
        <w:t>.</w:t>
      </w:r>
      <w:r w:rsidRPr="000D5458">
        <w:t xml:space="preserve"> </w:t>
      </w:r>
      <w:r w:rsidR="009F039A">
        <w:t xml:space="preserve">The </w:t>
      </w:r>
      <w:r w:rsidR="00672C0D">
        <w:t xml:space="preserve">Southern Ark </w:t>
      </w:r>
      <w:r w:rsidRPr="000D5458">
        <w:t xml:space="preserve">baiting layout as modelled in FoxNet; showing project </w:t>
      </w:r>
      <w:r w:rsidR="00672C0D">
        <w:t xml:space="preserve">bait station (dots) </w:t>
      </w:r>
      <w:r w:rsidRPr="000D5458">
        <w:t xml:space="preserve">and adjacent </w:t>
      </w:r>
      <w:r w:rsidR="00672C0D">
        <w:t xml:space="preserve">NSW </w:t>
      </w:r>
      <w:r w:rsidR="00E44749">
        <w:t>national park and state fore</w:t>
      </w:r>
      <w:r w:rsidR="00596B94">
        <w:t xml:space="preserve">st </w:t>
      </w:r>
      <w:r w:rsidRPr="000D5458">
        <w:t>bait station locations</w:t>
      </w:r>
      <w:r w:rsidR="00672C0D">
        <w:t xml:space="preserve"> (triangles)</w:t>
      </w:r>
      <w:r w:rsidRPr="000D5458">
        <w:t>, FoxNet area of interest</w:t>
      </w:r>
      <w:r w:rsidR="006D7A52">
        <w:t xml:space="preserve"> (AoCI)</w:t>
      </w:r>
      <w:r w:rsidRPr="000D5458">
        <w:t>, model extent</w:t>
      </w:r>
      <w:r w:rsidR="00E44749">
        <w:t>,</w:t>
      </w:r>
      <w:r w:rsidRPr="000D5458">
        <w:t xml:space="preserve"> and locality of project.</w:t>
      </w:r>
      <w:bookmarkEnd w:id="161"/>
      <w:r w:rsidR="00570828">
        <w:t xml:space="preserve"> </w:t>
      </w:r>
      <w:r w:rsidRPr="001A579D">
        <w:t>All land to the west of the Snowy River was not available to foxes under the assumption that the river was a barrier to migration.</w:t>
      </w:r>
    </w:p>
    <w:p w14:paraId="002616DC" w14:textId="77777777" w:rsidR="00787FA6" w:rsidRDefault="00787FA6">
      <w:pPr>
        <w:spacing w:after="0"/>
      </w:pPr>
      <w:r>
        <w:br w:type="page"/>
      </w:r>
    </w:p>
    <w:p w14:paraId="006B6339" w14:textId="2C802C58" w:rsidR="00C71985" w:rsidRDefault="00560E54" w:rsidP="004620C5">
      <w:pPr>
        <w:rPr>
          <w:noProof/>
        </w:rPr>
      </w:pPr>
      <w:r w:rsidRPr="001C185B">
        <w:rPr>
          <w:noProof/>
        </w:rPr>
        <w:lastRenderedPageBreak/>
        <w:drawing>
          <wp:anchor distT="0" distB="0" distL="114300" distR="114300" simplePos="0" relativeHeight="251811328" behindDoc="0" locked="0" layoutInCell="1" allowOverlap="1" wp14:anchorId="4E22DB28" wp14:editId="12A662D4">
            <wp:simplePos x="0" y="0"/>
            <wp:positionH relativeFrom="page">
              <wp:posOffset>3895725</wp:posOffset>
            </wp:positionH>
            <wp:positionV relativeFrom="page">
              <wp:posOffset>809625</wp:posOffset>
            </wp:positionV>
            <wp:extent cx="2915920" cy="2915920"/>
            <wp:effectExtent l="0" t="0" r="0" b="0"/>
            <wp:wrapTopAndBottom/>
            <wp:docPr id="1350" name="Picture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6" cstate="email">
                      <a:extLst>
                        <a:ext uri="{28A0092B-C50C-407E-A947-70E740481C1C}">
                          <a14:useLocalDpi xmlns:a14="http://schemas.microsoft.com/office/drawing/2010/main"/>
                        </a:ext>
                      </a:extLst>
                    </a:blip>
                    <a:stretch>
                      <a:fillRect/>
                    </a:stretch>
                  </pic:blipFill>
                  <pic:spPr bwMode="auto">
                    <a:xfrm>
                      <a:off x="0" y="0"/>
                      <a:ext cx="2915920" cy="2915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185B">
        <w:t xml:space="preserve">FoxNet was run for </w:t>
      </w:r>
      <w:r w:rsidR="00EA4120">
        <w:t>10 y</w:t>
      </w:r>
      <w:r w:rsidR="001C185B">
        <w:t xml:space="preserve">ears </w:t>
      </w:r>
      <w:r w:rsidR="00C46DBE">
        <w:t>with no baiting, to stabilise the fox population</w:t>
      </w:r>
      <w:r w:rsidR="001C185B">
        <w:t>.</w:t>
      </w:r>
      <w:r w:rsidR="00C71985">
        <w:t xml:space="preserve"> </w:t>
      </w:r>
      <w:r w:rsidR="001C185B">
        <w:t>Baiting began in year 11.</w:t>
      </w:r>
      <w:r w:rsidR="00C71985">
        <w:t xml:space="preserve"> </w:t>
      </w:r>
      <w:r w:rsidR="001C185B">
        <w:t xml:space="preserve">Southern Ark baiting was undertaken every </w:t>
      </w:r>
      <w:r w:rsidR="00EA4120">
        <w:t>6 </w:t>
      </w:r>
      <w:r w:rsidR="001C185B">
        <w:t>weeks, with a different sector baited each model week.</w:t>
      </w:r>
      <w:r w:rsidR="00C71985">
        <w:t xml:space="preserve"> </w:t>
      </w:r>
      <w:r w:rsidR="001C185B">
        <w:t>Parks Victoria wild dog baiting within Southern Ark was undertaken year</w:t>
      </w:r>
      <w:r w:rsidR="00D34954">
        <w:t>-</w:t>
      </w:r>
      <w:r w:rsidR="001C185B">
        <w:t xml:space="preserve">round for </w:t>
      </w:r>
      <w:r w:rsidR="00EA4120">
        <w:t>10 y</w:t>
      </w:r>
      <w:r w:rsidR="001C185B">
        <w:t xml:space="preserve">ears, baiting alternatively every </w:t>
      </w:r>
      <w:r w:rsidR="00EA4120">
        <w:t xml:space="preserve">2 </w:t>
      </w:r>
      <w:r w:rsidR="001C185B">
        <w:t xml:space="preserve">and </w:t>
      </w:r>
      <w:r w:rsidR="00EA4120">
        <w:t>4 </w:t>
      </w:r>
      <w:r w:rsidR="001C185B">
        <w:t xml:space="preserve">weeks (to match </w:t>
      </w:r>
      <w:r w:rsidR="00EA4120">
        <w:t xml:space="preserve">the </w:t>
      </w:r>
      <w:r w:rsidR="001C185B">
        <w:t xml:space="preserve">ratio of </w:t>
      </w:r>
      <w:r w:rsidR="00EA4120">
        <w:t xml:space="preserve">the </w:t>
      </w:r>
      <w:r w:rsidR="001C185B">
        <w:t>perishable and shelf</w:t>
      </w:r>
      <w:r w:rsidR="00EA4120">
        <w:t>-</w:t>
      </w:r>
      <w:r w:rsidR="001C185B">
        <w:t>stable baits used).</w:t>
      </w:r>
      <w:r w:rsidR="00C71985">
        <w:t xml:space="preserve"> </w:t>
      </w:r>
      <w:r w:rsidR="001C185B">
        <w:t xml:space="preserve">New South Wales </w:t>
      </w:r>
      <w:r w:rsidR="00D758F9">
        <w:t xml:space="preserve">(NSW) </w:t>
      </w:r>
      <w:r w:rsidR="00EA4120">
        <w:t>national p</w:t>
      </w:r>
      <w:r w:rsidR="001C185B">
        <w:t xml:space="preserve">ark mound baiting was assumed to be monthly and was baited at </w:t>
      </w:r>
      <w:r w:rsidR="00EA4120">
        <w:t>4-</w:t>
      </w:r>
      <w:r w:rsidR="001C185B">
        <w:t>weekly intervals between model weeks 19</w:t>
      </w:r>
      <w:r w:rsidR="00EA4120">
        <w:t xml:space="preserve"> and </w:t>
      </w:r>
      <w:r w:rsidR="001C185B">
        <w:t xml:space="preserve">39, for </w:t>
      </w:r>
      <w:r w:rsidR="00EA4120">
        <w:t>10 </w:t>
      </w:r>
      <w:r w:rsidR="001C185B">
        <w:t>years.</w:t>
      </w:r>
    </w:p>
    <w:p w14:paraId="138E0510" w14:textId="77777777" w:rsidR="008310F5" w:rsidRPr="005223D9" w:rsidRDefault="008310F5" w:rsidP="008310F5">
      <w:pPr>
        <w:keepNext/>
        <w:keepLines/>
        <w:numPr>
          <w:ilvl w:val="1"/>
          <w:numId w:val="0"/>
        </w:numPr>
        <w:tabs>
          <w:tab w:val="left" w:pos="1418"/>
          <w:tab w:val="left" w:pos="1701"/>
          <w:tab w:val="left" w:pos="1985"/>
        </w:tabs>
        <w:spacing w:before="240" w:after="100" w:line="260" w:lineRule="exact"/>
        <w:outlineLvl w:val="1"/>
        <w:rPr>
          <w:b/>
          <w:bCs/>
          <w:iCs/>
          <w:color w:val="00B2A9"/>
          <w:kern w:val="20"/>
          <w:szCs w:val="28"/>
          <w:lang w:eastAsia="en-AU"/>
        </w:rPr>
      </w:pPr>
      <w:r w:rsidRPr="005223D9">
        <w:rPr>
          <w:b/>
          <w:bCs/>
          <w:iCs/>
          <w:color w:val="00B2A9"/>
          <w:kern w:val="20"/>
          <w:szCs w:val="28"/>
          <w:lang w:eastAsia="en-AU"/>
        </w:rPr>
        <w:t>Results</w:t>
      </w:r>
    </w:p>
    <w:p w14:paraId="5EE43E58" w14:textId="5549DFAB" w:rsidR="001C185B" w:rsidRPr="001C185B" w:rsidRDefault="001C185B" w:rsidP="001C185B">
      <w:pPr>
        <w:spacing w:after="0"/>
        <w:rPr>
          <w:rFonts w:ascii="Times New Roman" w:hAnsi="Times New Roman" w:cs="Times New Roman"/>
          <w:sz w:val="24"/>
          <w:lang w:eastAsia="en-AU"/>
        </w:rPr>
      </w:pPr>
      <w:r w:rsidRPr="001C185B">
        <w:rPr>
          <w:noProof/>
          <w:color w:val="363534"/>
          <w:szCs w:val="20"/>
          <w:lang w:eastAsia="en-AU"/>
        </w:rPr>
        <w:t xml:space="preserve">FoxNet modelling showed an overall reduction in fox density of </w:t>
      </w:r>
      <w:r w:rsidR="007E1C84">
        <w:rPr>
          <w:noProof/>
          <w:color w:val="363534"/>
          <w:szCs w:val="20"/>
          <w:lang w:eastAsia="en-AU"/>
        </w:rPr>
        <w:t>74</w:t>
      </w:r>
      <w:r w:rsidRPr="001C185B">
        <w:rPr>
          <w:noProof/>
          <w:color w:val="363534"/>
          <w:szCs w:val="20"/>
          <w:lang w:eastAsia="en-AU"/>
        </w:rPr>
        <w:t xml:space="preserve">% by year </w:t>
      </w:r>
      <w:r w:rsidRPr="001C185B">
        <w:rPr>
          <w:noProof/>
          <w:szCs w:val="20"/>
          <w:lang w:eastAsia="en-AU"/>
        </w:rPr>
        <w:t>20</w:t>
      </w:r>
      <w:r w:rsidRPr="001C185B">
        <w:rPr>
          <w:noProof/>
          <w:color w:val="363534"/>
          <w:szCs w:val="20"/>
          <w:lang w:eastAsia="en-AU"/>
        </w:rPr>
        <w:t xml:space="preserve"> (</w:t>
      </w:r>
      <w:r w:rsidR="00EA4120" w:rsidRPr="001C185B">
        <w:rPr>
          <w:noProof/>
          <w:color w:val="363534"/>
          <w:szCs w:val="20"/>
          <w:lang w:eastAsia="en-AU"/>
        </w:rPr>
        <w:t>Figure</w:t>
      </w:r>
      <w:r w:rsidR="00EA4120">
        <w:rPr>
          <w:noProof/>
          <w:color w:val="363534"/>
          <w:szCs w:val="20"/>
          <w:lang w:eastAsia="en-AU"/>
        </w:rPr>
        <w:t> </w:t>
      </w:r>
      <w:r w:rsidR="000D5458">
        <w:rPr>
          <w:noProof/>
          <w:color w:val="363534"/>
          <w:szCs w:val="20"/>
          <w:lang w:eastAsia="en-AU"/>
        </w:rPr>
        <w:t>6</w:t>
      </w:r>
      <w:r w:rsidR="00CA0291">
        <w:rPr>
          <w:noProof/>
          <w:color w:val="363534"/>
          <w:szCs w:val="20"/>
          <w:lang w:eastAsia="en-AU"/>
        </w:rPr>
        <w:t>2</w:t>
      </w:r>
      <w:r w:rsidRPr="001C185B">
        <w:rPr>
          <w:noProof/>
          <w:color w:val="363534"/>
          <w:szCs w:val="20"/>
          <w:lang w:eastAsia="en-AU"/>
        </w:rPr>
        <w:t xml:space="preserve">). </w:t>
      </w:r>
      <w:r w:rsidR="006F6371">
        <w:rPr>
          <w:color w:val="363534"/>
          <w:szCs w:val="20"/>
          <w:lang w:eastAsia="en-AU"/>
        </w:rPr>
        <w:t>Fox densities with baiting</w:t>
      </w:r>
      <w:r w:rsidRPr="001C185B">
        <w:rPr>
          <w:color w:val="363534"/>
          <w:szCs w:val="20"/>
          <w:lang w:eastAsia="en-AU"/>
        </w:rPr>
        <w:t xml:space="preserve"> became significantly different from fox densities </w:t>
      </w:r>
      <w:r w:rsidR="00ED4E63">
        <w:rPr>
          <w:color w:val="363534"/>
          <w:szCs w:val="20"/>
          <w:lang w:eastAsia="en-AU"/>
        </w:rPr>
        <w:t xml:space="preserve">without baiting </w:t>
      </w:r>
      <w:r w:rsidRPr="001C185B">
        <w:rPr>
          <w:color w:val="363534"/>
          <w:szCs w:val="20"/>
          <w:lang w:eastAsia="en-AU"/>
        </w:rPr>
        <w:t xml:space="preserve">at the commencement of baiting in January </w:t>
      </w:r>
      <w:r w:rsidR="00825226">
        <w:rPr>
          <w:color w:val="363534"/>
          <w:szCs w:val="20"/>
          <w:lang w:eastAsia="en-AU"/>
        </w:rPr>
        <w:t xml:space="preserve">in </w:t>
      </w:r>
      <w:r w:rsidRPr="001C185B">
        <w:rPr>
          <w:color w:val="363534"/>
          <w:szCs w:val="20"/>
          <w:lang w:eastAsia="en-AU"/>
        </w:rPr>
        <w:t>year 11.</w:t>
      </w:r>
    </w:p>
    <w:p w14:paraId="11C06540" w14:textId="0E1683EF" w:rsidR="00C71985" w:rsidRDefault="001C185B" w:rsidP="001C185B">
      <w:pPr>
        <w:spacing w:before="60" w:line="240" w:lineRule="atLeast"/>
        <w:rPr>
          <w:color w:val="363534"/>
          <w:szCs w:val="20"/>
        </w:rPr>
      </w:pPr>
      <w:r w:rsidRPr="001C185B">
        <w:rPr>
          <w:color w:val="363534"/>
          <w:szCs w:val="20"/>
        </w:rPr>
        <w:t xml:space="preserve">Modelled fox density </w:t>
      </w:r>
      <w:r w:rsidR="00DE0703">
        <w:rPr>
          <w:color w:val="363534"/>
          <w:szCs w:val="20"/>
        </w:rPr>
        <w:t xml:space="preserve">was reduced by &gt;65% over </w:t>
      </w:r>
      <w:r w:rsidR="007E1C84">
        <w:rPr>
          <w:color w:val="363534"/>
          <w:szCs w:val="20"/>
        </w:rPr>
        <w:t>37</w:t>
      </w:r>
      <w:r w:rsidR="00DE0703">
        <w:rPr>
          <w:color w:val="363534"/>
          <w:szCs w:val="20"/>
        </w:rPr>
        <w:t xml:space="preserve">% of the </w:t>
      </w:r>
      <w:r w:rsidR="007713E3">
        <w:rPr>
          <w:color w:val="363534"/>
          <w:szCs w:val="20"/>
        </w:rPr>
        <w:t xml:space="preserve">AoCI </w:t>
      </w:r>
      <w:r w:rsidR="00DE0703">
        <w:rPr>
          <w:color w:val="363534"/>
          <w:szCs w:val="20"/>
        </w:rPr>
        <w:t xml:space="preserve">by </w:t>
      </w:r>
      <w:r w:rsidRPr="001C185B">
        <w:rPr>
          <w:color w:val="363534"/>
          <w:szCs w:val="20"/>
        </w:rPr>
        <w:t xml:space="preserve">June </w:t>
      </w:r>
      <w:r w:rsidR="00D15D4E">
        <w:rPr>
          <w:color w:val="363534"/>
          <w:szCs w:val="20"/>
        </w:rPr>
        <w:t>in year</w:t>
      </w:r>
      <w:r w:rsidRPr="001C185B">
        <w:rPr>
          <w:color w:val="363534"/>
          <w:szCs w:val="20"/>
        </w:rPr>
        <w:t xml:space="preserve"> 20 (</w:t>
      </w:r>
      <w:r w:rsidR="00EA4120" w:rsidRPr="001C185B">
        <w:rPr>
          <w:color w:val="363534"/>
          <w:szCs w:val="20"/>
        </w:rPr>
        <w:t>Figure</w:t>
      </w:r>
      <w:r w:rsidR="00EA4120">
        <w:rPr>
          <w:color w:val="363534"/>
          <w:szCs w:val="20"/>
        </w:rPr>
        <w:t> </w:t>
      </w:r>
      <w:r w:rsidR="000D5458">
        <w:rPr>
          <w:color w:val="363534"/>
          <w:szCs w:val="20"/>
        </w:rPr>
        <w:t>6</w:t>
      </w:r>
      <w:r w:rsidR="00CA0291">
        <w:rPr>
          <w:color w:val="363534"/>
          <w:szCs w:val="20"/>
        </w:rPr>
        <w:t>3</w:t>
      </w:r>
      <w:r w:rsidRPr="001C185B">
        <w:rPr>
          <w:color w:val="363534"/>
          <w:szCs w:val="20"/>
        </w:rPr>
        <w:t>).</w:t>
      </w:r>
    </w:p>
    <w:p w14:paraId="53091B22" w14:textId="784FC377" w:rsidR="0038054A" w:rsidRPr="00D34954" w:rsidRDefault="0038054A" w:rsidP="00C27AF2">
      <w:pPr>
        <w:pStyle w:val="Caption-Figure"/>
      </w:pPr>
      <w:r w:rsidRPr="001C185B">
        <w:rPr>
          <w:rFonts w:cs="Times New Roman"/>
          <w:color w:val="363534"/>
          <w:szCs w:val="20"/>
        </w:rPr>
        <w:drawing>
          <wp:inline distT="0" distB="0" distL="0" distR="0" wp14:anchorId="115A6B6C" wp14:editId="245ED816">
            <wp:extent cx="2916057" cy="2916057"/>
            <wp:effectExtent l="0" t="0" r="0" b="0"/>
            <wp:docPr id="1349" name="Picture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cstate="email">
                      <a:extLst>
                        <a:ext uri="{28A0092B-C50C-407E-A947-70E740481C1C}">
                          <a14:useLocalDpi xmlns:a14="http://schemas.microsoft.com/office/drawing/2010/main"/>
                        </a:ext>
                      </a:extLst>
                    </a:blip>
                    <a:stretch>
                      <a:fillRect/>
                    </a:stretch>
                  </pic:blipFill>
                  <pic:spPr bwMode="auto">
                    <a:xfrm>
                      <a:off x="0" y="0"/>
                      <a:ext cx="2916057" cy="2916057"/>
                    </a:xfrm>
                    <a:prstGeom prst="rect">
                      <a:avLst/>
                    </a:prstGeom>
                    <a:blipFill dpi="0" rotWithShape="1">
                      <a:blip r:embed="rId213">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inline>
        </w:drawing>
      </w:r>
      <w:bookmarkStart w:id="162" w:name="_Toc24619373"/>
      <w:r w:rsidRPr="0038054A">
        <w:t xml:space="preserve"> </w:t>
      </w:r>
      <w:r w:rsidRPr="00D34954">
        <w:t>Figure 62. The modelled fox densities for the Southern Ark program—baited (green) and unbaited (pale red), including NSW national park baiting.</w:t>
      </w:r>
      <w:bookmarkEnd w:id="162"/>
      <w:r w:rsidR="00570828" w:rsidRPr="00D34954">
        <w:t xml:space="preserve"> </w:t>
      </w:r>
      <w:r w:rsidR="003A31B1" w:rsidRPr="003A31B1">
        <w:t>B</w:t>
      </w:r>
      <w:r w:rsidRPr="003A31B1">
        <w:t>aiting</w:t>
      </w:r>
      <w:r w:rsidRPr="00D34954">
        <w:t xml:space="preserve"> commenced in model year 11 as per project description</w:t>
      </w:r>
      <w:r w:rsidR="003A31B1">
        <w:t>, and ran for the duration of the model</w:t>
      </w:r>
      <w:r w:rsidRPr="00D34954">
        <w:t xml:space="preserve">. Annual population peaks show the effect of each year’s cub cohort entering the population. </w:t>
      </w:r>
      <w:r w:rsidR="00952102">
        <w:t>Colour-shaded</w:t>
      </w:r>
      <w:r w:rsidRPr="00D34954">
        <w:t xml:space="preserve"> areas are modelled minimum and maximum values across all iterations.</w:t>
      </w:r>
      <w:r w:rsidR="009B20C7" w:rsidRPr="009B20C7">
        <w:t xml:space="preserve"> </w:t>
      </w:r>
      <w:r w:rsidR="005F08D2">
        <w:t xml:space="preserve">The purple line shows the percentage difference between the </w:t>
      </w:r>
      <w:r w:rsidR="00842EC7" w:rsidRPr="00842EC7">
        <w:t>fox densities with and without baiting</w:t>
      </w:r>
      <w:r w:rsidR="005F08D2">
        <w:t xml:space="preserve"> within the AoCI.</w:t>
      </w:r>
      <w:r w:rsidR="00E15A68">
        <w:t xml:space="preserve"> </w:t>
      </w:r>
      <w:r w:rsidR="009B20C7">
        <w:t>The d</w:t>
      </w:r>
      <w:r w:rsidR="009B20C7" w:rsidRPr="0043239F">
        <w:t>ot</w:t>
      </w:r>
      <w:r w:rsidR="009B20C7">
        <w:t xml:space="preserve"> indicates the point in time </w:t>
      </w:r>
      <w:r w:rsidR="00E8241A">
        <w:t>when model outcomes</w:t>
      </w:r>
      <w:r w:rsidR="009B20C7">
        <w:t xml:space="preserve"> </w:t>
      </w:r>
      <w:r w:rsidR="008E7F5C">
        <w:t>we</w:t>
      </w:r>
      <w:r w:rsidR="009B20C7">
        <w:t>re reported.</w:t>
      </w:r>
    </w:p>
    <w:p w14:paraId="48C28BF7" w14:textId="0027C919" w:rsidR="0038054A" w:rsidRDefault="0038054A" w:rsidP="001C185B">
      <w:pPr>
        <w:spacing w:before="60" w:line="240" w:lineRule="atLeast"/>
        <w:rPr>
          <w:color w:val="363534"/>
          <w:szCs w:val="20"/>
        </w:rPr>
      </w:pPr>
    </w:p>
    <w:p w14:paraId="40B21B20" w14:textId="2D082500" w:rsidR="001C185B" w:rsidRDefault="001C185B" w:rsidP="00C27AF2">
      <w:pPr>
        <w:pStyle w:val="Caption-Figure"/>
      </w:pPr>
      <w:bookmarkStart w:id="163" w:name="_Toc24619374"/>
      <w:r w:rsidRPr="000D5458">
        <w:t xml:space="preserve">Figure </w:t>
      </w:r>
      <w:r w:rsidR="006D7A52">
        <w:t>6</w:t>
      </w:r>
      <w:r w:rsidR="00CA0291">
        <w:t>3</w:t>
      </w:r>
      <w:r w:rsidR="002D7E3D">
        <w:t>.</w:t>
      </w:r>
      <w:r w:rsidRPr="000D5458">
        <w:t xml:space="preserve"> </w:t>
      </w:r>
      <w:bookmarkStart w:id="164" w:name="_Hlk22112153"/>
      <w:r w:rsidR="009F039A">
        <w:t>The s</w:t>
      </w:r>
      <w:r w:rsidRPr="000D5458">
        <w:t xml:space="preserve">patial reduction in modelled fox densities for the </w:t>
      </w:r>
      <w:r w:rsidR="009A7823">
        <w:t xml:space="preserve">Southern </w:t>
      </w:r>
      <w:r w:rsidRPr="000D5458">
        <w:t>Ark program</w:t>
      </w:r>
      <w:r w:rsidR="00672C0D">
        <w:t xml:space="preserve"> including NSW National Park baiting</w:t>
      </w:r>
      <w:r w:rsidRPr="000D5458">
        <w:t>.</w:t>
      </w:r>
      <w:bookmarkEnd w:id="163"/>
      <w:bookmarkEnd w:id="164"/>
      <w:r w:rsidR="00B36361" w:rsidRPr="00B36361">
        <w:t xml:space="preserve"> </w:t>
      </w:r>
      <w:r w:rsidR="00B36361" w:rsidRPr="00395A67">
        <w:t>The dot</w:t>
      </w:r>
      <w:r w:rsidR="00B36361">
        <w:t xml:space="preserve"> in Figure 62 indicates the point in time </w:t>
      </w:r>
      <w:r w:rsidR="00E8241A">
        <w:t>when model outcomes</w:t>
      </w:r>
      <w:r w:rsidR="00185479">
        <w:t>, shown here,</w:t>
      </w:r>
      <w:r w:rsidR="00B36361">
        <w:t xml:space="preserve"> </w:t>
      </w:r>
      <w:r w:rsidR="008E7F5C">
        <w:t>we</w:t>
      </w:r>
      <w:r w:rsidR="00B36361">
        <w:t>re reported.</w:t>
      </w:r>
    </w:p>
    <w:p w14:paraId="1507C324" w14:textId="1298FD2B" w:rsidR="0038054A" w:rsidRPr="001C185B" w:rsidRDefault="004A4509" w:rsidP="0038054A">
      <w:pPr>
        <w:keepNext/>
        <w:keepLines/>
        <w:numPr>
          <w:ilvl w:val="1"/>
          <w:numId w:val="0"/>
        </w:numPr>
        <w:tabs>
          <w:tab w:val="left" w:pos="1418"/>
          <w:tab w:val="left" w:pos="1701"/>
          <w:tab w:val="left" w:pos="1985"/>
        </w:tabs>
        <w:spacing w:before="240" w:after="100" w:line="260" w:lineRule="exact"/>
        <w:outlineLvl w:val="1"/>
        <w:rPr>
          <w:b/>
          <w:bCs/>
          <w:iCs/>
          <w:color w:val="00B2A9"/>
          <w:kern w:val="20"/>
          <w:szCs w:val="28"/>
          <w:lang w:eastAsia="en-AU"/>
        </w:rPr>
      </w:pPr>
      <w:r>
        <w:rPr>
          <w:b/>
          <w:bCs/>
          <w:iCs/>
          <w:color w:val="00B2A9"/>
          <w:kern w:val="20"/>
          <w:szCs w:val="28"/>
          <w:lang w:eastAsia="en-AU"/>
        </w:rPr>
        <w:t>Alternative</w:t>
      </w:r>
      <w:r w:rsidR="0038054A" w:rsidRPr="001C185B">
        <w:rPr>
          <w:b/>
          <w:bCs/>
          <w:iCs/>
          <w:color w:val="00B2A9"/>
          <w:kern w:val="20"/>
          <w:szCs w:val="28"/>
          <w:lang w:eastAsia="en-AU"/>
        </w:rPr>
        <w:t xml:space="preserve"> scenario</w:t>
      </w:r>
    </w:p>
    <w:p w14:paraId="5E3F4AA2" w14:textId="18A9E3E9" w:rsidR="0038054A" w:rsidRPr="001C185B" w:rsidRDefault="0038054A" w:rsidP="0038054A">
      <w:pPr>
        <w:spacing w:before="60" w:line="240" w:lineRule="atLeast"/>
        <w:rPr>
          <w:rFonts w:cs="Times New Roman"/>
          <w:color w:val="363534"/>
          <w:szCs w:val="20"/>
        </w:rPr>
      </w:pPr>
      <w:r w:rsidRPr="001C185B">
        <w:rPr>
          <w:rFonts w:cs="Times New Roman"/>
          <w:color w:val="363534"/>
          <w:szCs w:val="20"/>
        </w:rPr>
        <w:t xml:space="preserve">An </w:t>
      </w:r>
      <w:r w:rsidR="004A4509">
        <w:rPr>
          <w:rFonts w:cs="Times New Roman"/>
          <w:color w:val="363534"/>
          <w:szCs w:val="20"/>
        </w:rPr>
        <w:t>alternative</w:t>
      </w:r>
      <w:r w:rsidRPr="001C185B">
        <w:rPr>
          <w:rFonts w:cs="Times New Roman"/>
          <w:color w:val="363534"/>
          <w:szCs w:val="20"/>
        </w:rPr>
        <w:t xml:space="preserve"> scenario was also run investigating the effect of adjacent baiting in NSW</w:t>
      </w:r>
      <w:r>
        <w:rPr>
          <w:rFonts w:cs="Times New Roman"/>
          <w:color w:val="363534"/>
          <w:szCs w:val="20"/>
        </w:rPr>
        <w:t xml:space="preserve"> state forest</w:t>
      </w:r>
      <w:r w:rsidRPr="001C185B">
        <w:rPr>
          <w:rFonts w:cs="Times New Roman"/>
          <w:color w:val="363534"/>
          <w:szCs w:val="20"/>
        </w:rPr>
        <w:t>.</w:t>
      </w:r>
      <w:r>
        <w:rPr>
          <w:rFonts w:cs="Times New Roman"/>
          <w:color w:val="363534"/>
          <w:szCs w:val="20"/>
        </w:rPr>
        <w:t xml:space="preserve"> </w:t>
      </w:r>
      <w:r w:rsidRPr="001C185B">
        <w:rPr>
          <w:rFonts w:cs="Times New Roman"/>
          <w:color w:val="363534"/>
          <w:szCs w:val="20"/>
        </w:rPr>
        <w:t xml:space="preserve">The </w:t>
      </w:r>
      <w:r w:rsidR="004A4509">
        <w:rPr>
          <w:rFonts w:cs="Times New Roman"/>
          <w:color w:val="363534"/>
          <w:szCs w:val="20"/>
        </w:rPr>
        <w:t>alternative</w:t>
      </w:r>
      <w:r w:rsidRPr="001C185B">
        <w:rPr>
          <w:rFonts w:cs="Times New Roman"/>
          <w:color w:val="363534"/>
          <w:szCs w:val="20"/>
        </w:rPr>
        <w:t xml:space="preserve"> scenario was run to investigate the benefits </w:t>
      </w:r>
      <w:r>
        <w:rPr>
          <w:rFonts w:cs="Times New Roman"/>
          <w:color w:val="363534"/>
          <w:szCs w:val="20"/>
        </w:rPr>
        <w:t xml:space="preserve">that might occur </w:t>
      </w:r>
      <w:r w:rsidR="00D34954">
        <w:rPr>
          <w:rFonts w:cs="Times New Roman"/>
          <w:color w:val="363534"/>
          <w:szCs w:val="20"/>
        </w:rPr>
        <w:t>if</w:t>
      </w:r>
      <w:r w:rsidRPr="001C185B">
        <w:rPr>
          <w:rFonts w:cs="Times New Roman"/>
          <w:color w:val="363534"/>
          <w:szCs w:val="20"/>
        </w:rPr>
        <w:t xml:space="preserve"> adjacent baiting in NSW </w:t>
      </w:r>
      <w:r>
        <w:rPr>
          <w:rFonts w:cs="Times New Roman"/>
          <w:color w:val="363534"/>
          <w:szCs w:val="20"/>
        </w:rPr>
        <w:t xml:space="preserve">state forest </w:t>
      </w:r>
      <w:r w:rsidRPr="001C185B">
        <w:rPr>
          <w:rFonts w:cs="Times New Roman"/>
          <w:color w:val="363534"/>
          <w:szCs w:val="20"/>
        </w:rPr>
        <w:t>was sustained over the longer</w:t>
      </w:r>
      <w:r>
        <w:rPr>
          <w:rFonts w:cs="Times New Roman"/>
          <w:color w:val="363534"/>
          <w:szCs w:val="20"/>
        </w:rPr>
        <w:t xml:space="preserve"> </w:t>
      </w:r>
      <w:r w:rsidRPr="001C185B">
        <w:rPr>
          <w:rFonts w:cs="Times New Roman"/>
          <w:color w:val="363534"/>
          <w:szCs w:val="20"/>
        </w:rPr>
        <w:t>term</w:t>
      </w:r>
      <w:r>
        <w:rPr>
          <w:rFonts w:cs="Times New Roman"/>
          <w:color w:val="363534"/>
          <w:szCs w:val="20"/>
        </w:rPr>
        <w:t xml:space="preserve"> (having had inconsistent baiting in recent years)</w:t>
      </w:r>
      <w:r w:rsidRPr="001C185B">
        <w:rPr>
          <w:rFonts w:cs="Times New Roman"/>
          <w:color w:val="363534"/>
          <w:szCs w:val="20"/>
        </w:rPr>
        <w:t>.</w:t>
      </w:r>
    </w:p>
    <w:p w14:paraId="3D1F04F0" w14:textId="10D00F04" w:rsidR="0038054A" w:rsidRPr="001C185B" w:rsidRDefault="0038054A" w:rsidP="0038054A">
      <w:pPr>
        <w:spacing w:before="60" w:line="240" w:lineRule="atLeast"/>
        <w:rPr>
          <w:rFonts w:cs="Times New Roman"/>
          <w:color w:val="363534"/>
          <w:szCs w:val="20"/>
          <w:lang w:eastAsia="en-AU"/>
        </w:rPr>
      </w:pPr>
      <w:r w:rsidRPr="001C185B">
        <w:rPr>
          <w:rFonts w:cs="Times New Roman"/>
          <w:noProof/>
          <w:color w:val="363534"/>
          <w:szCs w:val="20"/>
        </w:rPr>
        <w:t xml:space="preserve">The </w:t>
      </w:r>
      <w:r w:rsidR="004A4509">
        <w:rPr>
          <w:rFonts w:cs="Times New Roman"/>
          <w:noProof/>
          <w:color w:val="363534"/>
          <w:szCs w:val="20"/>
        </w:rPr>
        <w:t>alternative</w:t>
      </w:r>
      <w:r w:rsidRPr="001C185B">
        <w:rPr>
          <w:rFonts w:cs="Times New Roman"/>
          <w:noProof/>
          <w:color w:val="363534"/>
          <w:szCs w:val="20"/>
        </w:rPr>
        <w:t xml:space="preserve"> scenario maintained the same baiting regime across all </w:t>
      </w:r>
      <w:r>
        <w:rPr>
          <w:rFonts w:cs="Times New Roman"/>
          <w:noProof/>
          <w:color w:val="363534"/>
          <w:szCs w:val="20"/>
        </w:rPr>
        <w:t xml:space="preserve">the various </w:t>
      </w:r>
      <w:r w:rsidRPr="001C185B">
        <w:rPr>
          <w:rFonts w:cs="Times New Roman"/>
          <w:noProof/>
          <w:color w:val="363534"/>
          <w:szCs w:val="20"/>
        </w:rPr>
        <w:t xml:space="preserve">baiting programs, with the inclusion of the NSW </w:t>
      </w:r>
      <w:r>
        <w:rPr>
          <w:rFonts w:cs="Times New Roman"/>
          <w:noProof/>
          <w:color w:val="363534"/>
          <w:szCs w:val="20"/>
        </w:rPr>
        <w:t>s</w:t>
      </w:r>
      <w:r w:rsidRPr="001C185B">
        <w:rPr>
          <w:rFonts w:cs="Times New Roman"/>
          <w:noProof/>
          <w:color w:val="363534"/>
          <w:szCs w:val="20"/>
        </w:rPr>
        <w:t xml:space="preserve">tate </w:t>
      </w:r>
      <w:r>
        <w:rPr>
          <w:rFonts w:cs="Times New Roman"/>
          <w:noProof/>
          <w:color w:val="363534"/>
          <w:szCs w:val="20"/>
        </w:rPr>
        <w:t>f</w:t>
      </w:r>
      <w:r w:rsidRPr="001C185B">
        <w:rPr>
          <w:rFonts w:cs="Times New Roman"/>
          <w:noProof/>
          <w:color w:val="363534"/>
          <w:szCs w:val="20"/>
        </w:rPr>
        <w:t xml:space="preserve">orest baiting </w:t>
      </w:r>
      <w:r w:rsidRPr="001C185B">
        <w:rPr>
          <w:rFonts w:cs="Times New Roman"/>
          <w:color w:val="363534"/>
          <w:szCs w:val="20"/>
        </w:rPr>
        <w:t>completed year</w:t>
      </w:r>
      <w:r w:rsidR="00D34954">
        <w:rPr>
          <w:rFonts w:cs="Times New Roman"/>
          <w:color w:val="363534"/>
          <w:szCs w:val="20"/>
        </w:rPr>
        <w:t>-</w:t>
      </w:r>
      <w:r w:rsidRPr="001C185B">
        <w:rPr>
          <w:rFonts w:cs="Times New Roman"/>
          <w:color w:val="363534"/>
          <w:szCs w:val="20"/>
        </w:rPr>
        <w:t xml:space="preserve">round for </w:t>
      </w:r>
      <w:r>
        <w:rPr>
          <w:rFonts w:cs="Times New Roman"/>
          <w:color w:val="363534"/>
          <w:szCs w:val="20"/>
        </w:rPr>
        <w:t>10 </w:t>
      </w:r>
      <w:r w:rsidRPr="001C185B">
        <w:rPr>
          <w:rFonts w:cs="Times New Roman"/>
          <w:color w:val="363534"/>
          <w:szCs w:val="20"/>
        </w:rPr>
        <w:t xml:space="preserve">years </w:t>
      </w:r>
      <w:r w:rsidR="00825226">
        <w:rPr>
          <w:rFonts w:cs="Times New Roman"/>
          <w:color w:val="363534"/>
          <w:szCs w:val="20"/>
        </w:rPr>
        <w:t>in</w:t>
      </w:r>
      <w:r w:rsidR="00825226" w:rsidRPr="001C185B">
        <w:rPr>
          <w:rFonts w:cs="Times New Roman"/>
          <w:color w:val="363534"/>
          <w:szCs w:val="20"/>
        </w:rPr>
        <w:t xml:space="preserve"> </w:t>
      </w:r>
      <w:r w:rsidR="009F1729">
        <w:rPr>
          <w:rFonts w:cs="Times New Roman"/>
          <w:color w:val="363534"/>
          <w:szCs w:val="20"/>
        </w:rPr>
        <w:t>8</w:t>
      </w:r>
      <w:r w:rsidR="00825226">
        <w:rPr>
          <w:rFonts w:cs="Times New Roman"/>
          <w:color w:val="363534"/>
          <w:szCs w:val="20"/>
        </w:rPr>
        <w:t>-</w:t>
      </w:r>
      <w:r w:rsidRPr="001C185B">
        <w:rPr>
          <w:rFonts w:cs="Times New Roman"/>
          <w:color w:val="363534"/>
          <w:szCs w:val="20"/>
        </w:rPr>
        <w:t>weekly intervals.</w:t>
      </w:r>
      <w:r>
        <w:rPr>
          <w:rFonts w:cs="Times New Roman"/>
          <w:noProof/>
          <w:color w:val="363534"/>
          <w:szCs w:val="20"/>
        </w:rPr>
        <w:t xml:space="preserve"> </w:t>
      </w:r>
      <w:r w:rsidRPr="001C185B">
        <w:rPr>
          <w:rFonts w:cs="Times New Roman"/>
          <w:noProof/>
          <w:color w:val="363534"/>
          <w:szCs w:val="20"/>
        </w:rPr>
        <w:t xml:space="preserve">The </w:t>
      </w:r>
      <w:r w:rsidR="004A4509">
        <w:rPr>
          <w:rFonts w:cs="Times New Roman"/>
          <w:noProof/>
          <w:color w:val="363534"/>
          <w:szCs w:val="20"/>
        </w:rPr>
        <w:t>alternative</w:t>
      </w:r>
      <w:r w:rsidRPr="001C185B">
        <w:rPr>
          <w:rFonts w:cs="Times New Roman"/>
          <w:noProof/>
          <w:color w:val="363534"/>
          <w:szCs w:val="20"/>
        </w:rPr>
        <w:t xml:space="preserve"> model showed an overall reduction in fox density of </w:t>
      </w:r>
      <w:r w:rsidR="007E1C84">
        <w:rPr>
          <w:rFonts w:cs="Times New Roman"/>
          <w:noProof/>
          <w:color w:val="363534"/>
          <w:szCs w:val="20"/>
        </w:rPr>
        <w:t>75</w:t>
      </w:r>
      <w:r w:rsidRPr="001C185B">
        <w:rPr>
          <w:rFonts w:cs="Times New Roman"/>
          <w:noProof/>
          <w:color w:val="363534"/>
          <w:szCs w:val="20"/>
        </w:rPr>
        <w:t xml:space="preserve">% over the Southern Ark </w:t>
      </w:r>
      <w:r w:rsidR="007713E3">
        <w:rPr>
          <w:rFonts w:cs="Times New Roman"/>
          <w:noProof/>
          <w:color w:val="363534"/>
          <w:szCs w:val="20"/>
        </w:rPr>
        <w:t>AoCI</w:t>
      </w:r>
      <w:r w:rsidRPr="001C185B">
        <w:rPr>
          <w:rFonts w:cs="Times New Roman"/>
          <w:noProof/>
          <w:color w:val="363534"/>
          <w:szCs w:val="20"/>
        </w:rPr>
        <w:t xml:space="preserve"> (Figure</w:t>
      </w:r>
      <w:r>
        <w:rPr>
          <w:rFonts w:cs="Times New Roman"/>
          <w:noProof/>
          <w:color w:val="363534"/>
          <w:szCs w:val="20"/>
        </w:rPr>
        <w:t> 64)</w:t>
      </w:r>
      <w:r w:rsidRPr="001C185B">
        <w:rPr>
          <w:rFonts w:cs="Times New Roman"/>
          <w:noProof/>
          <w:color w:val="363534"/>
          <w:szCs w:val="20"/>
        </w:rPr>
        <w:t>.</w:t>
      </w:r>
      <w:r>
        <w:rPr>
          <w:rFonts w:cs="Times New Roman"/>
          <w:noProof/>
          <w:color w:val="363534"/>
          <w:szCs w:val="20"/>
        </w:rPr>
        <w:t xml:space="preserve"> </w:t>
      </w:r>
      <w:r w:rsidR="006F6371">
        <w:rPr>
          <w:color w:val="363534"/>
          <w:szCs w:val="20"/>
        </w:rPr>
        <w:t>Fox densities with baiting</w:t>
      </w:r>
      <w:r w:rsidRPr="001C185B">
        <w:rPr>
          <w:color w:val="363534"/>
          <w:szCs w:val="20"/>
        </w:rPr>
        <w:t xml:space="preserve"> became significantly different from fox densities </w:t>
      </w:r>
      <w:r w:rsidR="00ED4E63">
        <w:rPr>
          <w:color w:val="363534"/>
          <w:szCs w:val="20"/>
        </w:rPr>
        <w:t>without baiting by</w:t>
      </w:r>
      <w:r w:rsidR="00ED4E63" w:rsidRPr="001C185B">
        <w:rPr>
          <w:color w:val="363534"/>
          <w:szCs w:val="20"/>
        </w:rPr>
        <w:t xml:space="preserve"> </w:t>
      </w:r>
      <w:r w:rsidRPr="001C185B">
        <w:rPr>
          <w:color w:val="363534"/>
          <w:szCs w:val="20"/>
        </w:rPr>
        <w:t xml:space="preserve">the commencement of baiting in January </w:t>
      </w:r>
      <w:r w:rsidR="00825226">
        <w:rPr>
          <w:color w:val="363534"/>
          <w:szCs w:val="20"/>
        </w:rPr>
        <w:t xml:space="preserve">in </w:t>
      </w:r>
      <w:r w:rsidRPr="001C185B">
        <w:rPr>
          <w:color w:val="363534"/>
          <w:szCs w:val="20"/>
        </w:rPr>
        <w:t>year 11.</w:t>
      </w:r>
    </w:p>
    <w:p w14:paraId="6A0D4E17" w14:textId="18DCBFDB" w:rsidR="0038054A" w:rsidRDefault="0038054A" w:rsidP="0038054A">
      <w:pPr>
        <w:spacing w:before="60" w:line="240" w:lineRule="atLeast"/>
        <w:rPr>
          <w:rFonts w:cs="Times New Roman"/>
          <w:color w:val="363534"/>
          <w:szCs w:val="20"/>
          <w:lang w:eastAsia="en-AU"/>
        </w:rPr>
      </w:pPr>
      <w:r w:rsidRPr="001C185B">
        <w:rPr>
          <w:color w:val="363534"/>
          <w:szCs w:val="20"/>
        </w:rPr>
        <w:t xml:space="preserve">Modelled fox density </w:t>
      </w:r>
      <w:r>
        <w:rPr>
          <w:color w:val="363534"/>
          <w:szCs w:val="20"/>
        </w:rPr>
        <w:t xml:space="preserve">was reduced by &gt;65% over </w:t>
      </w:r>
      <w:r w:rsidR="007E1C84">
        <w:rPr>
          <w:color w:val="363534"/>
          <w:szCs w:val="20"/>
        </w:rPr>
        <w:t>38</w:t>
      </w:r>
      <w:r>
        <w:rPr>
          <w:color w:val="363534"/>
          <w:szCs w:val="20"/>
        </w:rPr>
        <w:t xml:space="preserve">% of the </w:t>
      </w:r>
      <w:r w:rsidR="007713E3">
        <w:rPr>
          <w:color w:val="363534"/>
          <w:szCs w:val="20"/>
        </w:rPr>
        <w:t>AoCI</w:t>
      </w:r>
      <w:r>
        <w:rPr>
          <w:color w:val="363534"/>
          <w:szCs w:val="20"/>
        </w:rPr>
        <w:t xml:space="preserve"> by </w:t>
      </w:r>
      <w:r w:rsidRPr="001C185B">
        <w:rPr>
          <w:color w:val="363534"/>
          <w:szCs w:val="20"/>
        </w:rPr>
        <w:t xml:space="preserve">June </w:t>
      </w:r>
      <w:r w:rsidR="00D15D4E">
        <w:rPr>
          <w:color w:val="363534"/>
          <w:szCs w:val="20"/>
        </w:rPr>
        <w:t>in year</w:t>
      </w:r>
      <w:r w:rsidRPr="001C185B">
        <w:rPr>
          <w:color w:val="363534"/>
          <w:szCs w:val="20"/>
        </w:rPr>
        <w:t xml:space="preserve"> 20 </w:t>
      </w:r>
      <w:r w:rsidRPr="001C185B">
        <w:rPr>
          <w:rFonts w:cs="Times New Roman"/>
          <w:color w:val="363534"/>
          <w:szCs w:val="20"/>
          <w:lang w:eastAsia="en-AU"/>
        </w:rPr>
        <w:t>(Figure</w:t>
      </w:r>
      <w:r>
        <w:rPr>
          <w:rFonts w:cs="Times New Roman"/>
          <w:color w:val="363534"/>
          <w:szCs w:val="20"/>
          <w:lang w:eastAsia="en-AU"/>
        </w:rPr>
        <w:t> 65</w:t>
      </w:r>
      <w:r w:rsidRPr="001C185B">
        <w:rPr>
          <w:rFonts w:cs="Times New Roman"/>
          <w:color w:val="363534"/>
          <w:szCs w:val="20"/>
          <w:lang w:eastAsia="en-AU"/>
        </w:rPr>
        <w:t>).</w:t>
      </w:r>
      <w:r>
        <w:rPr>
          <w:rFonts w:cs="Times New Roman"/>
          <w:color w:val="363534"/>
          <w:szCs w:val="20"/>
          <w:lang w:eastAsia="en-AU"/>
        </w:rPr>
        <w:t xml:space="preserve"> </w:t>
      </w:r>
      <w:r w:rsidRPr="001C185B">
        <w:rPr>
          <w:rFonts w:cs="Times New Roman"/>
          <w:color w:val="363534"/>
          <w:szCs w:val="20"/>
          <w:lang w:eastAsia="en-AU"/>
        </w:rPr>
        <w:t xml:space="preserve">The addition of NSW </w:t>
      </w:r>
      <w:r w:rsidR="00D34954">
        <w:rPr>
          <w:rFonts w:cs="Times New Roman"/>
          <w:color w:val="363534"/>
          <w:szCs w:val="20"/>
          <w:lang w:eastAsia="en-AU"/>
        </w:rPr>
        <w:t>state forest</w:t>
      </w:r>
      <w:r w:rsidRPr="001C185B">
        <w:rPr>
          <w:rFonts w:cs="Times New Roman"/>
          <w:color w:val="363534"/>
          <w:szCs w:val="20"/>
          <w:lang w:eastAsia="en-AU"/>
        </w:rPr>
        <w:t xml:space="preserve"> marginally increased the effectiveness of </w:t>
      </w:r>
      <w:r>
        <w:rPr>
          <w:rFonts w:cs="Times New Roman"/>
          <w:color w:val="363534"/>
          <w:szCs w:val="20"/>
          <w:lang w:eastAsia="en-AU"/>
        </w:rPr>
        <w:t xml:space="preserve">the </w:t>
      </w:r>
      <w:r w:rsidRPr="001C185B">
        <w:rPr>
          <w:rFonts w:cs="Times New Roman"/>
          <w:color w:val="363534"/>
          <w:szCs w:val="20"/>
          <w:lang w:eastAsia="en-AU"/>
        </w:rPr>
        <w:t xml:space="preserve">Victorian baiting effort; however, it did not extend reductions of </w:t>
      </w:r>
      <w:r w:rsidR="007D721B">
        <w:rPr>
          <w:rFonts w:cs="Times New Roman"/>
          <w:color w:val="363534"/>
          <w:szCs w:val="20"/>
          <w:lang w:eastAsia="en-AU"/>
        </w:rPr>
        <w:t>&gt;</w:t>
      </w:r>
      <w:r w:rsidRPr="001C185B">
        <w:rPr>
          <w:rFonts w:cs="Times New Roman"/>
          <w:color w:val="363534"/>
          <w:szCs w:val="20"/>
          <w:lang w:eastAsia="en-AU"/>
        </w:rPr>
        <w:t>50% into NSW.</w:t>
      </w:r>
    </w:p>
    <w:p w14:paraId="5FF54F8A" w14:textId="463C7874" w:rsidR="001C185B" w:rsidRDefault="00444739" w:rsidP="00C27AF2">
      <w:pPr>
        <w:pStyle w:val="Caption-Figure"/>
      </w:pPr>
      <w:r w:rsidRPr="001C185B">
        <w:lastRenderedPageBreak/>
        <w:drawing>
          <wp:anchor distT="0" distB="0" distL="114300" distR="114300" simplePos="0" relativeHeight="251812352" behindDoc="0" locked="0" layoutInCell="1" allowOverlap="1" wp14:anchorId="71B9C63E" wp14:editId="2D5EFA16">
            <wp:simplePos x="0" y="0"/>
            <wp:positionH relativeFrom="page">
              <wp:posOffset>542925</wp:posOffset>
            </wp:positionH>
            <wp:positionV relativeFrom="page">
              <wp:posOffset>5610225</wp:posOffset>
            </wp:positionV>
            <wp:extent cx="3150000" cy="3150000"/>
            <wp:effectExtent l="0" t="0" r="0" b="0"/>
            <wp:wrapTopAndBottom/>
            <wp:docPr id="1352" name="Picture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8" cstate="email">
                      <a:extLst>
                        <a:ext uri="{28A0092B-C50C-407E-A947-70E740481C1C}">
                          <a14:useLocalDpi xmlns:a14="http://schemas.microsoft.com/office/drawing/2010/main"/>
                        </a:ext>
                      </a:extLst>
                    </a:blip>
                    <a:stretch>
                      <a:fillRect/>
                    </a:stretch>
                  </pic:blipFill>
                  <pic:spPr bwMode="auto">
                    <a:xfrm>
                      <a:off x="0" y="0"/>
                      <a:ext cx="3150000" cy="315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185B" w:rsidRPr="001C185B">
        <w:drawing>
          <wp:inline distT="0" distB="0" distL="0" distR="0" wp14:anchorId="37D3F064" wp14:editId="0E7B2874">
            <wp:extent cx="3104995" cy="3104995"/>
            <wp:effectExtent l="0" t="0" r="635" b="635"/>
            <wp:docPr id="1351" name="Picture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cstate="email">
                      <a:extLst>
                        <a:ext uri="{28A0092B-C50C-407E-A947-70E740481C1C}">
                          <a14:useLocalDpi xmlns:a14="http://schemas.microsoft.com/office/drawing/2010/main"/>
                        </a:ext>
                      </a:extLst>
                    </a:blip>
                    <a:stretch>
                      <a:fillRect/>
                    </a:stretch>
                  </pic:blipFill>
                  <pic:spPr bwMode="auto">
                    <a:xfrm>
                      <a:off x="0" y="0"/>
                      <a:ext cx="3104995" cy="3104995"/>
                    </a:xfrm>
                    <a:prstGeom prst="rect">
                      <a:avLst/>
                    </a:prstGeom>
                    <a:blipFill dpi="0" rotWithShape="1">
                      <a:blip r:embed="rId213">
                        <a:extLst>
                          <a:ext uri="{28A0092B-C50C-407E-A947-70E740481C1C}">
                            <a14:useLocalDpi xmlns:a14="http://schemas.microsoft.com/office/drawing/2010/main" val="0"/>
                          </a:ext>
                        </a:extLst>
                      </a:blip>
                      <a:srcRect/>
                      <a:stretch>
                        <a:fillRect/>
                      </a:stretch>
                    </a:blipFill>
                    <a:ln>
                      <a:noFill/>
                    </a:ln>
                    <a:extLst>
                      <a:ext uri="{53640926-AAD7-44D8-BBD7-CCE9431645EC}">
                        <a14:shadowObscured xmlns:a14="http://schemas.microsoft.com/office/drawing/2010/main"/>
                      </a:ext>
                    </a:extLst>
                  </pic:spPr>
                </pic:pic>
              </a:graphicData>
            </a:graphic>
          </wp:inline>
        </w:drawing>
      </w:r>
      <w:bookmarkStart w:id="165" w:name="_Toc24619375"/>
      <w:r w:rsidR="000D5458" w:rsidRPr="00E64A91">
        <w:t xml:space="preserve">Figure </w:t>
      </w:r>
      <w:r w:rsidR="006D7A52">
        <w:t>6</w:t>
      </w:r>
      <w:r w:rsidR="00CA0291">
        <w:t>4</w:t>
      </w:r>
      <w:r w:rsidR="002D7E3D">
        <w:t>.</w:t>
      </w:r>
      <w:r w:rsidR="001C185B" w:rsidRPr="000D5458">
        <w:t xml:space="preserve"> </w:t>
      </w:r>
      <w:r w:rsidR="009F039A">
        <w:t>The m</w:t>
      </w:r>
      <w:r w:rsidR="001C185B" w:rsidRPr="000D5458">
        <w:t xml:space="preserve">odelled fox densities for the </w:t>
      </w:r>
      <w:r w:rsidR="004A4509">
        <w:t>alternative</w:t>
      </w:r>
      <w:r w:rsidR="001C185B" w:rsidRPr="000D5458">
        <w:t xml:space="preserve"> </w:t>
      </w:r>
      <w:r w:rsidR="00DE0703">
        <w:t xml:space="preserve">Southern Ark baiting </w:t>
      </w:r>
      <w:r w:rsidR="001C185B" w:rsidRPr="000D5458">
        <w:t>scenario</w:t>
      </w:r>
      <w:r w:rsidR="00EA4120">
        <w:t>,</w:t>
      </w:r>
      <w:r w:rsidR="00672C0D">
        <w:t xml:space="preserve"> including all NSW baiting</w:t>
      </w:r>
      <w:r w:rsidR="00E757C8">
        <w:t>—</w:t>
      </w:r>
      <w:r w:rsidR="001C185B" w:rsidRPr="000D5458">
        <w:t>baited (green) and unbaited (</w:t>
      </w:r>
      <w:r w:rsidR="00783346">
        <w:t>pale red)</w:t>
      </w:r>
      <w:bookmarkEnd w:id="165"/>
      <w:r w:rsidR="00E757C8">
        <w:t>.</w:t>
      </w:r>
      <w:r w:rsidR="00570828">
        <w:t xml:space="preserve"> </w:t>
      </w:r>
      <w:r w:rsidR="003A31B1">
        <w:t>B</w:t>
      </w:r>
      <w:r w:rsidR="001C185B" w:rsidRPr="003B6C5C">
        <w:t>aiting commenced in model year 11 as per</w:t>
      </w:r>
      <w:r w:rsidR="001C185B" w:rsidRPr="003B6C5C">
        <w:rPr>
          <w:sz w:val="22"/>
        </w:rPr>
        <w:t xml:space="preserve"> </w:t>
      </w:r>
      <w:r w:rsidR="001C185B" w:rsidRPr="003B6C5C">
        <w:t xml:space="preserve">project description and additional NSW </w:t>
      </w:r>
      <w:r w:rsidR="00D34954">
        <w:t>state forest</w:t>
      </w:r>
      <w:r w:rsidR="001C185B" w:rsidRPr="003B6C5C">
        <w:t xml:space="preserve"> baiting</w:t>
      </w:r>
      <w:r w:rsidR="003A31B1">
        <w:t>, and ran for the duration of the model</w:t>
      </w:r>
      <w:r w:rsidR="001C185B" w:rsidRPr="003B6C5C">
        <w:t xml:space="preserve">. Annual population peaks show the effect of each </w:t>
      </w:r>
      <w:r w:rsidR="00DE0703" w:rsidRPr="003B6C5C">
        <w:t>year’s</w:t>
      </w:r>
      <w:r w:rsidR="001C185B" w:rsidRPr="003B6C5C">
        <w:t xml:space="preserve"> cub cohort entering the population. </w:t>
      </w:r>
      <w:r w:rsidR="00952102">
        <w:t>Colour-shaded</w:t>
      </w:r>
      <w:r w:rsidR="001C185B" w:rsidRPr="003B6C5C">
        <w:t xml:space="preserve"> areas are modelled minimum and maximum values across all iterations.</w:t>
      </w:r>
      <w:r w:rsidR="009B20C7" w:rsidRPr="009B20C7">
        <w:t xml:space="preserve"> </w:t>
      </w:r>
      <w:r w:rsidR="005F08D2">
        <w:t xml:space="preserve">The purple line shows the percentage difference between the </w:t>
      </w:r>
      <w:r w:rsidR="00842EC7" w:rsidRPr="00842EC7">
        <w:t>fox densities with and without baiting</w:t>
      </w:r>
      <w:r w:rsidR="005F08D2">
        <w:t xml:space="preserve"> within the AoCI.</w:t>
      </w:r>
      <w:r w:rsidR="00E15A68">
        <w:t xml:space="preserve"> </w:t>
      </w:r>
      <w:r w:rsidR="009B20C7">
        <w:t>The d</w:t>
      </w:r>
      <w:r w:rsidR="009B20C7" w:rsidRPr="0043239F">
        <w:t>ot</w:t>
      </w:r>
      <w:r w:rsidR="009B20C7">
        <w:t xml:space="preserve"> indicates the point in time </w:t>
      </w:r>
      <w:r w:rsidR="00E8241A">
        <w:t>when model outcomes</w:t>
      </w:r>
      <w:r w:rsidR="009B20C7">
        <w:t xml:space="preserve"> </w:t>
      </w:r>
      <w:r w:rsidR="008E7F5C">
        <w:t>we</w:t>
      </w:r>
      <w:r w:rsidR="009B20C7">
        <w:t>re reported.</w:t>
      </w:r>
    </w:p>
    <w:p w14:paraId="60F956C5" w14:textId="6FADA8E1" w:rsidR="001C185B" w:rsidRDefault="000D5458" w:rsidP="00C27AF2">
      <w:pPr>
        <w:pStyle w:val="Caption-Figure"/>
      </w:pPr>
      <w:bookmarkStart w:id="166" w:name="_Toc24619376"/>
      <w:r w:rsidRPr="00E64A91">
        <w:t xml:space="preserve">Figure </w:t>
      </w:r>
      <w:r w:rsidR="006D7A52">
        <w:t>6</w:t>
      </w:r>
      <w:r w:rsidR="00CA0291">
        <w:t>5</w:t>
      </w:r>
      <w:r w:rsidR="002D7E3D">
        <w:t>.</w:t>
      </w:r>
      <w:r w:rsidR="001C185B" w:rsidRPr="000D5458">
        <w:t xml:space="preserve"> </w:t>
      </w:r>
      <w:r w:rsidR="009F039A">
        <w:t>The s</w:t>
      </w:r>
      <w:r w:rsidR="001C185B" w:rsidRPr="000D5458">
        <w:t xml:space="preserve">patial reduction in modelled fox densities for the </w:t>
      </w:r>
      <w:r w:rsidR="004A4509">
        <w:t>alternative</w:t>
      </w:r>
      <w:r w:rsidR="001C185B" w:rsidRPr="000D5458">
        <w:t xml:space="preserve"> </w:t>
      </w:r>
      <w:r w:rsidR="00DE0703">
        <w:t xml:space="preserve">Southern Ark </w:t>
      </w:r>
      <w:r w:rsidR="001C185B" w:rsidRPr="000D5458">
        <w:t>scenario</w:t>
      </w:r>
      <w:r w:rsidR="00672C0D">
        <w:t>, including all adjacent NSW baiting</w:t>
      </w:r>
      <w:r w:rsidR="001C185B" w:rsidRPr="000D5458">
        <w:t>.</w:t>
      </w:r>
      <w:bookmarkEnd w:id="166"/>
      <w:r w:rsidR="00B36361" w:rsidRPr="00B36361">
        <w:t xml:space="preserve"> </w:t>
      </w:r>
      <w:r w:rsidR="00B36361" w:rsidRPr="00395A67">
        <w:t>The dot</w:t>
      </w:r>
      <w:r w:rsidR="00B36361">
        <w:t xml:space="preserve"> in Figure 64 indicates the point in time </w:t>
      </w:r>
      <w:r w:rsidR="00E8241A">
        <w:t>when model outcomes</w:t>
      </w:r>
      <w:r w:rsidR="00185479">
        <w:t>, shown here,</w:t>
      </w:r>
      <w:r w:rsidR="00B36361">
        <w:t xml:space="preserve"> </w:t>
      </w:r>
      <w:r w:rsidR="008E7F5C">
        <w:t>we</w:t>
      </w:r>
      <w:r w:rsidR="00B36361">
        <w:t>re reported.</w:t>
      </w:r>
    </w:p>
    <w:p w14:paraId="7A55460F" w14:textId="56B9AF31" w:rsidR="0038054A" w:rsidRPr="001C185B" w:rsidRDefault="00444739" w:rsidP="0038054A">
      <w:pPr>
        <w:keepNext/>
        <w:keepLines/>
        <w:numPr>
          <w:ilvl w:val="1"/>
          <w:numId w:val="0"/>
        </w:numPr>
        <w:tabs>
          <w:tab w:val="left" w:pos="1418"/>
          <w:tab w:val="left" w:pos="1701"/>
          <w:tab w:val="left" w:pos="1985"/>
        </w:tabs>
        <w:spacing w:before="240" w:after="100" w:line="260" w:lineRule="exact"/>
        <w:outlineLvl w:val="1"/>
        <w:rPr>
          <w:b/>
          <w:bCs/>
          <w:iCs/>
          <w:color w:val="00B2A9"/>
          <w:kern w:val="20"/>
          <w:szCs w:val="28"/>
          <w:lang w:eastAsia="en-AU"/>
        </w:rPr>
      </w:pPr>
      <w:r>
        <w:rPr>
          <w:b/>
          <w:bCs/>
          <w:iCs/>
          <w:color w:val="00B2A9"/>
          <w:kern w:val="20"/>
          <w:szCs w:val="28"/>
          <w:lang w:eastAsia="en-AU"/>
        </w:rPr>
        <w:br w:type="column"/>
      </w:r>
      <w:r w:rsidR="0038054A" w:rsidRPr="001C185B">
        <w:rPr>
          <w:b/>
          <w:bCs/>
          <w:iCs/>
          <w:color w:val="00B2A9"/>
          <w:kern w:val="20"/>
          <w:szCs w:val="28"/>
          <w:lang w:eastAsia="en-AU"/>
        </w:rPr>
        <w:t>Results summary</w:t>
      </w:r>
    </w:p>
    <w:p w14:paraId="346DA02A" w14:textId="5F8E234E" w:rsidR="0038054A" w:rsidRPr="001C185B" w:rsidRDefault="0038054A" w:rsidP="0038054A">
      <w:pPr>
        <w:spacing w:before="60" w:line="240" w:lineRule="atLeast"/>
        <w:rPr>
          <w:rFonts w:cs="Times New Roman"/>
          <w:color w:val="363534"/>
          <w:szCs w:val="20"/>
        </w:rPr>
      </w:pPr>
      <w:r w:rsidRPr="001C185B">
        <w:rPr>
          <w:rFonts w:cs="Times New Roman"/>
          <w:color w:val="363534"/>
          <w:szCs w:val="20"/>
        </w:rPr>
        <w:t>The Southern Ark program’s large</w:t>
      </w:r>
      <w:r w:rsidR="00400362">
        <w:rPr>
          <w:rFonts w:cs="Times New Roman"/>
          <w:color w:val="363534"/>
          <w:szCs w:val="20"/>
        </w:rPr>
        <w:t>-</w:t>
      </w:r>
      <w:r w:rsidRPr="001C185B">
        <w:rPr>
          <w:rFonts w:cs="Times New Roman"/>
          <w:color w:val="363534"/>
          <w:szCs w:val="20"/>
        </w:rPr>
        <w:t>scale, high bait density and continuous baiting regime are contributing factors to the high fox density reductions where baiting occurs.</w:t>
      </w:r>
      <w:r>
        <w:rPr>
          <w:rFonts w:cs="Times New Roman"/>
          <w:color w:val="363534"/>
          <w:szCs w:val="20"/>
        </w:rPr>
        <w:t xml:space="preserve"> </w:t>
      </w:r>
      <w:r w:rsidRPr="001C185B">
        <w:rPr>
          <w:rFonts w:cs="Times New Roman"/>
          <w:color w:val="363534"/>
          <w:szCs w:val="20"/>
        </w:rPr>
        <w:t>The limited contribution from NSW baiting to the model was surprisin</w:t>
      </w:r>
      <w:r>
        <w:rPr>
          <w:rFonts w:cs="Times New Roman"/>
          <w:color w:val="363534"/>
          <w:szCs w:val="20"/>
        </w:rPr>
        <w:t>g. However,</w:t>
      </w:r>
      <w:r w:rsidRPr="001C185B">
        <w:rPr>
          <w:rFonts w:cs="Times New Roman"/>
          <w:color w:val="363534"/>
          <w:szCs w:val="20"/>
        </w:rPr>
        <w:t xml:space="preserve"> </w:t>
      </w:r>
      <w:r w:rsidR="00400362">
        <w:rPr>
          <w:rFonts w:cs="Times New Roman"/>
          <w:color w:val="363534"/>
          <w:szCs w:val="20"/>
        </w:rPr>
        <w:t>the</w:t>
      </w:r>
      <w:r w:rsidR="00400362" w:rsidRPr="001C185B">
        <w:rPr>
          <w:rFonts w:cs="Times New Roman"/>
          <w:color w:val="363534"/>
          <w:szCs w:val="20"/>
        </w:rPr>
        <w:t xml:space="preserve"> </w:t>
      </w:r>
      <w:r>
        <w:rPr>
          <w:rFonts w:cs="Times New Roman"/>
          <w:color w:val="363534"/>
          <w:szCs w:val="20"/>
        </w:rPr>
        <w:t>8</w:t>
      </w:r>
      <w:r w:rsidRPr="001C185B">
        <w:rPr>
          <w:rFonts w:cs="Times New Roman"/>
          <w:color w:val="363534"/>
          <w:szCs w:val="20"/>
        </w:rPr>
        <w:t xml:space="preserve">-week frequency </w:t>
      </w:r>
      <w:r w:rsidR="00400362">
        <w:rPr>
          <w:rFonts w:cs="Times New Roman"/>
          <w:color w:val="363534"/>
          <w:szCs w:val="20"/>
        </w:rPr>
        <w:t>with</w:t>
      </w:r>
      <w:r w:rsidRPr="001C185B">
        <w:rPr>
          <w:rFonts w:cs="Times New Roman"/>
          <w:color w:val="363534"/>
          <w:szCs w:val="20"/>
        </w:rPr>
        <w:t xml:space="preserve"> relatively low bait density are plausible explanations for this.</w:t>
      </w:r>
    </w:p>
    <w:p w14:paraId="6CA648B1" w14:textId="6AED45F8" w:rsidR="0038054A" w:rsidRPr="001C185B" w:rsidRDefault="004A4509" w:rsidP="0038054A">
      <w:pPr>
        <w:spacing w:before="60" w:line="240" w:lineRule="atLeast"/>
        <w:rPr>
          <w:rFonts w:cs="Times New Roman"/>
          <w:color w:val="363534"/>
          <w:szCs w:val="20"/>
          <w:highlight w:val="yellow"/>
        </w:rPr>
      </w:pPr>
      <w:r>
        <w:rPr>
          <w:rFonts w:cs="Times New Roman"/>
          <w:color w:val="363534"/>
          <w:szCs w:val="20"/>
        </w:rPr>
        <w:t>Alternative</w:t>
      </w:r>
      <w:r w:rsidR="0038054A" w:rsidRPr="001C185B">
        <w:rPr>
          <w:rFonts w:cs="Times New Roman"/>
          <w:color w:val="363534"/>
          <w:szCs w:val="20"/>
        </w:rPr>
        <w:t xml:space="preserve"> modelling investigations may be able to provide insight into different temporal regimes that may reduce the overall yearly cost of the program but deliver the same results (e.g. investigate a combination of 6</w:t>
      </w:r>
      <w:r w:rsidR="0038054A">
        <w:rPr>
          <w:rFonts w:cs="Times New Roman"/>
          <w:color w:val="363534"/>
          <w:szCs w:val="20"/>
        </w:rPr>
        <w:t>-</w:t>
      </w:r>
      <w:r w:rsidR="0038054A" w:rsidRPr="001C185B">
        <w:rPr>
          <w:rFonts w:cs="Times New Roman"/>
          <w:color w:val="363534"/>
          <w:szCs w:val="20"/>
        </w:rPr>
        <w:t>week and other less frequent baiting that delivers the same result).</w:t>
      </w:r>
    </w:p>
    <w:p w14:paraId="059BFB4E" w14:textId="1E2F0ED0" w:rsidR="006D7A52" w:rsidRPr="001C185B" w:rsidRDefault="006D7A52" w:rsidP="005E7E9E">
      <w:pPr>
        <w:spacing w:before="60" w:line="240" w:lineRule="atLeast"/>
        <w:rPr>
          <w:rFonts w:cs="Times New Roman"/>
          <w:color w:val="363534"/>
          <w:szCs w:val="20"/>
        </w:rPr>
      </w:pPr>
      <w:r w:rsidRPr="001C185B">
        <w:rPr>
          <w:rFonts w:cs="Times New Roman"/>
          <w:color w:val="363534"/>
          <w:szCs w:val="20"/>
        </w:rPr>
        <w:t xml:space="preserve">Summary results for all scenarios are provided in </w:t>
      </w:r>
      <w:r w:rsidR="005E7E9E">
        <w:rPr>
          <w:rFonts w:cs="Times New Roman"/>
          <w:color w:val="363534"/>
          <w:szCs w:val="20"/>
        </w:rPr>
        <w:t>Table 15</w:t>
      </w:r>
      <w:r w:rsidRPr="001C185B">
        <w:rPr>
          <w:rFonts w:cs="Times New Roman"/>
          <w:color w:val="363534"/>
          <w:szCs w:val="20"/>
        </w:rPr>
        <w:t>.</w:t>
      </w:r>
    </w:p>
    <w:p w14:paraId="26E024D1" w14:textId="3D30F860" w:rsidR="001C185B" w:rsidRPr="006D7A52" w:rsidRDefault="001C185B" w:rsidP="006D7A52">
      <w:pPr>
        <w:pStyle w:val="Caption-Table"/>
      </w:pPr>
      <w:bookmarkStart w:id="167" w:name="_Toc24619393"/>
      <w:r w:rsidRPr="006D7A52">
        <w:t xml:space="preserve">Table </w:t>
      </w:r>
      <w:r w:rsidR="00E11978">
        <w:t>15</w:t>
      </w:r>
      <w:r w:rsidR="002D7E3D" w:rsidRPr="006D7A52">
        <w:t>.</w:t>
      </w:r>
      <w:r w:rsidRPr="006D7A52">
        <w:t xml:space="preserve"> </w:t>
      </w:r>
      <w:r w:rsidR="009F039A">
        <w:t>The m</w:t>
      </w:r>
      <w:r w:rsidR="00D84E1B" w:rsidRPr="006D7A52">
        <w:t>ean and percentage reduction in modelled fox densities for all Southern Ark management scenarios.</w:t>
      </w:r>
      <w:bookmarkEnd w:id="167"/>
    </w:p>
    <w:tbl>
      <w:tblPr>
        <w:tblStyle w:val="TableGrid50"/>
        <w:tblW w:w="0" w:type="auto"/>
        <w:tblLayout w:type="fixed"/>
        <w:tblLook w:val="04A0" w:firstRow="1" w:lastRow="0" w:firstColumn="1" w:lastColumn="0" w:noHBand="0" w:noVBand="1"/>
      </w:tblPr>
      <w:tblGrid>
        <w:gridCol w:w="1228"/>
        <w:gridCol w:w="1229"/>
        <w:gridCol w:w="1229"/>
        <w:gridCol w:w="1331"/>
      </w:tblGrid>
      <w:tr w:rsidR="008B208B" w:rsidRPr="001C185B" w14:paraId="39594916" w14:textId="77777777" w:rsidTr="008E7F5C">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228" w:type="dxa"/>
            <w:tcBorders>
              <w:top w:val="single" w:sz="8" w:space="0" w:color="CDDC29"/>
              <w:left w:val="nil"/>
              <w:bottom w:val="single" w:sz="8" w:space="0" w:color="CDDC29"/>
              <w:right w:val="nil"/>
            </w:tcBorders>
            <w:vAlign w:val="top"/>
            <w:hideMark/>
          </w:tcPr>
          <w:p w14:paraId="7FF125B0" w14:textId="77777777" w:rsidR="008B208B" w:rsidRPr="001C185B" w:rsidRDefault="008B208B" w:rsidP="008E7F5C">
            <w:pPr>
              <w:spacing w:before="0"/>
              <w:jc w:val="center"/>
              <w:rPr>
                <w:rFonts w:cs="Times New Roman"/>
                <w:szCs w:val="20"/>
                <w:lang w:eastAsia="en-AU"/>
              </w:rPr>
            </w:pPr>
            <w:r w:rsidRPr="001C185B">
              <w:rPr>
                <w:rFonts w:cs="Times New Roman"/>
                <w:szCs w:val="20"/>
                <w:lang w:eastAsia="en-AU"/>
              </w:rPr>
              <w:t>Baiting program</w:t>
            </w:r>
          </w:p>
        </w:tc>
        <w:tc>
          <w:tcPr>
            <w:tcW w:w="1229" w:type="dxa"/>
            <w:tcBorders>
              <w:top w:val="single" w:sz="8" w:space="0" w:color="CDDC29"/>
              <w:left w:val="nil"/>
              <w:bottom w:val="single" w:sz="8" w:space="0" w:color="CDDC29"/>
              <w:right w:val="nil"/>
            </w:tcBorders>
            <w:hideMark/>
          </w:tcPr>
          <w:p w14:paraId="613FC0E1" w14:textId="77777777" w:rsidR="008B208B" w:rsidRPr="001C185B" w:rsidRDefault="008B208B" w:rsidP="008E7F5C">
            <w:pPr>
              <w:spacing w:before="0"/>
              <w:jc w:val="center"/>
              <w:cnfStyle w:val="100000000000" w:firstRow="1" w:lastRow="0" w:firstColumn="0" w:lastColumn="0" w:oddVBand="0" w:evenVBand="0" w:oddHBand="0" w:evenHBand="0" w:firstRowFirstColumn="0" w:firstRowLastColumn="0" w:lastRowFirstColumn="0" w:lastRowLastColumn="0"/>
              <w:rPr>
                <w:rFonts w:cs="Times New Roman"/>
                <w:szCs w:val="20"/>
                <w:lang w:eastAsia="en-AU"/>
              </w:rPr>
            </w:pPr>
            <w:r w:rsidRPr="001C185B">
              <w:rPr>
                <w:rFonts w:cs="Times New Roman"/>
                <w:szCs w:val="20"/>
                <w:lang w:eastAsia="en-AU"/>
              </w:rPr>
              <w:t>Baiting strategy</w:t>
            </w:r>
          </w:p>
        </w:tc>
        <w:tc>
          <w:tcPr>
            <w:tcW w:w="1229" w:type="dxa"/>
            <w:tcBorders>
              <w:top w:val="single" w:sz="8" w:space="0" w:color="CDDC29"/>
              <w:left w:val="nil"/>
              <w:bottom w:val="single" w:sz="8" w:space="0" w:color="CDDC29"/>
              <w:right w:val="nil"/>
            </w:tcBorders>
            <w:hideMark/>
          </w:tcPr>
          <w:p w14:paraId="65D75FF6" w14:textId="5A224AD5" w:rsidR="008B208B" w:rsidRPr="001C185B" w:rsidRDefault="008B208B" w:rsidP="008E7F5C">
            <w:pPr>
              <w:spacing w:before="0"/>
              <w:jc w:val="center"/>
              <w:cnfStyle w:val="100000000000" w:firstRow="1" w:lastRow="0" w:firstColumn="0" w:lastColumn="0" w:oddVBand="0" w:evenVBand="0" w:oddHBand="0" w:evenHBand="0" w:firstRowFirstColumn="0" w:firstRowLastColumn="0" w:lastRowFirstColumn="0" w:lastRowLastColumn="0"/>
              <w:rPr>
                <w:rFonts w:cs="Times New Roman"/>
                <w:szCs w:val="20"/>
                <w:lang w:eastAsia="en-AU"/>
              </w:rPr>
            </w:pPr>
            <w:r>
              <w:rPr>
                <w:szCs w:val="20"/>
                <w:lang w:eastAsia="en-AU"/>
              </w:rPr>
              <w:t>Foxes per km</w:t>
            </w:r>
            <w:r>
              <w:rPr>
                <w:szCs w:val="20"/>
                <w:vertAlign w:val="superscript"/>
                <w:lang w:eastAsia="en-AU"/>
              </w:rPr>
              <w:t>2</w:t>
            </w:r>
            <w:r>
              <w:rPr>
                <w:szCs w:val="20"/>
                <w:lang w:eastAsia="en-AU"/>
              </w:rPr>
              <w:t>: mean (min–max)</w:t>
            </w:r>
          </w:p>
        </w:tc>
        <w:tc>
          <w:tcPr>
            <w:tcW w:w="1331" w:type="dxa"/>
            <w:tcBorders>
              <w:top w:val="single" w:sz="8" w:space="0" w:color="CDDC29"/>
              <w:left w:val="nil"/>
              <w:bottom w:val="single" w:sz="8" w:space="0" w:color="CDDC29"/>
              <w:right w:val="nil"/>
            </w:tcBorders>
            <w:hideMark/>
          </w:tcPr>
          <w:p w14:paraId="1289539C" w14:textId="77777777" w:rsidR="008B208B" w:rsidRPr="001C185B" w:rsidRDefault="008B208B" w:rsidP="008E7F5C">
            <w:pPr>
              <w:spacing w:before="0"/>
              <w:jc w:val="center"/>
              <w:cnfStyle w:val="100000000000" w:firstRow="1" w:lastRow="0" w:firstColumn="0" w:lastColumn="0" w:oddVBand="0" w:evenVBand="0" w:oddHBand="0" w:evenHBand="0" w:firstRowFirstColumn="0" w:firstRowLastColumn="0" w:lastRowFirstColumn="0" w:lastRowLastColumn="0"/>
              <w:rPr>
                <w:rFonts w:cs="Times New Roman"/>
                <w:szCs w:val="20"/>
                <w:lang w:eastAsia="en-AU"/>
              </w:rPr>
            </w:pPr>
            <w:r w:rsidRPr="001C185B">
              <w:rPr>
                <w:rFonts w:cs="Times New Roman"/>
                <w:szCs w:val="20"/>
                <w:lang w:eastAsia="en-AU"/>
              </w:rPr>
              <w:t>Percentage reduction</w:t>
            </w:r>
          </w:p>
        </w:tc>
      </w:tr>
      <w:tr w:rsidR="008B208B" w:rsidRPr="001C185B" w14:paraId="70883BC8" w14:textId="77777777" w:rsidTr="008E7F5C">
        <w:tc>
          <w:tcPr>
            <w:tcW w:w="1228" w:type="dxa"/>
            <w:tcBorders>
              <w:top w:val="single" w:sz="8" w:space="0" w:color="CDDC29"/>
              <w:left w:val="nil"/>
              <w:bottom w:val="single" w:sz="8" w:space="0" w:color="CDDC29"/>
              <w:right w:val="nil"/>
            </w:tcBorders>
            <w:hideMark/>
          </w:tcPr>
          <w:p w14:paraId="31559A6C" w14:textId="77777777" w:rsidR="008B208B" w:rsidRPr="001C185B" w:rsidRDefault="008B208B" w:rsidP="008B208B">
            <w:pPr>
              <w:jc w:val="center"/>
              <w:rPr>
                <w:rFonts w:cs="Times New Roman"/>
                <w:szCs w:val="20"/>
                <w:lang w:eastAsia="en-AU"/>
              </w:rPr>
            </w:pPr>
            <w:r w:rsidRPr="001C185B">
              <w:rPr>
                <w:rFonts w:cs="Times New Roman"/>
                <w:szCs w:val="20"/>
                <w:lang w:eastAsia="en-AU"/>
              </w:rPr>
              <w:t>Ark program</w:t>
            </w:r>
          </w:p>
        </w:tc>
        <w:tc>
          <w:tcPr>
            <w:tcW w:w="1229" w:type="dxa"/>
            <w:tcBorders>
              <w:top w:val="single" w:sz="8" w:space="0" w:color="CDDC29"/>
              <w:left w:val="nil"/>
              <w:bottom w:val="single" w:sz="8" w:space="0" w:color="CDDC29"/>
              <w:right w:val="nil"/>
            </w:tcBorders>
            <w:hideMark/>
          </w:tcPr>
          <w:p w14:paraId="3C11FB60" w14:textId="77777777" w:rsidR="008B208B" w:rsidRPr="001C185B" w:rsidRDefault="008B208B" w:rsidP="008B208B">
            <w:pPr>
              <w:jc w:val="center"/>
              <w:rPr>
                <w:rFonts w:cs="Times New Roman"/>
                <w:szCs w:val="20"/>
                <w:lang w:eastAsia="en-AU"/>
              </w:rPr>
            </w:pPr>
            <w:r w:rsidRPr="001C185B">
              <w:rPr>
                <w:rFonts w:cs="Times New Roman"/>
                <w:szCs w:val="20"/>
                <w:lang w:eastAsia="en-AU"/>
              </w:rPr>
              <w:t>6-weekly network baiting</w:t>
            </w:r>
          </w:p>
        </w:tc>
        <w:tc>
          <w:tcPr>
            <w:tcW w:w="1229" w:type="dxa"/>
            <w:tcBorders>
              <w:top w:val="single" w:sz="8" w:space="0" w:color="CDDC29"/>
              <w:left w:val="nil"/>
              <w:bottom w:val="single" w:sz="8" w:space="0" w:color="CDDC29"/>
              <w:right w:val="nil"/>
            </w:tcBorders>
            <w:hideMark/>
          </w:tcPr>
          <w:p w14:paraId="18E5590F" w14:textId="1E4C9B0C" w:rsidR="008B208B" w:rsidRPr="001C185B" w:rsidRDefault="008B208B" w:rsidP="008B208B">
            <w:pPr>
              <w:jc w:val="center"/>
              <w:rPr>
                <w:rFonts w:cs="Times New Roman"/>
                <w:szCs w:val="20"/>
                <w:lang w:eastAsia="en-AU"/>
              </w:rPr>
            </w:pPr>
            <w:r w:rsidRPr="001C185B">
              <w:rPr>
                <w:rFonts w:cs="Times New Roman"/>
                <w:szCs w:val="20"/>
                <w:lang w:eastAsia="en-AU"/>
              </w:rPr>
              <w:t>0.</w:t>
            </w:r>
            <w:r w:rsidR="007E1C84">
              <w:rPr>
                <w:rFonts w:cs="Times New Roman"/>
                <w:szCs w:val="20"/>
                <w:lang w:eastAsia="en-AU"/>
              </w:rPr>
              <w:t>44</w:t>
            </w:r>
            <w:r w:rsidRPr="001C185B">
              <w:rPr>
                <w:rFonts w:cs="Times New Roman"/>
                <w:szCs w:val="20"/>
                <w:lang w:eastAsia="en-AU"/>
              </w:rPr>
              <w:br/>
              <w:t>(0.</w:t>
            </w:r>
            <w:r w:rsidR="007E1C84">
              <w:rPr>
                <w:rFonts w:cs="Times New Roman"/>
                <w:szCs w:val="20"/>
                <w:lang w:eastAsia="en-AU"/>
              </w:rPr>
              <w:t>38</w:t>
            </w:r>
            <w:r>
              <w:rPr>
                <w:rFonts w:cs="Times New Roman"/>
                <w:szCs w:val="20"/>
                <w:lang w:eastAsia="en-AU"/>
              </w:rPr>
              <w:t>–</w:t>
            </w:r>
            <w:r w:rsidRPr="001C185B">
              <w:rPr>
                <w:rFonts w:cs="Times New Roman"/>
                <w:szCs w:val="20"/>
                <w:lang w:eastAsia="en-AU"/>
              </w:rPr>
              <w:t>0.</w:t>
            </w:r>
            <w:r w:rsidR="007E1C84">
              <w:rPr>
                <w:rFonts w:cs="Times New Roman"/>
                <w:szCs w:val="20"/>
                <w:lang w:eastAsia="en-AU"/>
              </w:rPr>
              <w:t>47</w:t>
            </w:r>
            <w:r w:rsidRPr="001C185B">
              <w:rPr>
                <w:rFonts w:cs="Times New Roman"/>
                <w:szCs w:val="20"/>
                <w:lang w:eastAsia="en-AU"/>
              </w:rPr>
              <w:t>)</w:t>
            </w:r>
          </w:p>
        </w:tc>
        <w:tc>
          <w:tcPr>
            <w:tcW w:w="1331" w:type="dxa"/>
            <w:tcBorders>
              <w:top w:val="single" w:sz="8" w:space="0" w:color="CDDC29"/>
              <w:left w:val="nil"/>
              <w:bottom w:val="single" w:sz="8" w:space="0" w:color="CDDC29"/>
              <w:right w:val="nil"/>
            </w:tcBorders>
            <w:hideMark/>
          </w:tcPr>
          <w:p w14:paraId="31965D5B" w14:textId="7BE4EAA1" w:rsidR="008B208B" w:rsidRPr="001C185B" w:rsidRDefault="007E1C84" w:rsidP="008B208B">
            <w:pPr>
              <w:jc w:val="center"/>
              <w:rPr>
                <w:rFonts w:cs="Times New Roman"/>
                <w:szCs w:val="20"/>
                <w:lang w:eastAsia="en-AU"/>
              </w:rPr>
            </w:pPr>
            <w:r>
              <w:rPr>
                <w:rFonts w:cs="Times New Roman"/>
                <w:szCs w:val="20"/>
                <w:lang w:eastAsia="en-AU"/>
              </w:rPr>
              <w:t>74</w:t>
            </w:r>
            <w:r w:rsidR="008B208B" w:rsidRPr="001C185B">
              <w:rPr>
                <w:rFonts w:cs="Times New Roman"/>
                <w:szCs w:val="20"/>
                <w:lang w:eastAsia="en-AU"/>
              </w:rPr>
              <w:t>%</w:t>
            </w:r>
          </w:p>
        </w:tc>
      </w:tr>
      <w:tr w:rsidR="008B208B" w:rsidRPr="001302E1" w14:paraId="5C8C9AC4" w14:textId="77777777" w:rsidTr="008E7F5C">
        <w:tc>
          <w:tcPr>
            <w:tcW w:w="1228" w:type="dxa"/>
            <w:tcBorders>
              <w:top w:val="single" w:sz="8" w:space="0" w:color="CDDC29"/>
              <w:left w:val="nil"/>
              <w:bottom w:val="single" w:sz="8" w:space="0" w:color="CDDC29"/>
              <w:right w:val="nil"/>
            </w:tcBorders>
          </w:tcPr>
          <w:p w14:paraId="356A4BB0" w14:textId="709DB228" w:rsidR="008B208B" w:rsidRPr="00D77332" w:rsidRDefault="004A4509" w:rsidP="008B208B">
            <w:pPr>
              <w:pStyle w:val="BodyText"/>
              <w:jc w:val="center"/>
              <w:rPr>
                <w:bCs/>
                <w:lang w:eastAsia="en-AU"/>
              </w:rPr>
            </w:pPr>
            <w:r>
              <w:rPr>
                <w:bCs/>
                <w:lang w:eastAsia="en-AU"/>
              </w:rPr>
              <w:t>Alternative</w:t>
            </w:r>
            <w:r w:rsidR="008B208B" w:rsidRPr="00D77332">
              <w:rPr>
                <w:bCs/>
                <w:lang w:eastAsia="en-AU"/>
              </w:rPr>
              <w:t xml:space="preserve"> scenario</w:t>
            </w:r>
          </w:p>
        </w:tc>
        <w:tc>
          <w:tcPr>
            <w:tcW w:w="1229" w:type="dxa"/>
            <w:tcBorders>
              <w:top w:val="single" w:sz="8" w:space="0" w:color="CDDC29"/>
              <w:left w:val="nil"/>
              <w:bottom w:val="single" w:sz="8" w:space="0" w:color="CDDC29"/>
              <w:right w:val="nil"/>
            </w:tcBorders>
          </w:tcPr>
          <w:p w14:paraId="49E6654B" w14:textId="1AB557B7" w:rsidR="008B208B" w:rsidRPr="00D77332" w:rsidRDefault="008B208B" w:rsidP="008B208B">
            <w:pPr>
              <w:pStyle w:val="BodyText"/>
              <w:jc w:val="center"/>
              <w:rPr>
                <w:bCs/>
                <w:lang w:eastAsia="en-AU"/>
              </w:rPr>
            </w:pPr>
            <w:r w:rsidRPr="00D77332">
              <w:rPr>
                <w:bCs/>
                <w:lang w:eastAsia="en-AU"/>
              </w:rPr>
              <w:t xml:space="preserve">6-weekly network baiting (including NSW </w:t>
            </w:r>
            <w:r>
              <w:rPr>
                <w:bCs/>
                <w:lang w:eastAsia="en-AU"/>
              </w:rPr>
              <w:t>state forest</w:t>
            </w:r>
            <w:r w:rsidRPr="00D77332">
              <w:rPr>
                <w:bCs/>
                <w:lang w:eastAsia="en-AU"/>
              </w:rPr>
              <w:t xml:space="preserve"> baiting)</w:t>
            </w:r>
          </w:p>
        </w:tc>
        <w:tc>
          <w:tcPr>
            <w:tcW w:w="1229" w:type="dxa"/>
            <w:tcBorders>
              <w:top w:val="single" w:sz="8" w:space="0" w:color="CDDC29"/>
              <w:left w:val="nil"/>
              <w:bottom w:val="single" w:sz="8" w:space="0" w:color="CDDC29"/>
              <w:right w:val="nil"/>
            </w:tcBorders>
          </w:tcPr>
          <w:p w14:paraId="26C8DD97" w14:textId="4D3990E0" w:rsidR="008B208B" w:rsidRPr="00D77332" w:rsidRDefault="008B208B" w:rsidP="008B208B">
            <w:pPr>
              <w:pStyle w:val="BodyText"/>
              <w:jc w:val="center"/>
              <w:rPr>
                <w:bCs/>
                <w:lang w:eastAsia="en-AU"/>
              </w:rPr>
            </w:pPr>
            <w:r w:rsidRPr="00D77332">
              <w:rPr>
                <w:bCs/>
                <w:lang w:eastAsia="en-AU"/>
              </w:rPr>
              <w:t>0.</w:t>
            </w:r>
            <w:r w:rsidR="007E1C84">
              <w:rPr>
                <w:bCs/>
                <w:lang w:eastAsia="en-AU"/>
              </w:rPr>
              <w:t>43</w:t>
            </w:r>
            <w:r w:rsidRPr="00D77332">
              <w:rPr>
                <w:bCs/>
                <w:lang w:eastAsia="en-AU"/>
              </w:rPr>
              <w:br/>
              <w:t>(0.</w:t>
            </w:r>
            <w:r w:rsidR="007E1C84">
              <w:rPr>
                <w:bCs/>
                <w:lang w:eastAsia="en-AU"/>
              </w:rPr>
              <w:t>37</w:t>
            </w:r>
            <w:r w:rsidRPr="00D77332">
              <w:rPr>
                <w:bCs/>
                <w:lang w:eastAsia="en-AU"/>
              </w:rPr>
              <w:t>–0.</w:t>
            </w:r>
            <w:r w:rsidR="007E1C84">
              <w:rPr>
                <w:bCs/>
                <w:lang w:eastAsia="en-AU"/>
              </w:rPr>
              <w:t>46</w:t>
            </w:r>
            <w:r w:rsidRPr="00D77332">
              <w:rPr>
                <w:bCs/>
                <w:lang w:eastAsia="en-AU"/>
              </w:rPr>
              <w:t>)</w:t>
            </w:r>
          </w:p>
        </w:tc>
        <w:tc>
          <w:tcPr>
            <w:tcW w:w="1331" w:type="dxa"/>
            <w:tcBorders>
              <w:top w:val="single" w:sz="8" w:space="0" w:color="CDDC29"/>
              <w:left w:val="nil"/>
              <w:bottom w:val="single" w:sz="8" w:space="0" w:color="CDDC29"/>
              <w:right w:val="nil"/>
            </w:tcBorders>
          </w:tcPr>
          <w:p w14:paraId="02E9C08D" w14:textId="3477CD33" w:rsidR="008B208B" w:rsidRPr="00D77332" w:rsidRDefault="007E1C84" w:rsidP="008B208B">
            <w:pPr>
              <w:pStyle w:val="BodyText"/>
              <w:jc w:val="center"/>
              <w:rPr>
                <w:bCs/>
                <w:lang w:eastAsia="en-AU"/>
              </w:rPr>
            </w:pPr>
            <w:r>
              <w:rPr>
                <w:bCs/>
                <w:lang w:eastAsia="en-AU"/>
              </w:rPr>
              <w:t>75</w:t>
            </w:r>
            <w:r w:rsidR="008B208B" w:rsidRPr="00D77332">
              <w:rPr>
                <w:bCs/>
                <w:lang w:eastAsia="en-AU"/>
              </w:rPr>
              <w:t>%</w:t>
            </w:r>
          </w:p>
        </w:tc>
      </w:tr>
    </w:tbl>
    <w:p w14:paraId="3880DF72" w14:textId="421C1DE0" w:rsidR="001C185B" w:rsidRPr="001302E1" w:rsidRDefault="001C185B" w:rsidP="001302E1">
      <w:pPr>
        <w:pStyle w:val="BodyText"/>
        <w:rPr>
          <w:b/>
          <w:bCs/>
          <w:sz w:val="18"/>
          <w:lang w:eastAsia="en-AU"/>
        </w:rPr>
      </w:pPr>
    </w:p>
    <w:p w14:paraId="596DDE2E" w14:textId="50C7BF91" w:rsidR="008310F5" w:rsidRPr="001302E1" w:rsidRDefault="008310F5" w:rsidP="001302E1">
      <w:pPr>
        <w:pStyle w:val="BodyText"/>
        <w:rPr>
          <w:b/>
          <w:bCs/>
          <w:lang w:eastAsia="en-AU"/>
        </w:rPr>
      </w:pPr>
    </w:p>
    <w:p w14:paraId="6159E58A" w14:textId="77777777" w:rsidR="001C185B" w:rsidRPr="001302E1" w:rsidRDefault="001C185B" w:rsidP="001302E1">
      <w:pPr>
        <w:pStyle w:val="BodyText"/>
        <w:rPr>
          <w:b/>
          <w:bCs/>
        </w:rPr>
        <w:sectPr w:rsidR="001C185B" w:rsidRPr="001302E1" w:rsidSect="004620C5">
          <w:headerReference w:type="default" r:id="rId230"/>
          <w:type w:val="continuous"/>
          <w:pgSz w:w="11907" w:h="16840" w:code="9"/>
          <w:pgMar w:top="1276" w:right="737" w:bottom="1758" w:left="851" w:header="284" w:footer="567" w:gutter="0"/>
          <w:cols w:num="2" w:space="284"/>
          <w:docGrid w:linePitch="360"/>
        </w:sectPr>
      </w:pPr>
    </w:p>
    <w:p w14:paraId="4FA501DF" w14:textId="307ED8C9" w:rsidR="00681686" w:rsidRDefault="00265D58" w:rsidP="00B80EF2">
      <w:pPr>
        <w:pStyle w:val="BodyText"/>
      </w:pPr>
      <w:r w:rsidRPr="001302E1">
        <w:rPr>
          <w:b/>
          <w:bCs/>
        </w:rPr>
        <w:br w:type="column"/>
      </w:r>
      <w:r w:rsidR="00744EB3">
        <w:lastRenderedPageBreak/>
        <w:t xml:space="preserve">One </w:t>
      </w:r>
      <w:r w:rsidR="0099155F">
        <w:t xml:space="preserve">of the </w:t>
      </w:r>
      <w:r w:rsidR="001D13C2">
        <w:t>1</w:t>
      </w:r>
      <w:r w:rsidR="000A15C9">
        <w:t>4</w:t>
      </w:r>
      <w:r w:rsidR="001D13C2">
        <w:t xml:space="preserve"> </w:t>
      </w:r>
      <w:r w:rsidR="00E94C1B">
        <w:t xml:space="preserve">projects </w:t>
      </w:r>
      <w:r w:rsidR="000A15C9">
        <w:t>(</w:t>
      </w:r>
      <w:r w:rsidR="00546AF9">
        <w:t>7</w:t>
      </w:r>
      <w:r w:rsidR="000A15C9">
        <w:t xml:space="preserve">%) </w:t>
      </w:r>
      <w:r w:rsidR="00CB0FC8">
        <w:t xml:space="preserve">were modelled as reaching </w:t>
      </w:r>
      <w:r w:rsidR="00E94C1B">
        <w:t xml:space="preserve">the defined level of fox </w:t>
      </w:r>
      <w:r w:rsidR="0034183E">
        <w:t>density</w:t>
      </w:r>
      <w:r w:rsidR="00E94C1B">
        <w:t xml:space="preserve"> reduction of &gt;65%</w:t>
      </w:r>
      <w:r w:rsidR="003F4E96">
        <w:t xml:space="preserve"> over an area </w:t>
      </w:r>
      <w:r w:rsidR="00747E79">
        <w:t>&gt;50% of the AoCI: Wilsons Promontory National Park (BRP082</w:t>
      </w:r>
      <w:r w:rsidR="00744EB3">
        <w:t xml:space="preserve">) (Figure 66, Table 16). The </w:t>
      </w:r>
      <w:r w:rsidR="00747E79">
        <w:t>Grampians Ark (ARKGRA)</w:t>
      </w:r>
      <w:r w:rsidR="00744EB3">
        <w:t xml:space="preserve"> project was just shy of meeting a &gt;65% fox density reduction over &gt;50% of the area, with a total &gt;65% reduction of 49%</w:t>
      </w:r>
      <w:r w:rsidR="00747E79">
        <w:t xml:space="preserve"> (</w:t>
      </w:r>
      <w:r w:rsidR="0081558E">
        <w:t>Figure 6</w:t>
      </w:r>
      <w:r w:rsidR="00747E79">
        <w:t>6, Table 16). Two projects achieved a &gt;65% reduction in fox density, but not over &gt;50% of the AoCI: Glenelg Ark (ARKGLG)</w:t>
      </w:r>
      <w:r w:rsidR="000703C7">
        <w:t xml:space="preserve"> and</w:t>
      </w:r>
      <w:r w:rsidR="00744EB3">
        <w:t xml:space="preserve"> Southern Ark (ARKSTH)</w:t>
      </w:r>
      <w:r w:rsidR="00747E79">
        <w:t xml:space="preserve"> (Figure 66, Table 16).</w:t>
      </w:r>
    </w:p>
    <w:tbl>
      <w:tblPr>
        <w:tblpPr w:leftFromText="5670" w:rightFromText="5670" w:bottomFromText="284"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681686" w:rsidRPr="005223D9" w14:paraId="2EE98FAA" w14:textId="77777777" w:rsidTr="009676E1">
        <w:trPr>
          <w:trHeight w:val="1247"/>
        </w:trPr>
        <w:tc>
          <w:tcPr>
            <w:tcW w:w="7761" w:type="dxa"/>
            <w:vAlign w:val="center"/>
          </w:tcPr>
          <w:tbl>
            <w:tblPr>
              <w:tblpPr w:leftFromText="5670" w:rightFromText="5670" w:bottomFromText="284"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gridCol w:w="7761"/>
            </w:tblGrid>
            <w:tr w:rsidR="00681686" w:rsidRPr="009B1003" w14:paraId="72143D3A" w14:textId="35D7B499" w:rsidTr="008E7F5C">
              <w:trPr>
                <w:trHeight w:hRule="exact" w:val="582"/>
              </w:trPr>
              <w:tc>
                <w:tcPr>
                  <w:tcW w:w="7761" w:type="dxa"/>
                </w:tcPr>
                <w:p w14:paraId="08459FE8" w14:textId="2EBE39EE" w:rsidR="00681686" w:rsidRPr="00063281" w:rsidRDefault="00681686" w:rsidP="009676E1">
                  <w:pPr>
                    <w:pStyle w:val="FoxNet2"/>
                    <w:suppressOverlap w:val="0"/>
                    <w:rPr>
                      <w:rStyle w:val="StyleFoxNet16ptBoldBackground1"/>
                    </w:rPr>
                  </w:pPr>
                  <w:bookmarkStart w:id="168" w:name="_Toc39675472"/>
                  <w:r>
                    <w:rPr>
                      <w:rStyle w:val="StyleFoxNet16ptBoldBackground1"/>
                    </w:rPr>
                    <w:t xml:space="preserve">3.15 </w:t>
                  </w:r>
                  <w:r w:rsidRPr="00063281">
                    <w:rPr>
                      <w:rStyle w:val="StyleFoxNet16ptBoldBackground1"/>
                    </w:rPr>
                    <w:t>S</w:t>
                  </w:r>
                  <w:r>
                    <w:rPr>
                      <w:rStyle w:val="StyleFoxNet16ptBoldBackground1"/>
                    </w:rPr>
                    <w:t>ummary of results</w:t>
                  </w:r>
                  <w:bookmarkEnd w:id="168"/>
                </w:p>
              </w:tc>
              <w:tc>
                <w:tcPr>
                  <w:tcW w:w="7761" w:type="dxa"/>
                </w:tcPr>
                <w:p w14:paraId="2F3818C4" w14:textId="77777777" w:rsidR="00681686" w:rsidRDefault="00681686" w:rsidP="009676E1">
                  <w:pPr>
                    <w:pStyle w:val="FoxNet2"/>
                    <w:suppressOverlap w:val="0"/>
                    <w:rPr>
                      <w:rStyle w:val="StyleFoxNet16ptBoldBackground1"/>
                    </w:rPr>
                  </w:pPr>
                </w:p>
              </w:tc>
            </w:tr>
          </w:tbl>
          <w:p w14:paraId="0D7DD1E2" w14:textId="77777777" w:rsidR="00681686" w:rsidRPr="005223D9" w:rsidRDefault="00681686" w:rsidP="009676E1">
            <w:pPr>
              <w:numPr>
                <w:ilvl w:val="1"/>
                <w:numId w:val="0"/>
              </w:numPr>
              <w:spacing w:after="0" w:line="320" w:lineRule="exact"/>
              <w:jc w:val="right"/>
              <w:rPr>
                <w:rFonts w:eastAsia="MingLiU" w:cs="Times New Roman"/>
                <w:iCs/>
                <w:color w:val="00B2A9"/>
                <w:spacing w:val="-2"/>
                <w:sz w:val="28"/>
                <w:lang w:eastAsia="en-AU"/>
              </w:rPr>
            </w:pPr>
          </w:p>
        </w:tc>
      </w:tr>
    </w:tbl>
    <w:p w14:paraId="49A6A411" w14:textId="0D4F67CC" w:rsidR="00C71985" w:rsidRDefault="00B34D93" w:rsidP="00E94C1B">
      <w:r>
        <w:t xml:space="preserve">These projects were generally large in spatial scale, had a network of bait stations throughout their AoCI, </w:t>
      </w:r>
      <w:r w:rsidR="00C27AF2">
        <w:t>included frequent bait checking and changing</w:t>
      </w:r>
      <w:r w:rsidR="00C20DB9">
        <w:t xml:space="preserve"> (</w:t>
      </w:r>
      <w:r>
        <w:t>often weekly or fortnightly</w:t>
      </w:r>
      <w:r w:rsidR="00C20DB9">
        <w:t>)</w:t>
      </w:r>
      <w:r w:rsidR="00747E79">
        <w:t>,</w:t>
      </w:r>
      <w:r>
        <w:t xml:space="preserve"> and </w:t>
      </w:r>
      <w:r w:rsidR="00747E79">
        <w:t xml:space="preserve">implemented </w:t>
      </w:r>
      <w:r w:rsidR="00C27AF2">
        <w:t xml:space="preserve">baiting </w:t>
      </w:r>
      <w:r w:rsidR="0081558E">
        <w:t>year-round</w:t>
      </w:r>
      <w:r>
        <w:t xml:space="preserve">. </w:t>
      </w:r>
      <w:r w:rsidR="00C20DB9">
        <w:t xml:space="preserve">Glenelg Ark </w:t>
      </w:r>
      <w:r>
        <w:t xml:space="preserve">and </w:t>
      </w:r>
      <w:r w:rsidR="000703C7">
        <w:t xml:space="preserve">Southern </w:t>
      </w:r>
      <w:r w:rsidR="00C20DB9">
        <w:t xml:space="preserve">Ark </w:t>
      </w:r>
      <w:r w:rsidR="00747E79">
        <w:t xml:space="preserve">did </w:t>
      </w:r>
      <w:r>
        <w:t xml:space="preserve">not </w:t>
      </w:r>
      <w:r w:rsidR="00747E79">
        <w:t xml:space="preserve">achieve a reduction in </w:t>
      </w:r>
      <w:r w:rsidR="005B668D">
        <w:t>foxes over &gt;50% of their AoCI</w:t>
      </w:r>
      <w:r w:rsidR="00747E79">
        <w:t>,</w:t>
      </w:r>
      <w:r w:rsidR="005B668D">
        <w:t xml:space="preserve"> despite on average reducing foxes by </w:t>
      </w:r>
      <w:r w:rsidR="007D721B">
        <w:t>&gt;</w:t>
      </w:r>
      <w:r w:rsidR="005B668D">
        <w:t>65%</w:t>
      </w:r>
      <w:r w:rsidR="00B42512">
        <w:t>. This</w:t>
      </w:r>
      <w:r w:rsidR="00747E79">
        <w:t xml:space="preserve"> is thought to be due to</w:t>
      </w:r>
      <w:r>
        <w:t xml:space="preserve"> </w:t>
      </w:r>
      <w:r w:rsidR="00C27AF2">
        <w:t xml:space="preserve">a </w:t>
      </w:r>
      <w:r>
        <w:t xml:space="preserve">combination of the linear nature of </w:t>
      </w:r>
      <w:r w:rsidR="005B668D">
        <w:t xml:space="preserve">some </w:t>
      </w:r>
      <w:r>
        <w:t>sections in their AoCI</w:t>
      </w:r>
      <w:r w:rsidR="00C27AF2">
        <w:t>s</w:t>
      </w:r>
      <w:r>
        <w:t xml:space="preserve"> and the low bait density</w:t>
      </w:r>
      <w:r w:rsidR="005B668D">
        <w:t xml:space="preserve"> in those areas</w:t>
      </w:r>
      <w:r w:rsidR="00744EB3">
        <w:t>, or inaccessible areas included in the AoCI which were potentially large enough to harbour a self-sustaining fox meta-population</w:t>
      </w:r>
      <w:r>
        <w:t>. This combination appears to have allowed fox immigration to overcome the mortality imposed by the control effort in those areas</w:t>
      </w:r>
      <w:r w:rsidR="00747E79">
        <w:t>,</w:t>
      </w:r>
      <w:r w:rsidR="005B668D">
        <w:t xml:space="preserve"> reducing the overall area of </w:t>
      </w:r>
      <w:r w:rsidR="00B42512">
        <w:t xml:space="preserve">fox </w:t>
      </w:r>
      <w:r w:rsidR="005B668D">
        <w:t xml:space="preserve">reduction to </w:t>
      </w:r>
      <w:r w:rsidR="000444CB">
        <w:t>&lt;</w:t>
      </w:r>
      <w:r w:rsidR="005B668D">
        <w:t>50%</w:t>
      </w:r>
      <w:r>
        <w:t>.</w:t>
      </w:r>
    </w:p>
    <w:p w14:paraId="18F103FC" w14:textId="740F5E99" w:rsidR="00C71985" w:rsidRDefault="00E94C1B" w:rsidP="00E94C1B">
      <w:r>
        <w:t>Projects that</w:t>
      </w:r>
      <w:r w:rsidR="00CB0FC8">
        <w:t xml:space="preserve"> modelling indicated</w:t>
      </w:r>
      <w:r>
        <w:t xml:space="preserve"> did not achieve a </w:t>
      </w:r>
      <w:r w:rsidR="00B42512">
        <w:t xml:space="preserve">fox </w:t>
      </w:r>
      <w:r>
        <w:t xml:space="preserve">reduction of &gt;65% </w:t>
      </w:r>
      <w:r w:rsidR="00DA6DB7">
        <w:t>over &gt;50% of their AoCI</w:t>
      </w:r>
      <w:r w:rsidR="00C27AF2">
        <w:t>s</w:t>
      </w:r>
      <w:r w:rsidR="00DA6DB7">
        <w:t xml:space="preserve"> </w:t>
      </w:r>
      <w:r w:rsidR="004465F1">
        <w:t xml:space="preserve">had a combination of </w:t>
      </w:r>
      <w:r w:rsidR="00B96AC7">
        <w:t xml:space="preserve">small </w:t>
      </w:r>
      <w:r w:rsidR="004465F1">
        <w:t xml:space="preserve">size </w:t>
      </w:r>
      <w:r w:rsidR="00B96AC7">
        <w:t>(</w:t>
      </w:r>
      <w:r w:rsidR="004465F1">
        <w:t>&lt;</w:t>
      </w:r>
      <w:r w:rsidR="00747E79">
        <w:t>300 </w:t>
      </w:r>
      <w:r w:rsidR="004465F1">
        <w:t>km</w:t>
      </w:r>
      <w:r w:rsidR="004465F1" w:rsidRPr="004465F1">
        <w:rPr>
          <w:vertAlign w:val="superscript"/>
        </w:rPr>
        <w:t>2</w:t>
      </w:r>
      <w:r w:rsidR="004465F1">
        <w:t>)</w:t>
      </w:r>
      <w:r w:rsidR="005917C5">
        <w:t>, linear or perimeter baiting</w:t>
      </w:r>
      <w:r w:rsidR="00DA6DB7">
        <w:t xml:space="preserve"> (usually leading to low bait densities)</w:t>
      </w:r>
      <w:r w:rsidR="00747E79">
        <w:t>,</w:t>
      </w:r>
      <w:r w:rsidR="005917C5">
        <w:t xml:space="preserve"> and</w:t>
      </w:r>
      <w:r w:rsidR="004465F1">
        <w:t xml:space="preserve">/or </w:t>
      </w:r>
      <w:r w:rsidR="005917C5">
        <w:t>pulsed</w:t>
      </w:r>
      <w:r>
        <w:t xml:space="preserve"> </w:t>
      </w:r>
      <w:r w:rsidR="005917C5">
        <w:t>baiting</w:t>
      </w:r>
      <w:r w:rsidR="0034183E">
        <w:t>,</w:t>
      </w:r>
      <w:r w:rsidR="00DA6DB7">
        <w:t xml:space="preserve"> </w:t>
      </w:r>
      <w:r w:rsidR="00CB0FC8">
        <w:t xml:space="preserve">even when implemented with </w:t>
      </w:r>
      <w:r w:rsidR="00DA6DB7">
        <w:t>very frequent bait replacement regimes</w:t>
      </w:r>
      <w:r w:rsidR="0034183E">
        <w:t xml:space="preserve"> (</w:t>
      </w:r>
      <w:r w:rsidR="00747E79">
        <w:t>Figure </w:t>
      </w:r>
      <w:r w:rsidR="0034183E">
        <w:t>6</w:t>
      </w:r>
      <w:r w:rsidR="00CA0291">
        <w:t>6</w:t>
      </w:r>
      <w:r w:rsidR="00B15B71">
        <w:t xml:space="preserve">, </w:t>
      </w:r>
      <w:r w:rsidR="00747E79">
        <w:t>Table </w:t>
      </w:r>
      <w:r w:rsidR="00B15B71">
        <w:t>16</w:t>
      </w:r>
      <w:r w:rsidR="0034183E">
        <w:t>)</w:t>
      </w:r>
      <w:r>
        <w:t>.</w:t>
      </w:r>
    </w:p>
    <w:p w14:paraId="71328BEC" w14:textId="37716ECB" w:rsidR="00C71985" w:rsidRPr="001A579D" w:rsidRDefault="00AA34A1" w:rsidP="00C27AF2">
      <w:pPr>
        <w:pStyle w:val="Caption-Figure"/>
      </w:pPr>
      <w:r>
        <w:drawing>
          <wp:inline distT="0" distB="0" distL="0" distR="0" wp14:anchorId="32C5F356" wp14:editId="4D166415">
            <wp:extent cx="6115046" cy="3054475"/>
            <wp:effectExtent l="0" t="0" r="63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cstate="email">
                      <a:extLst>
                        <a:ext uri="{28A0092B-C50C-407E-A947-70E740481C1C}">
                          <a14:useLocalDpi xmlns:a14="http://schemas.microsoft.com/office/drawing/2010/main"/>
                        </a:ext>
                      </a:extLst>
                    </a:blip>
                    <a:stretch>
                      <a:fillRect/>
                    </a:stretch>
                  </pic:blipFill>
                  <pic:spPr bwMode="auto">
                    <a:xfrm>
                      <a:off x="0" y="0"/>
                      <a:ext cx="6115046" cy="3054475"/>
                    </a:xfrm>
                    <a:prstGeom prst="rect">
                      <a:avLst/>
                    </a:prstGeom>
                    <a:noFill/>
                    <a:ln>
                      <a:noFill/>
                    </a:ln>
                  </pic:spPr>
                </pic:pic>
              </a:graphicData>
            </a:graphic>
          </wp:inline>
        </w:drawing>
      </w:r>
      <w:bookmarkStart w:id="169" w:name="_Toc24619377"/>
      <w:r w:rsidR="00D819A5" w:rsidRPr="000D5458">
        <w:t xml:space="preserve">Figure </w:t>
      </w:r>
      <w:r w:rsidR="001F6C31">
        <w:t>6</w:t>
      </w:r>
      <w:r w:rsidR="00CA0291">
        <w:t>6</w:t>
      </w:r>
      <w:r w:rsidR="00D819A5" w:rsidRPr="000D5458">
        <w:t xml:space="preserve">. </w:t>
      </w:r>
      <w:r w:rsidR="00747E79">
        <w:t>(</w:t>
      </w:r>
      <w:r w:rsidR="00535CE5">
        <w:t xml:space="preserve">a) </w:t>
      </w:r>
      <w:r w:rsidR="00D819A5" w:rsidRPr="000D5458">
        <w:t xml:space="preserve">Reductions in fox density for all projects </w:t>
      </w:r>
      <w:r w:rsidR="00C27AF2">
        <w:t>(</w:t>
      </w:r>
      <w:r w:rsidR="00D819A5" w:rsidRPr="000D5458">
        <w:t xml:space="preserve">plotted </w:t>
      </w:r>
      <w:r w:rsidR="00C27AF2">
        <w:t xml:space="preserve">against spatial size of </w:t>
      </w:r>
      <w:r w:rsidR="001C2E0F">
        <w:t>AoCI</w:t>
      </w:r>
      <w:r w:rsidR="00C27AF2">
        <w:t>)</w:t>
      </w:r>
      <w:r w:rsidR="00747E79">
        <w:t>; (</w:t>
      </w:r>
      <w:r w:rsidR="00535CE5">
        <w:t xml:space="preserve">b) </w:t>
      </w:r>
      <w:r w:rsidR="00747E79">
        <w:t xml:space="preserve">percentage </w:t>
      </w:r>
      <w:r w:rsidR="00535CE5">
        <w:t xml:space="preserve">of area over which a fox reduction of </w:t>
      </w:r>
      <w:r w:rsidR="000444CB">
        <w:t>&gt;</w:t>
      </w:r>
      <w:r w:rsidR="00535CE5">
        <w:t>65% was achieved</w:t>
      </w:r>
      <w:r w:rsidR="00C27AF2">
        <w:t xml:space="preserve"> (</w:t>
      </w:r>
      <w:r w:rsidR="00C27AF2" w:rsidRPr="000D5458">
        <w:t xml:space="preserve">plotted </w:t>
      </w:r>
      <w:r w:rsidR="00C27AF2">
        <w:t>against spatial size of AoCI)</w:t>
      </w:r>
      <w:r w:rsidR="00D819A5" w:rsidRPr="000D5458">
        <w:t>.</w:t>
      </w:r>
      <w:bookmarkEnd w:id="169"/>
      <w:r w:rsidR="00570828">
        <w:t xml:space="preserve"> </w:t>
      </w:r>
      <w:r w:rsidR="00CB2C53" w:rsidRPr="001A579D">
        <w:t>Fox control strategies in the grey</w:t>
      </w:r>
      <w:r w:rsidR="00C27AF2">
        <w:t>-</w:t>
      </w:r>
      <w:r w:rsidR="00CB2C53" w:rsidRPr="001A579D">
        <w:t xml:space="preserve">shaded areas </w:t>
      </w:r>
      <w:r w:rsidR="00535CE5" w:rsidRPr="001A579D">
        <w:t xml:space="preserve">in both graphs </w:t>
      </w:r>
      <w:r w:rsidR="00CB2C53" w:rsidRPr="001A579D">
        <w:t xml:space="preserve">meet the criteria for success. </w:t>
      </w:r>
      <w:r w:rsidR="004545AC" w:rsidRPr="001A579D">
        <w:rPr>
          <w:color w:val="0070C0"/>
        </w:rPr>
        <w:t xml:space="preserve">Blue </w:t>
      </w:r>
      <w:r w:rsidR="00747E79">
        <w:rPr>
          <w:color w:val="0070C0"/>
        </w:rPr>
        <w:t>c</w:t>
      </w:r>
      <w:r w:rsidR="00747E79" w:rsidRPr="001A579D">
        <w:rPr>
          <w:color w:val="0070C0"/>
        </w:rPr>
        <w:t>ircle</w:t>
      </w:r>
      <w:r w:rsidR="00747E79">
        <w:rPr>
          <w:color w:val="0070C0"/>
        </w:rPr>
        <w:t>:</w:t>
      </w:r>
      <w:r w:rsidR="004545AC" w:rsidRPr="001A579D">
        <w:t xml:space="preserve"> </w:t>
      </w:r>
      <w:r w:rsidR="00747E79">
        <w:t>m</w:t>
      </w:r>
      <w:r w:rsidR="004545AC" w:rsidRPr="001A579D">
        <w:t>ulti</w:t>
      </w:r>
      <w:r w:rsidR="003B6C5C">
        <w:t>-</w:t>
      </w:r>
      <w:r w:rsidR="004545AC" w:rsidRPr="001A579D">
        <w:t>pulse</w:t>
      </w:r>
      <w:r w:rsidR="00747E79">
        <w:t>d</w:t>
      </w:r>
      <w:r w:rsidR="005B3E1A">
        <w:t xml:space="preserve"> with</w:t>
      </w:r>
      <w:r w:rsidR="004545AC" w:rsidRPr="001A579D">
        <w:t xml:space="preserve"> continuous baiting; </w:t>
      </w:r>
      <w:r w:rsidR="00747E79" w:rsidRPr="00747E79">
        <w:rPr>
          <w:color w:val="0070C0"/>
        </w:rPr>
        <w:t>blue square</w:t>
      </w:r>
      <w:r w:rsidR="00747E79">
        <w:t xml:space="preserve">: </w:t>
      </w:r>
      <w:r w:rsidR="00747E79" w:rsidRPr="00747E79">
        <w:t>multi</w:t>
      </w:r>
      <w:r w:rsidR="003B6C5C">
        <w:t>-</w:t>
      </w:r>
      <w:r w:rsidR="00747E79" w:rsidRPr="00747E79">
        <w:t xml:space="preserve">pulsed </w:t>
      </w:r>
      <w:r w:rsidR="005B3E1A">
        <w:t xml:space="preserve">with </w:t>
      </w:r>
      <w:r w:rsidR="00747E79" w:rsidRPr="00747E79">
        <w:t xml:space="preserve">linear baiting; </w:t>
      </w:r>
      <w:r w:rsidR="00747E79" w:rsidRPr="00747E79">
        <w:rPr>
          <w:color w:val="00B050"/>
        </w:rPr>
        <w:t>green circles</w:t>
      </w:r>
      <w:r w:rsidR="00747E79">
        <w:t>:</w:t>
      </w:r>
      <w:r w:rsidR="00747E79" w:rsidRPr="00747E79">
        <w:t xml:space="preserve"> continuous</w:t>
      </w:r>
      <w:r w:rsidR="005B3E1A">
        <w:t xml:space="preserve"> baiting with</w:t>
      </w:r>
      <w:r w:rsidR="00747E79" w:rsidRPr="00747E79">
        <w:t xml:space="preserve"> network bait layout; </w:t>
      </w:r>
      <w:r w:rsidR="00747E79" w:rsidRPr="00747E79">
        <w:rPr>
          <w:color w:val="FF0000"/>
        </w:rPr>
        <w:t>red squares</w:t>
      </w:r>
      <w:r w:rsidR="00747E79">
        <w:t>:</w:t>
      </w:r>
      <w:r w:rsidR="00747E79" w:rsidRPr="00747E79">
        <w:t xml:space="preserve"> pulsed </w:t>
      </w:r>
      <w:r w:rsidR="005B3E1A">
        <w:t xml:space="preserve">baiting with </w:t>
      </w:r>
      <w:r w:rsidR="00747E79" w:rsidRPr="00747E79">
        <w:t xml:space="preserve">linear bait layout; </w:t>
      </w:r>
      <w:r w:rsidR="00747E79" w:rsidRPr="00747E79">
        <w:rPr>
          <w:color w:val="FF0000"/>
        </w:rPr>
        <w:t>red triangle</w:t>
      </w:r>
      <w:r w:rsidR="00747E79">
        <w:t>:</w:t>
      </w:r>
      <w:r w:rsidR="00747E79" w:rsidRPr="00747E79">
        <w:t xml:space="preserve"> pulsed</w:t>
      </w:r>
      <w:r w:rsidR="005B3E1A">
        <w:t xml:space="preserve"> baiting</w:t>
      </w:r>
      <w:r w:rsidR="00747E79" w:rsidRPr="00747E79">
        <w:t xml:space="preserve"> </w:t>
      </w:r>
      <w:r w:rsidR="005B3E1A">
        <w:t xml:space="preserve">with </w:t>
      </w:r>
      <w:r w:rsidR="00747E79" w:rsidRPr="00747E79">
        <w:t>peri</w:t>
      </w:r>
      <w:r w:rsidR="004545AC" w:rsidRPr="001A579D">
        <w:t>meter bait layout</w:t>
      </w:r>
      <w:r w:rsidR="00747E79">
        <w:t>.</w:t>
      </w:r>
    </w:p>
    <w:p w14:paraId="007355A8" w14:textId="77777777" w:rsidR="00570828" w:rsidRDefault="00570828" w:rsidP="00CA0291"/>
    <w:p w14:paraId="557AB01B" w14:textId="7C122AA8" w:rsidR="00CA0291" w:rsidRDefault="004A4509" w:rsidP="00CA0291">
      <w:r>
        <w:t>Alternative</w:t>
      </w:r>
      <w:r w:rsidR="00CA0291">
        <w:t xml:space="preserve"> modelling</w:t>
      </w:r>
      <w:r w:rsidR="00CA0291" w:rsidRPr="00431F0F">
        <w:t xml:space="preserve"> </w:t>
      </w:r>
      <w:r w:rsidR="00747E79">
        <w:t xml:space="preserve">of </w:t>
      </w:r>
      <w:r w:rsidR="00D9545A">
        <w:t xml:space="preserve">(i) </w:t>
      </w:r>
      <w:r w:rsidR="00CA0291">
        <w:t xml:space="preserve">changing baiting strategies to include ongoing, fortnightly </w:t>
      </w:r>
      <w:r w:rsidR="00D9545A">
        <w:t xml:space="preserve">bait </w:t>
      </w:r>
      <w:r w:rsidR="00CA0291">
        <w:t xml:space="preserve">replacement, </w:t>
      </w:r>
      <w:r w:rsidR="00D9545A">
        <w:t xml:space="preserve">(ii) </w:t>
      </w:r>
      <w:r w:rsidR="00CA0291">
        <w:t xml:space="preserve">including the effect of </w:t>
      </w:r>
      <w:r w:rsidR="00747E79">
        <w:t xml:space="preserve">baiting in </w:t>
      </w:r>
      <w:r w:rsidR="00CA0291">
        <w:t xml:space="preserve">the adjoining </w:t>
      </w:r>
      <w:r w:rsidR="00747E79">
        <w:t>area</w:t>
      </w:r>
      <w:r w:rsidR="00CA0291">
        <w:t xml:space="preserve">, and </w:t>
      </w:r>
      <w:r w:rsidR="00D9545A">
        <w:t xml:space="preserve">(iii) </w:t>
      </w:r>
      <w:r w:rsidR="00CA0291">
        <w:t xml:space="preserve">implementing network baiting all had positive effects on project outcomes, while not always resulting in projects </w:t>
      </w:r>
      <w:r w:rsidR="00D9545A">
        <w:t xml:space="preserve">meeting </w:t>
      </w:r>
      <w:r w:rsidR="00CA0291">
        <w:t>the criteria for successful control (</w:t>
      </w:r>
      <w:r w:rsidR="00D9545A">
        <w:t>Figure </w:t>
      </w:r>
      <w:r w:rsidR="00CA0291">
        <w:t xml:space="preserve">67; </w:t>
      </w:r>
      <w:r w:rsidR="00D9545A">
        <w:t>Table </w:t>
      </w:r>
      <w:r w:rsidR="00CA0291">
        <w:t xml:space="preserve">17). Notably, the Otway Ark </w:t>
      </w:r>
      <w:r w:rsidR="002D41F5">
        <w:t>program was</w:t>
      </w:r>
      <w:r w:rsidR="00D9545A">
        <w:t xml:space="preserve"> </w:t>
      </w:r>
      <w:r w:rsidR="00CA0291">
        <w:t>able to meet the criteria using alternative strategies</w:t>
      </w:r>
      <w:r w:rsidR="00931B1F">
        <w:t xml:space="preserve"> that included an expansion of the base strategy</w:t>
      </w:r>
      <w:r w:rsidR="002D41F5">
        <w:t>, whilst the Little Desert (expansion) narrowly missed out on meeting the criteria</w:t>
      </w:r>
      <w:r w:rsidR="00CA0291">
        <w:t>.</w:t>
      </w:r>
    </w:p>
    <w:p w14:paraId="6B03C8F9" w14:textId="64E8E68F" w:rsidR="006E3A95" w:rsidRDefault="00CA0291" w:rsidP="00CA0291">
      <w:pPr>
        <w:sectPr w:rsidR="006E3A95" w:rsidSect="001A579D">
          <w:headerReference w:type="default" r:id="rId232"/>
          <w:type w:val="continuous"/>
          <w:pgSz w:w="11907" w:h="16840" w:code="9"/>
          <w:pgMar w:top="2211" w:right="1134" w:bottom="1134" w:left="1134" w:header="709" w:footer="567" w:gutter="0"/>
          <w:cols w:space="708"/>
          <w:formProt w:val="0"/>
          <w:titlePg/>
          <w:docGrid w:linePitch="360"/>
        </w:sectPr>
      </w:pPr>
      <w:r>
        <w:lastRenderedPageBreak/>
        <w:t xml:space="preserve">Despite some successes, </w:t>
      </w:r>
      <w:r w:rsidR="00AC43A1">
        <w:t xml:space="preserve">some </w:t>
      </w:r>
      <w:r>
        <w:t xml:space="preserve">alternative strategies modelled here had little effect on reducing fox density or </w:t>
      </w:r>
      <w:r w:rsidR="00C27AF2">
        <w:t xml:space="preserve">on </w:t>
      </w:r>
      <w:r>
        <w:t>increasing the area over which this occurred for some projects.</w:t>
      </w:r>
    </w:p>
    <w:p w14:paraId="3B2ED179" w14:textId="77777777" w:rsidR="00C71985" w:rsidRDefault="00C71985" w:rsidP="00CA0291"/>
    <w:p w14:paraId="7B716C97" w14:textId="69A7460D" w:rsidR="00CF2C3C" w:rsidRDefault="00CF2C3C" w:rsidP="00CF2C3C">
      <w:pPr>
        <w:pStyle w:val="BodyText"/>
      </w:pPr>
    </w:p>
    <w:p w14:paraId="2468C78E" w14:textId="27132608" w:rsidR="00B42512" w:rsidRPr="00D34954" w:rsidRDefault="00CF2C3C" w:rsidP="00C27AF2">
      <w:pPr>
        <w:pStyle w:val="Caption-Figure"/>
      </w:pPr>
      <w:bookmarkStart w:id="170" w:name="_Toc24619394"/>
      <w:r w:rsidRPr="001F6C31">
        <w:t xml:space="preserve">Table </w:t>
      </w:r>
      <w:r w:rsidR="00C27AF2">
        <w:t>1</w:t>
      </w:r>
      <w:r w:rsidR="00E11978">
        <w:t>6</w:t>
      </w:r>
      <w:r w:rsidRPr="001F6C31">
        <w:t>. Results for current fox control modelling strategies.</w:t>
      </w:r>
      <w:bookmarkEnd w:id="170"/>
      <w:r w:rsidR="00B42512">
        <w:t xml:space="preserve"> Yellow </w:t>
      </w:r>
      <w:r w:rsidR="00400362">
        <w:t>bac</w:t>
      </w:r>
      <w:r w:rsidR="00FD6178">
        <w:t>k</w:t>
      </w:r>
      <w:r w:rsidR="00400362">
        <w:t>ground indicates</w:t>
      </w:r>
      <w:r w:rsidR="00B42512">
        <w:t xml:space="preserve"> projects that meet </w:t>
      </w:r>
      <w:r w:rsidR="00C27AF2">
        <w:t xml:space="preserve">the </w:t>
      </w:r>
      <w:r w:rsidR="00B42512">
        <w:t>criteria for success.</w:t>
      </w:r>
      <w:r w:rsidR="00B42512">
        <w:br/>
      </w:r>
      <w:r w:rsidR="00B42512" w:rsidRPr="00D34954">
        <w:t>BRP: Biodiversity Response Planning; AoCI: area of conservation interest; NP: National Park; FFR: Flora and Fauna Reserve; SF: State Forest.</w:t>
      </w:r>
    </w:p>
    <w:tbl>
      <w:tblPr>
        <w:tblW w:w="0" w:type="auto"/>
        <w:tblBorders>
          <w:bottom w:val="single" w:sz="4" w:space="0" w:color="00B2A9"/>
          <w:insideH w:val="single" w:sz="4" w:space="0" w:color="00B2A9"/>
        </w:tblBorders>
        <w:tblLayout w:type="fixed"/>
        <w:tblCellMar>
          <w:top w:w="113" w:type="dxa"/>
        </w:tblCellMar>
        <w:tblLook w:val="04A0" w:firstRow="1" w:lastRow="0" w:firstColumn="1" w:lastColumn="0" w:noHBand="0" w:noVBand="1"/>
      </w:tblPr>
      <w:tblGrid>
        <w:gridCol w:w="1880"/>
        <w:gridCol w:w="985"/>
        <w:gridCol w:w="1634"/>
        <w:gridCol w:w="1190"/>
        <w:gridCol w:w="1306"/>
        <w:gridCol w:w="1329"/>
        <w:gridCol w:w="1315"/>
      </w:tblGrid>
      <w:tr w:rsidR="00CF2C3C" w:rsidRPr="00447D7C" w14:paraId="039DC299" w14:textId="77777777" w:rsidTr="001A579D">
        <w:tc>
          <w:tcPr>
            <w:tcW w:w="1880" w:type="dxa"/>
            <w:tcBorders>
              <w:top w:val="nil"/>
              <w:left w:val="nil"/>
              <w:bottom w:val="nil"/>
              <w:right w:val="nil"/>
              <w:tl2br w:val="nil"/>
              <w:tr2bl w:val="nil"/>
            </w:tcBorders>
            <w:shd w:val="clear" w:color="auto" w:fill="00B2A9"/>
          </w:tcPr>
          <w:p w14:paraId="36AA2D2D" w14:textId="77777777" w:rsidR="00CF2C3C" w:rsidRPr="00447D7C" w:rsidRDefault="00CF2C3C" w:rsidP="001A579D">
            <w:pPr>
              <w:jc w:val="center"/>
              <w:rPr>
                <w:color w:val="FFFFFF"/>
              </w:rPr>
            </w:pPr>
            <w:bookmarkStart w:id="171" w:name="_Hlk22135989"/>
            <w:bookmarkStart w:id="172" w:name="_Hlk22720830"/>
            <w:r w:rsidRPr="00447D7C">
              <w:rPr>
                <w:color w:val="FFFFFF"/>
              </w:rPr>
              <w:t>Project name</w:t>
            </w:r>
          </w:p>
        </w:tc>
        <w:tc>
          <w:tcPr>
            <w:tcW w:w="985" w:type="dxa"/>
            <w:tcBorders>
              <w:top w:val="nil"/>
              <w:left w:val="nil"/>
              <w:bottom w:val="nil"/>
              <w:right w:val="nil"/>
              <w:tl2br w:val="nil"/>
              <w:tr2bl w:val="nil"/>
            </w:tcBorders>
            <w:shd w:val="clear" w:color="auto" w:fill="00B2A9"/>
          </w:tcPr>
          <w:p w14:paraId="3993D816" w14:textId="77777777" w:rsidR="00CF2C3C" w:rsidRDefault="00CF2C3C" w:rsidP="001A579D">
            <w:pPr>
              <w:jc w:val="center"/>
              <w:rPr>
                <w:color w:val="FFFFFF"/>
              </w:rPr>
            </w:pPr>
            <w:r>
              <w:rPr>
                <w:color w:val="FFFFFF"/>
              </w:rPr>
              <w:t>BRP Project</w:t>
            </w:r>
          </w:p>
        </w:tc>
        <w:tc>
          <w:tcPr>
            <w:tcW w:w="1634" w:type="dxa"/>
            <w:tcBorders>
              <w:top w:val="nil"/>
              <w:left w:val="nil"/>
              <w:bottom w:val="nil"/>
              <w:right w:val="nil"/>
              <w:tl2br w:val="nil"/>
              <w:tr2bl w:val="nil"/>
            </w:tcBorders>
            <w:shd w:val="clear" w:color="auto" w:fill="00B2A9"/>
          </w:tcPr>
          <w:p w14:paraId="77D59B6E" w14:textId="77777777" w:rsidR="00CF2C3C" w:rsidRPr="00447D7C" w:rsidRDefault="00CF2C3C" w:rsidP="001A579D">
            <w:pPr>
              <w:jc w:val="center"/>
              <w:rPr>
                <w:color w:val="FFFFFF"/>
              </w:rPr>
            </w:pPr>
            <w:r>
              <w:rPr>
                <w:color w:val="FFFFFF"/>
              </w:rPr>
              <w:t>Baiting strategy</w:t>
            </w:r>
          </w:p>
        </w:tc>
        <w:tc>
          <w:tcPr>
            <w:tcW w:w="1190" w:type="dxa"/>
            <w:tcBorders>
              <w:top w:val="nil"/>
              <w:left w:val="nil"/>
              <w:bottom w:val="nil"/>
              <w:right w:val="nil"/>
              <w:tl2br w:val="nil"/>
              <w:tr2bl w:val="nil"/>
            </w:tcBorders>
            <w:shd w:val="clear" w:color="auto" w:fill="00B2A9"/>
          </w:tcPr>
          <w:p w14:paraId="58B8CA30" w14:textId="77777777" w:rsidR="00CF2C3C" w:rsidRPr="00447D7C" w:rsidRDefault="00CF2C3C" w:rsidP="00D9545A">
            <w:pPr>
              <w:jc w:val="center"/>
              <w:rPr>
                <w:color w:val="FFFFFF"/>
              </w:rPr>
            </w:pPr>
            <w:r>
              <w:rPr>
                <w:color w:val="FFFFFF"/>
              </w:rPr>
              <w:t>Fox density reduction (%)</w:t>
            </w:r>
          </w:p>
        </w:tc>
        <w:tc>
          <w:tcPr>
            <w:tcW w:w="1306" w:type="dxa"/>
            <w:tcBorders>
              <w:top w:val="nil"/>
              <w:left w:val="nil"/>
              <w:bottom w:val="nil"/>
              <w:right w:val="nil"/>
              <w:tl2br w:val="nil"/>
              <w:tr2bl w:val="nil"/>
            </w:tcBorders>
            <w:shd w:val="clear" w:color="auto" w:fill="00B2A9"/>
          </w:tcPr>
          <w:p w14:paraId="44317DC3" w14:textId="77777777" w:rsidR="00CF2C3C" w:rsidRDefault="00CF2C3C" w:rsidP="00D9545A">
            <w:pPr>
              <w:jc w:val="center"/>
              <w:rPr>
                <w:color w:val="FFFFFF"/>
              </w:rPr>
            </w:pPr>
            <w:r>
              <w:rPr>
                <w:color w:val="FFFFFF"/>
              </w:rPr>
              <w:t>% of AoCI with fox density reduction &gt;65%</w:t>
            </w:r>
          </w:p>
        </w:tc>
        <w:tc>
          <w:tcPr>
            <w:tcW w:w="1329" w:type="dxa"/>
            <w:tcBorders>
              <w:top w:val="nil"/>
              <w:left w:val="nil"/>
              <w:bottom w:val="nil"/>
              <w:right w:val="nil"/>
              <w:tl2br w:val="nil"/>
              <w:tr2bl w:val="nil"/>
            </w:tcBorders>
            <w:shd w:val="clear" w:color="auto" w:fill="00B2A9"/>
          </w:tcPr>
          <w:p w14:paraId="39B27204" w14:textId="679E1C85" w:rsidR="00CF2C3C" w:rsidRPr="0062174D" w:rsidRDefault="00CF2C3C" w:rsidP="00D9545A">
            <w:pPr>
              <w:jc w:val="center"/>
              <w:rPr>
                <w:b/>
                <w:color w:val="FFFFFF"/>
              </w:rPr>
            </w:pPr>
            <w:r>
              <w:rPr>
                <w:color w:val="FFFFFF"/>
              </w:rPr>
              <w:t>% of AoCI with fox density reduction &gt;20</w:t>
            </w:r>
            <w:r w:rsidR="00D9545A">
              <w:rPr>
                <w:color w:val="FFFFFF"/>
              </w:rPr>
              <w:t>%</w:t>
            </w:r>
            <w:r w:rsidR="00D9545A">
              <w:rPr>
                <w:color w:val="FFFFFF"/>
                <w:vertAlign w:val="superscript"/>
              </w:rPr>
              <w:t>a</w:t>
            </w:r>
          </w:p>
        </w:tc>
        <w:tc>
          <w:tcPr>
            <w:tcW w:w="1315" w:type="dxa"/>
            <w:tcBorders>
              <w:top w:val="nil"/>
              <w:left w:val="nil"/>
              <w:bottom w:val="nil"/>
              <w:right w:val="nil"/>
              <w:tl2br w:val="nil"/>
              <w:tr2bl w:val="nil"/>
            </w:tcBorders>
            <w:shd w:val="clear" w:color="auto" w:fill="00B2A9"/>
          </w:tcPr>
          <w:p w14:paraId="0DCCC492" w14:textId="513C8E81" w:rsidR="00CF2C3C" w:rsidRDefault="00C27AF2" w:rsidP="00D9545A">
            <w:pPr>
              <w:jc w:val="center"/>
              <w:rPr>
                <w:color w:val="FFFFFF"/>
              </w:rPr>
            </w:pPr>
            <w:r>
              <w:rPr>
                <w:color w:val="FFFFFF"/>
              </w:rPr>
              <w:t>Number of y</w:t>
            </w:r>
            <w:r w:rsidR="00CF2C3C">
              <w:rPr>
                <w:color w:val="FFFFFF"/>
              </w:rPr>
              <w:t xml:space="preserve">ears </w:t>
            </w:r>
            <w:r>
              <w:rPr>
                <w:color w:val="FFFFFF"/>
              </w:rPr>
              <w:t>taken to reach</w:t>
            </w:r>
            <w:r w:rsidR="00CF2C3C">
              <w:rPr>
                <w:color w:val="FFFFFF"/>
              </w:rPr>
              <w:t xml:space="preserve"> a &gt;65% reduction</w:t>
            </w:r>
          </w:p>
        </w:tc>
      </w:tr>
      <w:bookmarkEnd w:id="171"/>
      <w:tr w:rsidR="00CF2C3C" w:rsidRPr="00447D7C" w14:paraId="02AE556A" w14:textId="77777777" w:rsidTr="001A579D">
        <w:tc>
          <w:tcPr>
            <w:tcW w:w="1880" w:type="dxa"/>
            <w:shd w:val="clear" w:color="auto" w:fill="F4F8D4" w:themeFill="text2" w:themeFillTint="33"/>
          </w:tcPr>
          <w:p w14:paraId="563F2BD7" w14:textId="77777777" w:rsidR="00CF2C3C" w:rsidRPr="00201C86" w:rsidRDefault="00CF2C3C" w:rsidP="00432A9C">
            <w:pPr>
              <w:pStyle w:val="Tablebodytext"/>
              <w:spacing w:before="0"/>
              <w:rPr>
                <w:szCs w:val="20"/>
              </w:rPr>
            </w:pPr>
            <w:r>
              <w:rPr>
                <w:szCs w:val="20"/>
              </w:rPr>
              <w:t>Wilsons Promontory NP</w:t>
            </w:r>
          </w:p>
        </w:tc>
        <w:tc>
          <w:tcPr>
            <w:tcW w:w="985" w:type="dxa"/>
            <w:shd w:val="clear" w:color="auto" w:fill="F4F8D4" w:themeFill="text2" w:themeFillTint="33"/>
          </w:tcPr>
          <w:p w14:paraId="5081C327" w14:textId="77777777" w:rsidR="00CF2C3C" w:rsidRPr="00201C86" w:rsidRDefault="00CF2C3C" w:rsidP="001A579D">
            <w:pPr>
              <w:pStyle w:val="Tablebodytext"/>
              <w:spacing w:before="0"/>
              <w:jc w:val="center"/>
              <w:rPr>
                <w:szCs w:val="20"/>
              </w:rPr>
            </w:pPr>
            <w:r>
              <w:rPr>
                <w:szCs w:val="20"/>
              </w:rPr>
              <w:t>BRP082</w:t>
            </w:r>
          </w:p>
        </w:tc>
        <w:tc>
          <w:tcPr>
            <w:tcW w:w="1634" w:type="dxa"/>
            <w:shd w:val="clear" w:color="auto" w:fill="F4F8D4" w:themeFill="text2" w:themeFillTint="33"/>
          </w:tcPr>
          <w:p w14:paraId="1D28862A" w14:textId="77777777" w:rsidR="00CF2C3C" w:rsidRPr="00201C86" w:rsidRDefault="00CF2C3C" w:rsidP="00432A9C">
            <w:pPr>
              <w:pStyle w:val="Tablebodytext"/>
              <w:spacing w:before="0"/>
              <w:rPr>
                <w:szCs w:val="20"/>
              </w:rPr>
            </w:pPr>
            <w:r w:rsidRPr="00201C86">
              <w:rPr>
                <w:szCs w:val="20"/>
              </w:rPr>
              <w:t>Weekly network baiting</w:t>
            </w:r>
          </w:p>
        </w:tc>
        <w:tc>
          <w:tcPr>
            <w:tcW w:w="1190" w:type="dxa"/>
            <w:shd w:val="clear" w:color="auto" w:fill="F4F8D4" w:themeFill="text2" w:themeFillTint="33"/>
          </w:tcPr>
          <w:p w14:paraId="36AFA850" w14:textId="5FFB6125" w:rsidR="00CF2C3C" w:rsidRPr="00201C86" w:rsidRDefault="00744EB3" w:rsidP="00432A9C">
            <w:pPr>
              <w:pStyle w:val="Tablebodytext"/>
              <w:spacing w:before="0"/>
              <w:jc w:val="center"/>
              <w:rPr>
                <w:szCs w:val="20"/>
              </w:rPr>
            </w:pPr>
            <w:r>
              <w:rPr>
                <w:szCs w:val="20"/>
              </w:rPr>
              <w:t>89</w:t>
            </w:r>
          </w:p>
        </w:tc>
        <w:tc>
          <w:tcPr>
            <w:tcW w:w="1306" w:type="dxa"/>
            <w:shd w:val="clear" w:color="auto" w:fill="F4F8D4" w:themeFill="text2" w:themeFillTint="33"/>
          </w:tcPr>
          <w:p w14:paraId="0BD8E19A" w14:textId="49CABADB" w:rsidR="00CF2C3C" w:rsidRPr="00201C86" w:rsidRDefault="00546AF9" w:rsidP="00432A9C">
            <w:pPr>
              <w:pStyle w:val="Tablebodytext"/>
              <w:spacing w:before="0"/>
              <w:jc w:val="center"/>
              <w:rPr>
                <w:szCs w:val="20"/>
              </w:rPr>
            </w:pPr>
            <w:r>
              <w:rPr>
                <w:szCs w:val="20"/>
              </w:rPr>
              <w:t>64</w:t>
            </w:r>
          </w:p>
        </w:tc>
        <w:tc>
          <w:tcPr>
            <w:tcW w:w="1329" w:type="dxa"/>
            <w:shd w:val="clear" w:color="auto" w:fill="F4F8D4" w:themeFill="text2" w:themeFillTint="33"/>
          </w:tcPr>
          <w:p w14:paraId="1A5390F0" w14:textId="25ACCB8B" w:rsidR="00CF2C3C" w:rsidRPr="00201C86" w:rsidRDefault="00546AF9" w:rsidP="00432A9C">
            <w:pPr>
              <w:pStyle w:val="Tablebodytext"/>
              <w:spacing w:before="0"/>
              <w:jc w:val="center"/>
              <w:rPr>
                <w:b/>
                <w:szCs w:val="20"/>
              </w:rPr>
            </w:pPr>
            <w:r>
              <w:rPr>
                <w:szCs w:val="20"/>
              </w:rPr>
              <w:t>113</w:t>
            </w:r>
            <w:r>
              <w:rPr>
                <w:szCs w:val="20"/>
                <w:vertAlign w:val="superscript"/>
              </w:rPr>
              <w:t>b</w:t>
            </w:r>
          </w:p>
        </w:tc>
        <w:tc>
          <w:tcPr>
            <w:tcW w:w="1315" w:type="dxa"/>
            <w:shd w:val="clear" w:color="auto" w:fill="F4F8D4" w:themeFill="text2" w:themeFillTint="33"/>
          </w:tcPr>
          <w:p w14:paraId="12EBFF50" w14:textId="71096983" w:rsidR="00CF2C3C" w:rsidRPr="00201C86" w:rsidRDefault="00AB102D" w:rsidP="00432A9C">
            <w:pPr>
              <w:pStyle w:val="Tablebodytext"/>
              <w:spacing w:before="0"/>
              <w:jc w:val="center"/>
              <w:rPr>
                <w:szCs w:val="20"/>
              </w:rPr>
            </w:pPr>
            <w:r>
              <w:rPr>
                <w:szCs w:val="20"/>
              </w:rPr>
              <w:t>1</w:t>
            </w:r>
          </w:p>
        </w:tc>
      </w:tr>
      <w:tr w:rsidR="00CF2C3C" w:rsidRPr="00447D7C" w14:paraId="273DED72" w14:textId="77777777" w:rsidTr="002D41F5">
        <w:tc>
          <w:tcPr>
            <w:tcW w:w="1880" w:type="dxa"/>
            <w:shd w:val="clear" w:color="auto" w:fill="FFFFFF" w:themeFill="background1"/>
          </w:tcPr>
          <w:p w14:paraId="435FE350" w14:textId="77777777" w:rsidR="00CF2C3C" w:rsidRPr="00201C86" w:rsidRDefault="00CF2C3C" w:rsidP="00432A9C">
            <w:pPr>
              <w:pStyle w:val="Tablebodytext"/>
              <w:spacing w:before="0"/>
              <w:rPr>
                <w:szCs w:val="20"/>
              </w:rPr>
            </w:pPr>
            <w:r w:rsidRPr="00201C86">
              <w:rPr>
                <w:szCs w:val="20"/>
              </w:rPr>
              <w:t>Grampians Ark</w:t>
            </w:r>
          </w:p>
        </w:tc>
        <w:tc>
          <w:tcPr>
            <w:tcW w:w="985" w:type="dxa"/>
            <w:shd w:val="clear" w:color="auto" w:fill="FFFFFF" w:themeFill="background1"/>
          </w:tcPr>
          <w:p w14:paraId="50A05A57" w14:textId="059E68C5" w:rsidR="00CF2C3C" w:rsidRPr="00201C86" w:rsidRDefault="00D9545A" w:rsidP="001A579D">
            <w:pPr>
              <w:pStyle w:val="Tablebodytext"/>
              <w:spacing w:before="0"/>
              <w:jc w:val="center"/>
              <w:rPr>
                <w:szCs w:val="20"/>
              </w:rPr>
            </w:pPr>
            <w:r>
              <w:rPr>
                <w:szCs w:val="20"/>
              </w:rPr>
              <w:t>–</w:t>
            </w:r>
          </w:p>
        </w:tc>
        <w:tc>
          <w:tcPr>
            <w:tcW w:w="1634" w:type="dxa"/>
            <w:shd w:val="clear" w:color="auto" w:fill="FFFFFF" w:themeFill="background1"/>
          </w:tcPr>
          <w:p w14:paraId="32B6931F" w14:textId="532E083B" w:rsidR="00CF2C3C" w:rsidRPr="00201C86" w:rsidRDefault="00CF2C3C" w:rsidP="00432A9C">
            <w:pPr>
              <w:pStyle w:val="Tablebodytext"/>
              <w:spacing w:before="0"/>
              <w:rPr>
                <w:szCs w:val="20"/>
              </w:rPr>
            </w:pPr>
            <w:r w:rsidRPr="00201C86">
              <w:rPr>
                <w:szCs w:val="20"/>
              </w:rPr>
              <w:t>Fortnightly network baiting</w:t>
            </w:r>
          </w:p>
        </w:tc>
        <w:tc>
          <w:tcPr>
            <w:tcW w:w="1190" w:type="dxa"/>
            <w:shd w:val="clear" w:color="auto" w:fill="FFFFFF" w:themeFill="background1"/>
          </w:tcPr>
          <w:p w14:paraId="2136EC19" w14:textId="1121C004" w:rsidR="00CF2C3C" w:rsidRPr="00201C86" w:rsidRDefault="00744EB3" w:rsidP="00432A9C">
            <w:pPr>
              <w:pStyle w:val="Tablebodytext"/>
              <w:spacing w:before="0"/>
              <w:jc w:val="center"/>
              <w:rPr>
                <w:szCs w:val="20"/>
              </w:rPr>
            </w:pPr>
            <w:r>
              <w:rPr>
                <w:szCs w:val="20"/>
              </w:rPr>
              <w:t>74</w:t>
            </w:r>
          </w:p>
        </w:tc>
        <w:tc>
          <w:tcPr>
            <w:tcW w:w="1306" w:type="dxa"/>
            <w:shd w:val="clear" w:color="auto" w:fill="FFFFFF" w:themeFill="background1"/>
          </w:tcPr>
          <w:p w14:paraId="530C3AC5" w14:textId="56D0073C" w:rsidR="00CF2C3C" w:rsidRPr="00201C86" w:rsidRDefault="00546AF9" w:rsidP="00432A9C">
            <w:pPr>
              <w:pStyle w:val="Tablebodytext"/>
              <w:spacing w:before="0"/>
              <w:jc w:val="center"/>
              <w:rPr>
                <w:szCs w:val="20"/>
              </w:rPr>
            </w:pPr>
            <w:r>
              <w:rPr>
                <w:szCs w:val="20"/>
              </w:rPr>
              <w:t>49</w:t>
            </w:r>
          </w:p>
        </w:tc>
        <w:tc>
          <w:tcPr>
            <w:tcW w:w="1329" w:type="dxa"/>
            <w:shd w:val="clear" w:color="auto" w:fill="FFFFFF" w:themeFill="background1"/>
          </w:tcPr>
          <w:p w14:paraId="1737808B" w14:textId="05B261F7" w:rsidR="00CF2C3C" w:rsidRPr="00201C86" w:rsidRDefault="00546AF9" w:rsidP="00432A9C">
            <w:pPr>
              <w:pStyle w:val="Tablebodytext"/>
              <w:spacing w:before="0"/>
              <w:jc w:val="center"/>
              <w:rPr>
                <w:b/>
                <w:szCs w:val="20"/>
              </w:rPr>
            </w:pPr>
            <w:r>
              <w:rPr>
                <w:szCs w:val="20"/>
              </w:rPr>
              <w:t>95</w:t>
            </w:r>
          </w:p>
        </w:tc>
        <w:tc>
          <w:tcPr>
            <w:tcW w:w="1315" w:type="dxa"/>
            <w:shd w:val="clear" w:color="auto" w:fill="FFFFFF" w:themeFill="background1"/>
          </w:tcPr>
          <w:p w14:paraId="474B1A54" w14:textId="2764FA0D" w:rsidR="00CF2C3C" w:rsidRPr="00201C86" w:rsidRDefault="00AB102D" w:rsidP="00432A9C">
            <w:pPr>
              <w:pStyle w:val="Tablebodytext"/>
              <w:spacing w:before="0"/>
              <w:jc w:val="center"/>
              <w:rPr>
                <w:szCs w:val="20"/>
              </w:rPr>
            </w:pPr>
            <w:r>
              <w:rPr>
                <w:szCs w:val="20"/>
              </w:rPr>
              <w:t>2</w:t>
            </w:r>
          </w:p>
        </w:tc>
      </w:tr>
      <w:tr w:rsidR="002D41F5" w:rsidRPr="00447D7C" w14:paraId="12EDBCA0" w14:textId="77777777" w:rsidTr="001A579D">
        <w:tc>
          <w:tcPr>
            <w:tcW w:w="1880" w:type="dxa"/>
            <w:shd w:val="clear" w:color="auto" w:fill="auto"/>
          </w:tcPr>
          <w:p w14:paraId="0E0553A0" w14:textId="095B1BA2" w:rsidR="002D41F5" w:rsidRPr="00201C86" w:rsidRDefault="002D41F5" w:rsidP="002D41F5">
            <w:pPr>
              <w:pStyle w:val="Tablebodytext"/>
              <w:spacing w:before="0"/>
              <w:rPr>
                <w:szCs w:val="20"/>
              </w:rPr>
            </w:pPr>
            <w:r w:rsidRPr="00201C86">
              <w:rPr>
                <w:szCs w:val="20"/>
              </w:rPr>
              <w:t>Southern Ark</w:t>
            </w:r>
          </w:p>
        </w:tc>
        <w:tc>
          <w:tcPr>
            <w:tcW w:w="985" w:type="dxa"/>
          </w:tcPr>
          <w:p w14:paraId="7D65E562" w14:textId="073FBACC" w:rsidR="002D41F5" w:rsidRDefault="002D41F5" w:rsidP="002D41F5">
            <w:pPr>
              <w:pStyle w:val="Tablebodytext"/>
              <w:spacing w:before="0"/>
              <w:jc w:val="center"/>
              <w:rPr>
                <w:szCs w:val="20"/>
              </w:rPr>
            </w:pPr>
            <w:r>
              <w:rPr>
                <w:szCs w:val="20"/>
              </w:rPr>
              <w:t>–</w:t>
            </w:r>
          </w:p>
        </w:tc>
        <w:tc>
          <w:tcPr>
            <w:tcW w:w="1634" w:type="dxa"/>
            <w:shd w:val="clear" w:color="auto" w:fill="auto"/>
          </w:tcPr>
          <w:p w14:paraId="491DCCA6" w14:textId="32EDC647" w:rsidR="002D41F5" w:rsidRPr="00201C86" w:rsidRDefault="002D41F5" w:rsidP="002D41F5">
            <w:pPr>
              <w:pStyle w:val="Tablebodytext"/>
              <w:spacing w:before="0"/>
              <w:rPr>
                <w:szCs w:val="20"/>
              </w:rPr>
            </w:pPr>
            <w:r w:rsidRPr="00201C86">
              <w:rPr>
                <w:szCs w:val="20"/>
              </w:rPr>
              <w:t>6-weekly network baiting</w:t>
            </w:r>
          </w:p>
        </w:tc>
        <w:tc>
          <w:tcPr>
            <w:tcW w:w="1190" w:type="dxa"/>
            <w:shd w:val="clear" w:color="auto" w:fill="auto"/>
          </w:tcPr>
          <w:p w14:paraId="1740D373" w14:textId="66DC6509" w:rsidR="002D41F5" w:rsidRPr="00201C86" w:rsidRDefault="002D41F5" w:rsidP="002D41F5">
            <w:pPr>
              <w:pStyle w:val="Tablebodytext"/>
              <w:spacing w:before="0"/>
              <w:jc w:val="center"/>
              <w:rPr>
                <w:szCs w:val="20"/>
              </w:rPr>
            </w:pPr>
            <w:r>
              <w:rPr>
                <w:szCs w:val="20"/>
              </w:rPr>
              <w:t>74</w:t>
            </w:r>
          </w:p>
        </w:tc>
        <w:tc>
          <w:tcPr>
            <w:tcW w:w="1306" w:type="dxa"/>
          </w:tcPr>
          <w:p w14:paraId="2CFC9FC5" w14:textId="301D02E8" w:rsidR="002D41F5" w:rsidRPr="00201C86" w:rsidRDefault="002D41F5" w:rsidP="002D41F5">
            <w:pPr>
              <w:pStyle w:val="Tablebodytext"/>
              <w:spacing w:before="0"/>
              <w:jc w:val="center"/>
              <w:rPr>
                <w:szCs w:val="20"/>
              </w:rPr>
            </w:pPr>
            <w:r>
              <w:rPr>
                <w:szCs w:val="20"/>
              </w:rPr>
              <w:t>37</w:t>
            </w:r>
          </w:p>
        </w:tc>
        <w:tc>
          <w:tcPr>
            <w:tcW w:w="1329" w:type="dxa"/>
            <w:shd w:val="clear" w:color="auto" w:fill="auto"/>
          </w:tcPr>
          <w:p w14:paraId="728A1CDC" w14:textId="640542B0" w:rsidR="002D41F5" w:rsidRPr="00201C86" w:rsidRDefault="002D41F5" w:rsidP="002D41F5">
            <w:pPr>
              <w:pStyle w:val="Tablebodytext"/>
              <w:spacing w:before="0"/>
              <w:jc w:val="center"/>
              <w:rPr>
                <w:szCs w:val="20"/>
              </w:rPr>
            </w:pPr>
            <w:r>
              <w:rPr>
                <w:szCs w:val="20"/>
              </w:rPr>
              <w:t>88</w:t>
            </w:r>
          </w:p>
        </w:tc>
        <w:tc>
          <w:tcPr>
            <w:tcW w:w="1315" w:type="dxa"/>
            <w:shd w:val="clear" w:color="auto" w:fill="auto"/>
          </w:tcPr>
          <w:p w14:paraId="37820B06" w14:textId="38DC53EC" w:rsidR="002D41F5" w:rsidRPr="00201C86" w:rsidRDefault="002D41F5" w:rsidP="002D41F5">
            <w:pPr>
              <w:pStyle w:val="Tablebodytext"/>
              <w:spacing w:before="0"/>
              <w:jc w:val="center"/>
              <w:rPr>
                <w:szCs w:val="20"/>
              </w:rPr>
            </w:pPr>
            <w:r>
              <w:rPr>
                <w:szCs w:val="20"/>
              </w:rPr>
              <w:t>5</w:t>
            </w:r>
          </w:p>
        </w:tc>
      </w:tr>
      <w:tr w:rsidR="002D41F5" w:rsidRPr="00447D7C" w14:paraId="1F4DA19B" w14:textId="77777777" w:rsidTr="001A579D">
        <w:tc>
          <w:tcPr>
            <w:tcW w:w="1880" w:type="dxa"/>
            <w:shd w:val="clear" w:color="auto" w:fill="auto"/>
          </w:tcPr>
          <w:p w14:paraId="0DCAFB98" w14:textId="2925F116" w:rsidR="002D41F5" w:rsidRPr="00201C86" w:rsidRDefault="002D41F5" w:rsidP="002D41F5">
            <w:pPr>
              <w:pStyle w:val="Tablebodytext"/>
              <w:spacing w:before="0"/>
              <w:rPr>
                <w:szCs w:val="20"/>
              </w:rPr>
            </w:pPr>
            <w:r w:rsidRPr="00201C86">
              <w:rPr>
                <w:szCs w:val="20"/>
              </w:rPr>
              <w:t>Glenelg Ark</w:t>
            </w:r>
          </w:p>
        </w:tc>
        <w:tc>
          <w:tcPr>
            <w:tcW w:w="985" w:type="dxa"/>
          </w:tcPr>
          <w:p w14:paraId="3F22AD24" w14:textId="2F9E9037" w:rsidR="002D41F5" w:rsidRPr="00201C86" w:rsidRDefault="002D41F5" w:rsidP="002D41F5">
            <w:pPr>
              <w:pStyle w:val="Tablebodytext"/>
              <w:spacing w:before="0"/>
              <w:jc w:val="center"/>
              <w:rPr>
                <w:szCs w:val="20"/>
              </w:rPr>
            </w:pPr>
            <w:r>
              <w:rPr>
                <w:szCs w:val="20"/>
              </w:rPr>
              <w:t>–</w:t>
            </w:r>
          </w:p>
        </w:tc>
        <w:tc>
          <w:tcPr>
            <w:tcW w:w="1634" w:type="dxa"/>
            <w:shd w:val="clear" w:color="auto" w:fill="auto"/>
          </w:tcPr>
          <w:p w14:paraId="30591D63" w14:textId="27FEABA2" w:rsidR="002D41F5" w:rsidRPr="00201C86" w:rsidRDefault="002D41F5" w:rsidP="002D41F5">
            <w:pPr>
              <w:pStyle w:val="Tablebodytext"/>
              <w:spacing w:before="0"/>
              <w:rPr>
                <w:szCs w:val="20"/>
              </w:rPr>
            </w:pPr>
            <w:r w:rsidRPr="00201C86">
              <w:rPr>
                <w:szCs w:val="20"/>
              </w:rPr>
              <w:t>Fortnightly network baiting</w:t>
            </w:r>
          </w:p>
        </w:tc>
        <w:tc>
          <w:tcPr>
            <w:tcW w:w="1190" w:type="dxa"/>
            <w:shd w:val="clear" w:color="auto" w:fill="auto"/>
          </w:tcPr>
          <w:p w14:paraId="65C93A9A" w14:textId="77777777" w:rsidR="002D41F5" w:rsidRPr="00201C86" w:rsidRDefault="002D41F5" w:rsidP="002D41F5">
            <w:pPr>
              <w:pStyle w:val="Tablebodytext"/>
              <w:spacing w:before="0"/>
              <w:jc w:val="center"/>
              <w:rPr>
                <w:szCs w:val="20"/>
              </w:rPr>
            </w:pPr>
            <w:r w:rsidRPr="00201C86">
              <w:rPr>
                <w:szCs w:val="20"/>
              </w:rPr>
              <w:t>73</w:t>
            </w:r>
          </w:p>
        </w:tc>
        <w:tc>
          <w:tcPr>
            <w:tcW w:w="1306" w:type="dxa"/>
          </w:tcPr>
          <w:p w14:paraId="73DA0567" w14:textId="77777777" w:rsidR="002D41F5" w:rsidRPr="00201C86" w:rsidRDefault="002D41F5" w:rsidP="002D41F5">
            <w:pPr>
              <w:pStyle w:val="Tablebodytext"/>
              <w:spacing w:before="0"/>
              <w:jc w:val="center"/>
              <w:rPr>
                <w:szCs w:val="20"/>
              </w:rPr>
            </w:pPr>
            <w:r w:rsidRPr="00201C86">
              <w:rPr>
                <w:szCs w:val="20"/>
              </w:rPr>
              <w:t>43</w:t>
            </w:r>
          </w:p>
        </w:tc>
        <w:tc>
          <w:tcPr>
            <w:tcW w:w="1329" w:type="dxa"/>
            <w:shd w:val="clear" w:color="auto" w:fill="auto"/>
          </w:tcPr>
          <w:p w14:paraId="0E0E29FF" w14:textId="710F62CC" w:rsidR="002D41F5" w:rsidRPr="00201C86" w:rsidRDefault="002D41F5" w:rsidP="002D41F5">
            <w:pPr>
              <w:pStyle w:val="Tablebodytext"/>
              <w:spacing w:before="0"/>
              <w:jc w:val="center"/>
              <w:rPr>
                <w:b/>
                <w:szCs w:val="20"/>
              </w:rPr>
            </w:pPr>
            <w:r w:rsidRPr="00201C86">
              <w:rPr>
                <w:szCs w:val="20"/>
              </w:rPr>
              <w:t>123</w:t>
            </w:r>
            <w:r>
              <w:rPr>
                <w:szCs w:val="20"/>
                <w:vertAlign w:val="superscript"/>
              </w:rPr>
              <w:t>b</w:t>
            </w:r>
          </w:p>
        </w:tc>
        <w:tc>
          <w:tcPr>
            <w:tcW w:w="1315" w:type="dxa"/>
            <w:shd w:val="clear" w:color="auto" w:fill="auto"/>
          </w:tcPr>
          <w:p w14:paraId="506DCC90" w14:textId="77777777" w:rsidR="002D41F5" w:rsidRPr="00201C86" w:rsidRDefault="002D41F5" w:rsidP="002D41F5">
            <w:pPr>
              <w:pStyle w:val="Tablebodytext"/>
              <w:spacing w:before="0"/>
              <w:jc w:val="center"/>
              <w:rPr>
                <w:szCs w:val="20"/>
              </w:rPr>
            </w:pPr>
            <w:r w:rsidRPr="00201C86">
              <w:rPr>
                <w:szCs w:val="20"/>
              </w:rPr>
              <w:t>2</w:t>
            </w:r>
          </w:p>
        </w:tc>
      </w:tr>
      <w:tr w:rsidR="002D41F5" w:rsidRPr="00447D7C" w14:paraId="7B6B7668" w14:textId="77777777" w:rsidTr="001A579D">
        <w:tc>
          <w:tcPr>
            <w:tcW w:w="1880" w:type="dxa"/>
            <w:shd w:val="clear" w:color="auto" w:fill="auto"/>
          </w:tcPr>
          <w:p w14:paraId="003D835D" w14:textId="77777777" w:rsidR="002D41F5" w:rsidRPr="00201C86" w:rsidRDefault="002D41F5" w:rsidP="002D41F5">
            <w:pPr>
              <w:pStyle w:val="Tablebodytext"/>
              <w:spacing w:before="0"/>
              <w:rPr>
                <w:szCs w:val="20"/>
              </w:rPr>
            </w:pPr>
            <w:r w:rsidRPr="00201C86">
              <w:rPr>
                <w:szCs w:val="20"/>
              </w:rPr>
              <w:t>Otway Ark</w:t>
            </w:r>
          </w:p>
        </w:tc>
        <w:tc>
          <w:tcPr>
            <w:tcW w:w="985" w:type="dxa"/>
          </w:tcPr>
          <w:p w14:paraId="52E54846" w14:textId="764E1D9F" w:rsidR="002D41F5" w:rsidRPr="00201C86" w:rsidRDefault="002D41F5" w:rsidP="002D41F5">
            <w:pPr>
              <w:pStyle w:val="Tablebodytext"/>
              <w:spacing w:before="0"/>
              <w:jc w:val="center"/>
              <w:rPr>
                <w:szCs w:val="20"/>
              </w:rPr>
            </w:pPr>
            <w:r>
              <w:rPr>
                <w:szCs w:val="20"/>
              </w:rPr>
              <w:t>–</w:t>
            </w:r>
          </w:p>
        </w:tc>
        <w:tc>
          <w:tcPr>
            <w:tcW w:w="1634" w:type="dxa"/>
            <w:shd w:val="clear" w:color="auto" w:fill="auto"/>
          </w:tcPr>
          <w:p w14:paraId="411275D4" w14:textId="77777777" w:rsidR="002D41F5" w:rsidRPr="00201C86" w:rsidRDefault="002D41F5" w:rsidP="002D41F5">
            <w:pPr>
              <w:pStyle w:val="Tablebodytext"/>
              <w:spacing w:before="0"/>
              <w:rPr>
                <w:szCs w:val="20"/>
              </w:rPr>
            </w:pPr>
            <w:r w:rsidRPr="00201C86">
              <w:rPr>
                <w:szCs w:val="20"/>
              </w:rPr>
              <w:t>Fortnightly network baiting</w:t>
            </w:r>
          </w:p>
        </w:tc>
        <w:tc>
          <w:tcPr>
            <w:tcW w:w="1190" w:type="dxa"/>
            <w:shd w:val="clear" w:color="auto" w:fill="auto"/>
          </w:tcPr>
          <w:p w14:paraId="7C3F2A6B" w14:textId="67D99CD6" w:rsidR="002D41F5" w:rsidRPr="00201C86" w:rsidRDefault="002D41F5" w:rsidP="002D41F5">
            <w:pPr>
              <w:pStyle w:val="Tablebodytext"/>
              <w:spacing w:before="0"/>
              <w:jc w:val="center"/>
              <w:rPr>
                <w:szCs w:val="20"/>
              </w:rPr>
            </w:pPr>
            <w:r>
              <w:rPr>
                <w:szCs w:val="20"/>
              </w:rPr>
              <w:t>61</w:t>
            </w:r>
          </w:p>
        </w:tc>
        <w:tc>
          <w:tcPr>
            <w:tcW w:w="1306" w:type="dxa"/>
          </w:tcPr>
          <w:p w14:paraId="1E4B33FF" w14:textId="2262AEF6" w:rsidR="002D41F5" w:rsidRPr="00201C86" w:rsidRDefault="002D41F5" w:rsidP="002D41F5">
            <w:pPr>
              <w:pStyle w:val="Tablebodytext"/>
              <w:spacing w:before="0"/>
              <w:jc w:val="center"/>
              <w:rPr>
                <w:szCs w:val="20"/>
              </w:rPr>
            </w:pPr>
            <w:r>
              <w:rPr>
                <w:szCs w:val="20"/>
              </w:rPr>
              <w:t>17</w:t>
            </w:r>
          </w:p>
        </w:tc>
        <w:tc>
          <w:tcPr>
            <w:tcW w:w="1329" w:type="dxa"/>
            <w:shd w:val="clear" w:color="auto" w:fill="auto"/>
          </w:tcPr>
          <w:p w14:paraId="4616917B" w14:textId="3EDED874" w:rsidR="002D41F5" w:rsidRPr="00201C86" w:rsidRDefault="002D41F5" w:rsidP="002D41F5">
            <w:pPr>
              <w:pStyle w:val="Tablebodytext"/>
              <w:spacing w:before="0"/>
              <w:jc w:val="center"/>
              <w:rPr>
                <w:b/>
                <w:szCs w:val="20"/>
              </w:rPr>
            </w:pPr>
            <w:r>
              <w:rPr>
                <w:szCs w:val="20"/>
              </w:rPr>
              <w:t>60</w:t>
            </w:r>
          </w:p>
        </w:tc>
        <w:tc>
          <w:tcPr>
            <w:tcW w:w="1315" w:type="dxa"/>
            <w:shd w:val="clear" w:color="auto" w:fill="auto"/>
          </w:tcPr>
          <w:p w14:paraId="6AD7FF56" w14:textId="06229FC1" w:rsidR="002D41F5" w:rsidRPr="00201C86" w:rsidRDefault="002D41F5" w:rsidP="002D41F5">
            <w:pPr>
              <w:pStyle w:val="Tablebodytext"/>
              <w:spacing w:before="0"/>
              <w:jc w:val="center"/>
              <w:rPr>
                <w:szCs w:val="20"/>
              </w:rPr>
            </w:pPr>
            <w:r>
              <w:rPr>
                <w:szCs w:val="20"/>
              </w:rPr>
              <w:t>Not achieved</w:t>
            </w:r>
          </w:p>
        </w:tc>
      </w:tr>
      <w:tr w:rsidR="002D41F5" w:rsidRPr="00CE6F07" w14:paraId="2B564FE3" w14:textId="77777777" w:rsidTr="001A579D">
        <w:tc>
          <w:tcPr>
            <w:tcW w:w="1880" w:type="dxa"/>
            <w:shd w:val="clear" w:color="auto" w:fill="auto"/>
          </w:tcPr>
          <w:p w14:paraId="1FCEB937" w14:textId="5235C52E" w:rsidR="002D41F5" w:rsidRPr="00CE6F07" w:rsidRDefault="002D41F5" w:rsidP="002D41F5">
            <w:pPr>
              <w:pStyle w:val="Tablebodytext"/>
              <w:spacing w:before="0"/>
              <w:rPr>
                <w:szCs w:val="20"/>
              </w:rPr>
            </w:pPr>
            <w:r w:rsidRPr="00CE6F07">
              <w:rPr>
                <w:szCs w:val="20"/>
              </w:rPr>
              <w:t>Lake Timboram/Lalbert C</w:t>
            </w:r>
            <w:r>
              <w:rPr>
                <w:szCs w:val="20"/>
              </w:rPr>
              <w:t>ree</w:t>
            </w:r>
            <w:r w:rsidRPr="00CE6F07">
              <w:rPr>
                <w:szCs w:val="20"/>
              </w:rPr>
              <w:t>k</w:t>
            </w:r>
          </w:p>
        </w:tc>
        <w:tc>
          <w:tcPr>
            <w:tcW w:w="985" w:type="dxa"/>
            <w:shd w:val="clear" w:color="auto" w:fill="auto"/>
          </w:tcPr>
          <w:p w14:paraId="58A440C1" w14:textId="06E987B9" w:rsidR="002D41F5" w:rsidRPr="00CE6F07" w:rsidRDefault="002D41F5" w:rsidP="002D41F5">
            <w:pPr>
              <w:pStyle w:val="Tablebodytext"/>
              <w:spacing w:before="0"/>
              <w:jc w:val="center"/>
              <w:rPr>
                <w:szCs w:val="20"/>
              </w:rPr>
            </w:pPr>
            <w:r w:rsidRPr="00CE6F07">
              <w:rPr>
                <w:szCs w:val="20"/>
              </w:rPr>
              <w:t>BRP049</w:t>
            </w:r>
            <w:r>
              <w:rPr>
                <w:szCs w:val="20"/>
              </w:rPr>
              <w:t xml:space="preserve"> </w:t>
            </w:r>
            <w:r w:rsidRPr="00CE6F07">
              <w:rPr>
                <w:szCs w:val="20"/>
              </w:rPr>
              <w:t>(1)</w:t>
            </w:r>
          </w:p>
        </w:tc>
        <w:tc>
          <w:tcPr>
            <w:tcW w:w="1634" w:type="dxa"/>
            <w:shd w:val="clear" w:color="auto" w:fill="auto"/>
          </w:tcPr>
          <w:p w14:paraId="30551AC9" w14:textId="77777777" w:rsidR="002D41F5" w:rsidRPr="00CE6F07" w:rsidRDefault="002D41F5" w:rsidP="002D41F5">
            <w:pPr>
              <w:pStyle w:val="Tablebodytext"/>
              <w:spacing w:before="0"/>
              <w:rPr>
                <w:szCs w:val="20"/>
              </w:rPr>
            </w:pPr>
            <w:r w:rsidRPr="00CE6F07">
              <w:rPr>
                <w:szCs w:val="20"/>
              </w:rPr>
              <w:t>Pulsed linear baiting</w:t>
            </w:r>
          </w:p>
        </w:tc>
        <w:tc>
          <w:tcPr>
            <w:tcW w:w="1190" w:type="dxa"/>
            <w:shd w:val="clear" w:color="auto" w:fill="auto"/>
          </w:tcPr>
          <w:p w14:paraId="4BF14F5C" w14:textId="77777777" w:rsidR="002D41F5" w:rsidRPr="00CE6F07" w:rsidRDefault="002D41F5" w:rsidP="002D41F5">
            <w:pPr>
              <w:pStyle w:val="Tablebodytext"/>
              <w:spacing w:before="0"/>
              <w:jc w:val="center"/>
              <w:rPr>
                <w:szCs w:val="20"/>
              </w:rPr>
            </w:pPr>
            <w:r w:rsidRPr="00744EB3">
              <w:rPr>
                <w:szCs w:val="20"/>
              </w:rPr>
              <w:t>56</w:t>
            </w:r>
          </w:p>
        </w:tc>
        <w:tc>
          <w:tcPr>
            <w:tcW w:w="1306" w:type="dxa"/>
            <w:shd w:val="clear" w:color="auto" w:fill="auto"/>
          </w:tcPr>
          <w:p w14:paraId="037E5B0F" w14:textId="77777777" w:rsidR="002D41F5" w:rsidRPr="00CE6F07" w:rsidRDefault="002D41F5" w:rsidP="002D41F5">
            <w:pPr>
              <w:pStyle w:val="Tablebodytext"/>
              <w:spacing w:before="0"/>
              <w:jc w:val="center"/>
              <w:rPr>
                <w:szCs w:val="20"/>
              </w:rPr>
            </w:pPr>
            <w:r w:rsidRPr="00CE6F07">
              <w:rPr>
                <w:szCs w:val="20"/>
              </w:rPr>
              <w:t>2</w:t>
            </w:r>
          </w:p>
        </w:tc>
        <w:tc>
          <w:tcPr>
            <w:tcW w:w="1329" w:type="dxa"/>
            <w:shd w:val="clear" w:color="auto" w:fill="auto"/>
          </w:tcPr>
          <w:p w14:paraId="217811BD" w14:textId="77777777" w:rsidR="002D41F5" w:rsidRPr="00CE6F07" w:rsidRDefault="002D41F5" w:rsidP="002D41F5">
            <w:pPr>
              <w:pStyle w:val="Tablebodytext"/>
              <w:spacing w:before="0"/>
              <w:jc w:val="center"/>
              <w:rPr>
                <w:b/>
                <w:szCs w:val="20"/>
              </w:rPr>
            </w:pPr>
            <w:r w:rsidRPr="00CE6F07">
              <w:rPr>
                <w:szCs w:val="20"/>
              </w:rPr>
              <w:t>64</w:t>
            </w:r>
          </w:p>
        </w:tc>
        <w:tc>
          <w:tcPr>
            <w:tcW w:w="1315" w:type="dxa"/>
            <w:shd w:val="clear" w:color="auto" w:fill="auto"/>
          </w:tcPr>
          <w:p w14:paraId="164D377C" w14:textId="0D9DB97B" w:rsidR="002D41F5" w:rsidRPr="00CE6F07" w:rsidRDefault="002D41F5" w:rsidP="002D41F5">
            <w:pPr>
              <w:pStyle w:val="Tablebodytext"/>
              <w:spacing w:before="0"/>
              <w:jc w:val="center"/>
              <w:rPr>
                <w:szCs w:val="20"/>
              </w:rPr>
            </w:pPr>
            <w:r w:rsidRPr="00CE6F07">
              <w:rPr>
                <w:szCs w:val="20"/>
              </w:rPr>
              <w:t>4</w:t>
            </w:r>
            <w:r>
              <w:rPr>
                <w:szCs w:val="20"/>
                <w:vertAlign w:val="superscript"/>
              </w:rPr>
              <w:t>c</w:t>
            </w:r>
          </w:p>
        </w:tc>
      </w:tr>
      <w:tr w:rsidR="002D41F5" w:rsidRPr="00447D7C" w14:paraId="000EB011" w14:textId="77777777" w:rsidTr="001A579D">
        <w:tc>
          <w:tcPr>
            <w:tcW w:w="1880" w:type="dxa"/>
            <w:shd w:val="clear" w:color="auto" w:fill="auto"/>
          </w:tcPr>
          <w:p w14:paraId="4CB30868" w14:textId="334E254A" w:rsidR="002D41F5" w:rsidRPr="00CE6F07" w:rsidRDefault="002D41F5" w:rsidP="002D41F5">
            <w:pPr>
              <w:pStyle w:val="Tablebodytext"/>
              <w:spacing w:before="0"/>
              <w:rPr>
                <w:szCs w:val="20"/>
              </w:rPr>
            </w:pPr>
            <w:r w:rsidRPr="00CE6F07">
              <w:t>Little Desert (expansion)</w:t>
            </w:r>
          </w:p>
        </w:tc>
        <w:tc>
          <w:tcPr>
            <w:tcW w:w="985" w:type="dxa"/>
            <w:shd w:val="clear" w:color="auto" w:fill="auto"/>
          </w:tcPr>
          <w:p w14:paraId="0B564C89" w14:textId="57F9611F" w:rsidR="002D41F5" w:rsidRPr="00CE6F07" w:rsidRDefault="002D41F5" w:rsidP="002D41F5">
            <w:pPr>
              <w:pStyle w:val="Tablebodytext"/>
              <w:spacing w:before="0"/>
              <w:jc w:val="center"/>
              <w:rPr>
                <w:szCs w:val="20"/>
              </w:rPr>
            </w:pPr>
            <w:r w:rsidRPr="00CE6F07">
              <w:rPr>
                <w:szCs w:val="20"/>
              </w:rPr>
              <w:t>BRP097</w:t>
            </w:r>
          </w:p>
        </w:tc>
        <w:tc>
          <w:tcPr>
            <w:tcW w:w="1634" w:type="dxa"/>
            <w:shd w:val="clear" w:color="auto" w:fill="auto"/>
          </w:tcPr>
          <w:p w14:paraId="08C2D394" w14:textId="150FC8EB" w:rsidR="002D41F5" w:rsidRPr="00CE6F07" w:rsidRDefault="002D41F5" w:rsidP="002D41F5">
            <w:pPr>
              <w:pStyle w:val="Tablebodytext"/>
              <w:spacing w:before="0"/>
              <w:rPr>
                <w:szCs w:val="20"/>
                <w:lang w:eastAsia="en-AU"/>
              </w:rPr>
            </w:pPr>
            <w:r w:rsidRPr="00CE6F07">
              <w:rPr>
                <w:szCs w:val="20"/>
              </w:rPr>
              <w:t>Pulsed network baiting</w:t>
            </w:r>
          </w:p>
        </w:tc>
        <w:tc>
          <w:tcPr>
            <w:tcW w:w="1190" w:type="dxa"/>
            <w:shd w:val="clear" w:color="auto" w:fill="auto"/>
          </w:tcPr>
          <w:p w14:paraId="353B83E6" w14:textId="199B8D01" w:rsidR="002D41F5" w:rsidRPr="00744EB3" w:rsidDel="003877F6" w:rsidRDefault="002D41F5" w:rsidP="002D41F5">
            <w:pPr>
              <w:pStyle w:val="Tablebodytext"/>
              <w:spacing w:before="0"/>
              <w:jc w:val="center"/>
              <w:rPr>
                <w:szCs w:val="20"/>
                <w:highlight w:val="yellow"/>
              </w:rPr>
            </w:pPr>
            <w:r>
              <w:rPr>
                <w:szCs w:val="20"/>
              </w:rPr>
              <w:t>51</w:t>
            </w:r>
          </w:p>
        </w:tc>
        <w:tc>
          <w:tcPr>
            <w:tcW w:w="1306" w:type="dxa"/>
            <w:shd w:val="clear" w:color="auto" w:fill="auto"/>
          </w:tcPr>
          <w:p w14:paraId="473FCBB2" w14:textId="7F7D2A96" w:rsidR="002D41F5" w:rsidRPr="00CE6F07" w:rsidDel="003877F6" w:rsidRDefault="002D41F5" w:rsidP="002D41F5">
            <w:pPr>
              <w:pStyle w:val="Tablebodytext"/>
              <w:spacing w:before="0"/>
              <w:jc w:val="center"/>
              <w:rPr>
                <w:szCs w:val="20"/>
              </w:rPr>
            </w:pPr>
            <w:r>
              <w:rPr>
                <w:szCs w:val="20"/>
              </w:rPr>
              <w:t>6</w:t>
            </w:r>
          </w:p>
        </w:tc>
        <w:tc>
          <w:tcPr>
            <w:tcW w:w="1329" w:type="dxa"/>
            <w:shd w:val="clear" w:color="auto" w:fill="auto"/>
          </w:tcPr>
          <w:p w14:paraId="75764DE4" w14:textId="7FD7CAC7" w:rsidR="002D41F5" w:rsidRPr="00CE6F07" w:rsidDel="003877F6" w:rsidRDefault="002D41F5" w:rsidP="002D41F5">
            <w:pPr>
              <w:pStyle w:val="Tablebodytext"/>
              <w:spacing w:before="0"/>
              <w:jc w:val="center"/>
              <w:rPr>
                <w:szCs w:val="20"/>
              </w:rPr>
            </w:pPr>
            <w:r>
              <w:rPr>
                <w:szCs w:val="20"/>
              </w:rPr>
              <w:t>74</w:t>
            </w:r>
          </w:p>
        </w:tc>
        <w:tc>
          <w:tcPr>
            <w:tcW w:w="1315" w:type="dxa"/>
            <w:shd w:val="clear" w:color="auto" w:fill="auto"/>
          </w:tcPr>
          <w:p w14:paraId="5697290D" w14:textId="148B321A" w:rsidR="002D41F5" w:rsidRPr="00CE6F07" w:rsidDel="003877F6" w:rsidRDefault="002D41F5" w:rsidP="002D41F5">
            <w:pPr>
              <w:pStyle w:val="Tablebodytext"/>
              <w:spacing w:before="0"/>
              <w:jc w:val="center"/>
              <w:rPr>
                <w:szCs w:val="20"/>
              </w:rPr>
            </w:pPr>
            <w:r>
              <w:rPr>
                <w:szCs w:val="20"/>
              </w:rPr>
              <w:t>Not achieved</w:t>
            </w:r>
          </w:p>
        </w:tc>
      </w:tr>
      <w:tr w:rsidR="002D41F5" w:rsidRPr="00447D7C" w14:paraId="5FC02814" w14:textId="77777777" w:rsidTr="001A579D">
        <w:tc>
          <w:tcPr>
            <w:tcW w:w="1880" w:type="dxa"/>
            <w:shd w:val="clear" w:color="auto" w:fill="auto"/>
          </w:tcPr>
          <w:p w14:paraId="29438804" w14:textId="77777777" w:rsidR="002D41F5" w:rsidRPr="00CE6F07" w:rsidRDefault="002D41F5" w:rsidP="002D41F5">
            <w:pPr>
              <w:pStyle w:val="Tablebodytext"/>
              <w:spacing w:before="0"/>
              <w:rPr>
                <w:szCs w:val="20"/>
              </w:rPr>
            </w:pPr>
            <w:r w:rsidRPr="00CE6F07">
              <w:rPr>
                <w:szCs w:val="20"/>
              </w:rPr>
              <w:t>Little Desert NP</w:t>
            </w:r>
          </w:p>
        </w:tc>
        <w:tc>
          <w:tcPr>
            <w:tcW w:w="985" w:type="dxa"/>
            <w:shd w:val="clear" w:color="auto" w:fill="auto"/>
          </w:tcPr>
          <w:p w14:paraId="1EC5BF0C" w14:textId="77777777" w:rsidR="002D41F5" w:rsidRPr="00CE6F07" w:rsidRDefault="002D41F5" w:rsidP="002D41F5">
            <w:pPr>
              <w:pStyle w:val="Tablebodytext"/>
              <w:spacing w:before="0"/>
              <w:jc w:val="center"/>
              <w:rPr>
                <w:szCs w:val="20"/>
                <w:lang w:eastAsia="en-AU"/>
              </w:rPr>
            </w:pPr>
            <w:r w:rsidRPr="00CE6F07">
              <w:rPr>
                <w:szCs w:val="20"/>
              </w:rPr>
              <w:t>BRP111</w:t>
            </w:r>
          </w:p>
        </w:tc>
        <w:tc>
          <w:tcPr>
            <w:tcW w:w="1634" w:type="dxa"/>
            <w:shd w:val="clear" w:color="auto" w:fill="auto"/>
          </w:tcPr>
          <w:p w14:paraId="233EEEAD" w14:textId="4807DF3D" w:rsidR="002D41F5" w:rsidRPr="00CE6F07" w:rsidRDefault="002D41F5" w:rsidP="002D41F5">
            <w:pPr>
              <w:pStyle w:val="Tablebodytext"/>
              <w:spacing w:before="0"/>
              <w:rPr>
                <w:szCs w:val="20"/>
              </w:rPr>
            </w:pPr>
            <w:r w:rsidRPr="00CE6F07">
              <w:rPr>
                <w:szCs w:val="20"/>
                <w:lang w:eastAsia="en-AU"/>
              </w:rPr>
              <w:t>Various temporal scale</w:t>
            </w:r>
            <w:r>
              <w:rPr>
                <w:szCs w:val="20"/>
                <w:lang w:eastAsia="en-AU"/>
              </w:rPr>
              <w:t>s of</w:t>
            </w:r>
            <w:r w:rsidRPr="00CE6F07">
              <w:rPr>
                <w:szCs w:val="20"/>
                <w:lang w:eastAsia="en-AU"/>
              </w:rPr>
              <w:t xml:space="preserve"> network baiting</w:t>
            </w:r>
          </w:p>
        </w:tc>
        <w:tc>
          <w:tcPr>
            <w:tcW w:w="1190" w:type="dxa"/>
            <w:shd w:val="clear" w:color="auto" w:fill="auto"/>
          </w:tcPr>
          <w:p w14:paraId="405728FB" w14:textId="795758C5" w:rsidR="002D41F5" w:rsidRPr="00CE6F07" w:rsidRDefault="002D41F5" w:rsidP="002D41F5">
            <w:pPr>
              <w:pStyle w:val="Tablebodytext"/>
              <w:spacing w:before="0"/>
              <w:jc w:val="center"/>
              <w:rPr>
                <w:szCs w:val="20"/>
              </w:rPr>
            </w:pPr>
            <w:r>
              <w:rPr>
                <w:szCs w:val="20"/>
              </w:rPr>
              <w:t>51</w:t>
            </w:r>
          </w:p>
        </w:tc>
        <w:tc>
          <w:tcPr>
            <w:tcW w:w="1306" w:type="dxa"/>
            <w:shd w:val="clear" w:color="auto" w:fill="auto"/>
          </w:tcPr>
          <w:p w14:paraId="6ACBFF9F" w14:textId="26F57D79" w:rsidR="002D41F5" w:rsidRPr="00CE6F07" w:rsidRDefault="002D41F5" w:rsidP="002D41F5">
            <w:pPr>
              <w:pStyle w:val="Tablebodytext"/>
              <w:spacing w:before="0"/>
              <w:jc w:val="center"/>
              <w:rPr>
                <w:szCs w:val="20"/>
              </w:rPr>
            </w:pPr>
            <w:r>
              <w:rPr>
                <w:szCs w:val="20"/>
              </w:rPr>
              <w:t>&lt;1</w:t>
            </w:r>
          </w:p>
        </w:tc>
        <w:tc>
          <w:tcPr>
            <w:tcW w:w="1329" w:type="dxa"/>
            <w:shd w:val="clear" w:color="auto" w:fill="auto"/>
          </w:tcPr>
          <w:p w14:paraId="2F1A59D1" w14:textId="32DB40D5" w:rsidR="002D41F5" w:rsidRPr="00CE6F07" w:rsidRDefault="002D41F5" w:rsidP="002D41F5">
            <w:pPr>
              <w:pStyle w:val="Tablebodytext"/>
              <w:spacing w:before="0"/>
              <w:jc w:val="center"/>
              <w:rPr>
                <w:b/>
                <w:szCs w:val="20"/>
              </w:rPr>
            </w:pPr>
            <w:r>
              <w:rPr>
                <w:szCs w:val="20"/>
              </w:rPr>
              <w:t>43</w:t>
            </w:r>
          </w:p>
        </w:tc>
        <w:tc>
          <w:tcPr>
            <w:tcW w:w="1315" w:type="dxa"/>
            <w:shd w:val="clear" w:color="auto" w:fill="auto"/>
          </w:tcPr>
          <w:p w14:paraId="20F485DD" w14:textId="29AEC187" w:rsidR="002D41F5" w:rsidRPr="00201C86" w:rsidRDefault="002D41F5" w:rsidP="002D41F5">
            <w:pPr>
              <w:pStyle w:val="Tablebodytext"/>
              <w:spacing w:before="0"/>
              <w:jc w:val="center"/>
              <w:rPr>
                <w:szCs w:val="20"/>
              </w:rPr>
            </w:pPr>
            <w:r>
              <w:rPr>
                <w:szCs w:val="20"/>
              </w:rPr>
              <w:t>6</w:t>
            </w:r>
            <w:r>
              <w:rPr>
                <w:szCs w:val="20"/>
                <w:vertAlign w:val="superscript"/>
              </w:rPr>
              <w:t>c</w:t>
            </w:r>
          </w:p>
        </w:tc>
      </w:tr>
      <w:tr w:rsidR="002D41F5" w:rsidRPr="00447D7C" w14:paraId="260A4E99" w14:textId="77777777" w:rsidTr="001A579D">
        <w:tc>
          <w:tcPr>
            <w:tcW w:w="1880" w:type="dxa"/>
            <w:shd w:val="clear" w:color="auto" w:fill="auto"/>
          </w:tcPr>
          <w:p w14:paraId="69CE7B54" w14:textId="50F09B46" w:rsidR="002D41F5" w:rsidRPr="00201C86" w:rsidRDefault="002D41F5" w:rsidP="002D41F5">
            <w:pPr>
              <w:pStyle w:val="Tablebodytext"/>
              <w:spacing w:before="0"/>
              <w:rPr>
                <w:szCs w:val="20"/>
              </w:rPr>
            </w:pPr>
            <w:r>
              <w:t>Murray Sunset NP–South</w:t>
            </w:r>
          </w:p>
        </w:tc>
        <w:tc>
          <w:tcPr>
            <w:tcW w:w="985" w:type="dxa"/>
          </w:tcPr>
          <w:p w14:paraId="315E2D38" w14:textId="77777777" w:rsidR="002D41F5" w:rsidRPr="00201C86" w:rsidRDefault="002D41F5" w:rsidP="002D41F5">
            <w:pPr>
              <w:pStyle w:val="Tablebodytext"/>
              <w:spacing w:before="0"/>
              <w:jc w:val="center"/>
              <w:rPr>
                <w:szCs w:val="20"/>
              </w:rPr>
            </w:pPr>
            <w:r>
              <w:rPr>
                <w:szCs w:val="20"/>
              </w:rPr>
              <w:t>BRP028</w:t>
            </w:r>
          </w:p>
        </w:tc>
        <w:tc>
          <w:tcPr>
            <w:tcW w:w="1634" w:type="dxa"/>
            <w:shd w:val="clear" w:color="auto" w:fill="auto"/>
          </w:tcPr>
          <w:p w14:paraId="04F97FCF" w14:textId="77777777" w:rsidR="002D41F5" w:rsidRPr="00201C86" w:rsidRDefault="002D41F5" w:rsidP="002D41F5">
            <w:pPr>
              <w:pStyle w:val="Tablebodytext"/>
              <w:spacing w:before="0"/>
              <w:rPr>
                <w:szCs w:val="20"/>
              </w:rPr>
            </w:pPr>
            <w:r w:rsidRPr="00201C86">
              <w:rPr>
                <w:szCs w:val="20"/>
              </w:rPr>
              <w:t>Pulsed linear baiting</w:t>
            </w:r>
          </w:p>
        </w:tc>
        <w:tc>
          <w:tcPr>
            <w:tcW w:w="1190" w:type="dxa"/>
            <w:shd w:val="clear" w:color="auto" w:fill="auto"/>
          </w:tcPr>
          <w:p w14:paraId="72A8E018" w14:textId="77777777" w:rsidR="002D41F5" w:rsidRPr="00201C86" w:rsidRDefault="002D41F5" w:rsidP="002D41F5">
            <w:pPr>
              <w:pStyle w:val="Tablebodytext"/>
              <w:spacing w:before="0"/>
              <w:jc w:val="center"/>
              <w:rPr>
                <w:szCs w:val="20"/>
              </w:rPr>
            </w:pPr>
            <w:r w:rsidRPr="00201C86">
              <w:rPr>
                <w:szCs w:val="20"/>
              </w:rPr>
              <w:t>46</w:t>
            </w:r>
          </w:p>
        </w:tc>
        <w:tc>
          <w:tcPr>
            <w:tcW w:w="1306" w:type="dxa"/>
          </w:tcPr>
          <w:p w14:paraId="53A9E5E3" w14:textId="77777777" w:rsidR="002D41F5" w:rsidRPr="00201C86" w:rsidRDefault="002D41F5" w:rsidP="002D41F5">
            <w:pPr>
              <w:pStyle w:val="Tablebodytext"/>
              <w:spacing w:before="0"/>
              <w:jc w:val="center"/>
              <w:rPr>
                <w:szCs w:val="20"/>
              </w:rPr>
            </w:pPr>
            <w:r w:rsidRPr="00201C86">
              <w:rPr>
                <w:szCs w:val="20"/>
              </w:rPr>
              <w:t>Not achieved</w:t>
            </w:r>
          </w:p>
        </w:tc>
        <w:tc>
          <w:tcPr>
            <w:tcW w:w="1329" w:type="dxa"/>
          </w:tcPr>
          <w:p w14:paraId="37E52855" w14:textId="77777777" w:rsidR="002D41F5" w:rsidRPr="00201C86" w:rsidRDefault="002D41F5" w:rsidP="002D41F5">
            <w:pPr>
              <w:pStyle w:val="Tablebodytext"/>
              <w:spacing w:before="0"/>
              <w:jc w:val="center"/>
              <w:rPr>
                <w:b/>
                <w:szCs w:val="20"/>
              </w:rPr>
            </w:pPr>
            <w:r w:rsidRPr="00201C86">
              <w:rPr>
                <w:szCs w:val="20"/>
              </w:rPr>
              <w:t>60</w:t>
            </w:r>
          </w:p>
        </w:tc>
        <w:tc>
          <w:tcPr>
            <w:tcW w:w="1315" w:type="dxa"/>
          </w:tcPr>
          <w:p w14:paraId="6D4909CF" w14:textId="77777777" w:rsidR="002D41F5" w:rsidRPr="00201C86" w:rsidRDefault="002D41F5" w:rsidP="002D41F5">
            <w:pPr>
              <w:pStyle w:val="Tablebodytext"/>
              <w:spacing w:before="0"/>
              <w:jc w:val="center"/>
              <w:rPr>
                <w:szCs w:val="20"/>
              </w:rPr>
            </w:pPr>
            <w:r w:rsidRPr="00201C86">
              <w:rPr>
                <w:szCs w:val="20"/>
              </w:rPr>
              <w:t>Not achieved</w:t>
            </w:r>
          </w:p>
        </w:tc>
      </w:tr>
      <w:tr w:rsidR="002D41F5" w:rsidRPr="00447D7C" w14:paraId="087B8015" w14:textId="77777777" w:rsidTr="001A579D">
        <w:tc>
          <w:tcPr>
            <w:tcW w:w="1880" w:type="dxa"/>
            <w:shd w:val="clear" w:color="auto" w:fill="auto"/>
          </w:tcPr>
          <w:p w14:paraId="74761BEB" w14:textId="2CB40464" w:rsidR="002D41F5" w:rsidRPr="00201C86" w:rsidRDefault="002D41F5" w:rsidP="002D41F5">
            <w:pPr>
              <w:pStyle w:val="Tablebodytext"/>
              <w:spacing w:before="0"/>
              <w:rPr>
                <w:szCs w:val="20"/>
              </w:rPr>
            </w:pPr>
            <w:r>
              <w:t>Lower Avoca Plains</w:t>
            </w:r>
          </w:p>
        </w:tc>
        <w:tc>
          <w:tcPr>
            <w:tcW w:w="985" w:type="dxa"/>
          </w:tcPr>
          <w:p w14:paraId="721A0C7D" w14:textId="77777777" w:rsidR="002D41F5" w:rsidRPr="00201C86" w:rsidRDefault="002D41F5" w:rsidP="002D41F5">
            <w:pPr>
              <w:pStyle w:val="Tablebodytext"/>
              <w:spacing w:before="0"/>
              <w:jc w:val="center"/>
              <w:rPr>
                <w:szCs w:val="20"/>
              </w:rPr>
            </w:pPr>
            <w:r>
              <w:rPr>
                <w:szCs w:val="20"/>
              </w:rPr>
              <w:t>BRP071</w:t>
            </w:r>
          </w:p>
        </w:tc>
        <w:tc>
          <w:tcPr>
            <w:tcW w:w="1634" w:type="dxa"/>
            <w:shd w:val="clear" w:color="auto" w:fill="auto"/>
          </w:tcPr>
          <w:p w14:paraId="6C5E1D01" w14:textId="77777777" w:rsidR="002D41F5" w:rsidRPr="00201C86" w:rsidRDefault="002D41F5" w:rsidP="002D41F5">
            <w:pPr>
              <w:pStyle w:val="Tablebodytext"/>
              <w:spacing w:before="0"/>
              <w:rPr>
                <w:szCs w:val="20"/>
              </w:rPr>
            </w:pPr>
            <w:r w:rsidRPr="00201C86">
              <w:rPr>
                <w:szCs w:val="20"/>
              </w:rPr>
              <w:t>Monthly network baiting</w:t>
            </w:r>
          </w:p>
        </w:tc>
        <w:tc>
          <w:tcPr>
            <w:tcW w:w="1190" w:type="dxa"/>
            <w:shd w:val="clear" w:color="auto" w:fill="auto"/>
          </w:tcPr>
          <w:p w14:paraId="718BAA78" w14:textId="77777777" w:rsidR="002D41F5" w:rsidRPr="00201C86" w:rsidRDefault="002D41F5" w:rsidP="002D41F5">
            <w:pPr>
              <w:pStyle w:val="Tablebodytext"/>
              <w:spacing w:before="0"/>
              <w:jc w:val="center"/>
              <w:rPr>
                <w:szCs w:val="20"/>
              </w:rPr>
            </w:pPr>
            <w:r w:rsidRPr="00201C86">
              <w:rPr>
                <w:szCs w:val="20"/>
              </w:rPr>
              <w:t>45</w:t>
            </w:r>
          </w:p>
        </w:tc>
        <w:tc>
          <w:tcPr>
            <w:tcW w:w="1306" w:type="dxa"/>
          </w:tcPr>
          <w:p w14:paraId="1617A838" w14:textId="77777777" w:rsidR="002D41F5" w:rsidRPr="00201C86" w:rsidRDefault="002D41F5" w:rsidP="002D41F5">
            <w:pPr>
              <w:pStyle w:val="Tablebodytext"/>
              <w:spacing w:before="0"/>
              <w:jc w:val="center"/>
              <w:rPr>
                <w:szCs w:val="20"/>
              </w:rPr>
            </w:pPr>
            <w:r w:rsidRPr="00201C86">
              <w:rPr>
                <w:szCs w:val="20"/>
              </w:rPr>
              <w:t>Not achieved</w:t>
            </w:r>
          </w:p>
        </w:tc>
        <w:tc>
          <w:tcPr>
            <w:tcW w:w="1329" w:type="dxa"/>
          </w:tcPr>
          <w:p w14:paraId="249D321B" w14:textId="77777777" w:rsidR="002D41F5" w:rsidRPr="00201C86" w:rsidRDefault="002D41F5" w:rsidP="002D41F5">
            <w:pPr>
              <w:pStyle w:val="Tablebodytext"/>
              <w:spacing w:before="0"/>
              <w:jc w:val="center"/>
              <w:rPr>
                <w:b/>
                <w:szCs w:val="20"/>
              </w:rPr>
            </w:pPr>
            <w:r w:rsidRPr="00201C86">
              <w:rPr>
                <w:szCs w:val="20"/>
              </w:rPr>
              <w:t>28</w:t>
            </w:r>
          </w:p>
        </w:tc>
        <w:tc>
          <w:tcPr>
            <w:tcW w:w="1315" w:type="dxa"/>
          </w:tcPr>
          <w:p w14:paraId="3D97ED68" w14:textId="77777777" w:rsidR="002D41F5" w:rsidRPr="00201C86" w:rsidRDefault="002D41F5" w:rsidP="002D41F5">
            <w:pPr>
              <w:pStyle w:val="Tablebodytext"/>
              <w:spacing w:before="0"/>
              <w:jc w:val="center"/>
              <w:rPr>
                <w:szCs w:val="20"/>
              </w:rPr>
            </w:pPr>
            <w:r w:rsidRPr="00201C86">
              <w:rPr>
                <w:szCs w:val="20"/>
              </w:rPr>
              <w:t>Not achieved</w:t>
            </w:r>
          </w:p>
        </w:tc>
      </w:tr>
      <w:tr w:rsidR="002D41F5" w:rsidRPr="00447D7C" w14:paraId="65ED6356" w14:textId="77777777" w:rsidTr="001A579D">
        <w:tc>
          <w:tcPr>
            <w:tcW w:w="1880" w:type="dxa"/>
            <w:shd w:val="clear" w:color="auto" w:fill="auto"/>
          </w:tcPr>
          <w:p w14:paraId="04ED5C2E" w14:textId="77777777" w:rsidR="002D41F5" w:rsidRPr="00201C86" w:rsidRDefault="002D41F5" w:rsidP="002D41F5">
            <w:pPr>
              <w:pStyle w:val="Tablebodytext"/>
              <w:spacing w:before="0"/>
              <w:rPr>
                <w:szCs w:val="20"/>
              </w:rPr>
            </w:pPr>
            <w:r>
              <w:t>Patho Plains</w:t>
            </w:r>
          </w:p>
        </w:tc>
        <w:tc>
          <w:tcPr>
            <w:tcW w:w="985" w:type="dxa"/>
          </w:tcPr>
          <w:p w14:paraId="20F60D2E" w14:textId="77777777" w:rsidR="002D41F5" w:rsidRPr="00201C86" w:rsidRDefault="002D41F5" w:rsidP="002D41F5">
            <w:pPr>
              <w:pStyle w:val="Tablebodytext"/>
              <w:spacing w:before="0"/>
              <w:jc w:val="center"/>
              <w:rPr>
                <w:szCs w:val="20"/>
              </w:rPr>
            </w:pPr>
            <w:r>
              <w:rPr>
                <w:szCs w:val="20"/>
              </w:rPr>
              <w:t>BRP072</w:t>
            </w:r>
          </w:p>
        </w:tc>
        <w:tc>
          <w:tcPr>
            <w:tcW w:w="1634" w:type="dxa"/>
            <w:shd w:val="clear" w:color="auto" w:fill="auto"/>
          </w:tcPr>
          <w:p w14:paraId="1A646798" w14:textId="77777777" w:rsidR="002D41F5" w:rsidRPr="00201C86" w:rsidRDefault="002D41F5" w:rsidP="002D41F5">
            <w:pPr>
              <w:pStyle w:val="Tablebodytext"/>
              <w:spacing w:before="0"/>
              <w:rPr>
                <w:szCs w:val="20"/>
              </w:rPr>
            </w:pPr>
            <w:r w:rsidRPr="00201C86">
              <w:rPr>
                <w:szCs w:val="20"/>
              </w:rPr>
              <w:t>Monthly network baiting</w:t>
            </w:r>
          </w:p>
        </w:tc>
        <w:tc>
          <w:tcPr>
            <w:tcW w:w="1190" w:type="dxa"/>
            <w:shd w:val="clear" w:color="auto" w:fill="auto"/>
          </w:tcPr>
          <w:p w14:paraId="18E6E972" w14:textId="77777777" w:rsidR="002D41F5" w:rsidRPr="00201C86" w:rsidRDefault="002D41F5" w:rsidP="002D41F5">
            <w:pPr>
              <w:pStyle w:val="Tablebodytext"/>
              <w:spacing w:before="0"/>
              <w:jc w:val="center"/>
              <w:rPr>
                <w:szCs w:val="20"/>
              </w:rPr>
            </w:pPr>
            <w:r w:rsidRPr="00201C86">
              <w:rPr>
                <w:szCs w:val="20"/>
              </w:rPr>
              <w:t>41</w:t>
            </w:r>
          </w:p>
        </w:tc>
        <w:tc>
          <w:tcPr>
            <w:tcW w:w="1306" w:type="dxa"/>
          </w:tcPr>
          <w:p w14:paraId="6D9668DE" w14:textId="77777777" w:rsidR="002D41F5" w:rsidRPr="00201C86" w:rsidRDefault="002D41F5" w:rsidP="002D41F5">
            <w:pPr>
              <w:pStyle w:val="Tablebodytext"/>
              <w:spacing w:before="0"/>
              <w:jc w:val="center"/>
              <w:rPr>
                <w:szCs w:val="20"/>
              </w:rPr>
            </w:pPr>
            <w:r w:rsidRPr="00201C86">
              <w:rPr>
                <w:szCs w:val="20"/>
              </w:rPr>
              <w:t>Not achieved</w:t>
            </w:r>
          </w:p>
        </w:tc>
        <w:tc>
          <w:tcPr>
            <w:tcW w:w="1329" w:type="dxa"/>
          </w:tcPr>
          <w:p w14:paraId="3E41FE2A" w14:textId="77777777" w:rsidR="002D41F5" w:rsidRPr="00201C86" w:rsidRDefault="002D41F5" w:rsidP="002D41F5">
            <w:pPr>
              <w:pStyle w:val="Tablebodytext"/>
              <w:spacing w:before="0"/>
              <w:jc w:val="center"/>
              <w:rPr>
                <w:b/>
                <w:szCs w:val="20"/>
              </w:rPr>
            </w:pPr>
            <w:r w:rsidRPr="00201C86">
              <w:rPr>
                <w:szCs w:val="20"/>
              </w:rPr>
              <w:t>4</w:t>
            </w:r>
          </w:p>
        </w:tc>
        <w:tc>
          <w:tcPr>
            <w:tcW w:w="1315" w:type="dxa"/>
          </w:tcPr>
          <w:p w14:paraId="04C0724B" w14:textId="77777777" w:rsidR="002D41F5" w:rsidRPr="00201C86" w:rsidRDefault="002D41F5" w:rsidP="002D41F5">
            <w:pPr>
              <w:pStyle w:val="Tablebodytext"/>
              <w:spacing w:before="0"/>
              <w:jc w:val="center"/>
              <w:rPr>
                <w:szCs w:val="20"/>
              </w:rPr>
            </w:pPr>
            <w:r w:rsidRPr="00201C86">
              <w:rPr>
                <w:szCs w:val="20"/>
              </w:rPr>
              <w:t>Not achieved</w:t>
            </w:r>
          </w:p>
        </w:tc>
      </w:tr>
      <w:tr w:rsidR="002D41F5" w:rsidRPr="00447D7C" w14:paraId="3689FCE4" w14:textId="77777777" w:rsidTr="001A579D">
        <w:tc>
          <w:tcPr>
            <w:tcW w:w="1880" w:type="dxa"/>
            <w:shd w:val="clear" w:color="auto" w:fill="auto"/>
          </w:tcPr>
          <w:p w14:paraId="5F08CE01" w14:textId="77777777" w:rsidR="002D41F5" w:rsidRPr="00201C86" w:rsidRDefault="002D41F5" w:rsidP="002D41F5">
            <w:pPr>
              <w:pStyle w:val="Tablebodytext"/>
              <w:spacing w:before="0"/>
              <w:rPr>
                <w:szCs w:val="20"/>
                <w:highlight w:val="yellow"/>
              </w:rPr>
            </w:pPr>
            <w:r>
              <w:rPr>
                <w:szCs w:val="20"/>
              </w:rPr>
              <w:t>Lake Tyrrell</w:t>
            </w:r>
          </w:p>
        </w:tc>
        <w:tc>
          <w:tcPr>
            <w:tcW w:w="985" w:type="dxa"/>
          </w:tcPr>
          <w:p w14:paraId="6FD3EE8D" w14:textId="358F9BA9" w:rsidR="002D41F5" w:rsidRPr="00201C86" w:rsidRDefault="002D41F5" w:rsidP="002D41F5">
            <w:pPr>
              <w:pStyle w:val="Tablebodytext"/>
              <w:spacing w:before="0"/>
              <w:jc w:val="center"/>
              <w:rPr>
                <w:szCs w:val="20"/>
              </w:rPr>
            </w:pPr>
            <w:r>
              <w:rPr>
                <w:szCs w:val="20"/>
              </w:rPr>
              <w:t>BRP049 (2)</w:t>
            </w:r>
          </w:p>
        </w:tc>
        <w:tc>
          <w:tcPr>
            <w:tcW w:w="1634" w:type="dxa"/>
            <w:shd w:val="clear" w:color="auto" w:fill="auto"/>
          </w:tcPr>
          <w:p w14:paraId="30739088" w14:textId="37BFC983" w:rsidR="002D41F5" w:rsidRPr="00201C86" w:rsidRDefault="002D41F5" w:rsidP="002D41F5">
            <w:pPr>
              <w:pStyle w:val="Tablebodytext"/>
              <w:spacing w:before="0"/>
              <w:rPr>
                <w:szCs w:val="20"/>
                <w:highlight w:val="yellow"/>
              </w:rPr>
            </w:pPr>
            <w:r w:rsidRPr="00201C86">
              <w:rPr>
                <w:szCs w:val="20"/>
              </w:rPr>
              <w:t>Pulse</w:t>
            </w:r>
            <w:r>
              <w:rPr>
                <w:szCs w:val="20"/>
              </w:rPr>
              <w:t>d</w:t>
            </w:r>
            <w:r w:rsidRPr="00201C86">
              <w:rPr>
                <w:szCs w:val="20"/>
              </w:rPr>
              <w:t xml:space="preserve"> linear baiting</w:t>
            </w:r>
          </w:p>
        </w:tc>
        <w:tc>
          <w:tcPr>
            <w:tcW w:w="1190" w:type="dxa"/>
            <w:shd w:val="clear" w:color="auto" w:fill="auto"/>
          </w:tcPr>
          <w:p w14:paraId="5C7C8E3E" w14:textId="77777777" w:rsidR="002D41F5" w:rsidRPr="00201C86" w:rsidRDefault="002D41F5" w:rsidP="002D41F5">
            <w:pPr>
              <w:pStyle w:val="Tablebodytext"/>
              <w:spacing w:before="0"/>
              <w:jc w:val="center"/>
              <w:rPr>
                <w:szCs w:val="20"/>
                <w:highlight w:val="yellow"/>
              </w:rPr>
            </w:pPr>
            <w:r w:rsidRPr="00201C86">
              <w:rPr>
                <w:szCs w:val="20"/>
              </w:rPr>
              <w:t>3</w:t>
            </w:r>
            <w:r>
              <w:rPr>
                <w:szCs w:val="20"/>
              </w:rPr>
              <w:t>6</w:t>
            </w:r>
          </w:p>
        </w:tc>
        <w:tc>
          <w:tcPr>
            <w:tcW w:w="1306" w:type="dxa"/>
          </w:tcPr>
          <w:p w14:paraId="3169BC63" w14:textId="77777777" w:rsidR="002D41F5" w:rsidRDefault="002D41F5" w:rsidP="002D41F5">
            <w:pPr>
              <w:pStyle w:val="Tablebodytext"/>
              <w:spacing w:before="0"/>
              <w:jc w:val="center"/>
              <w:rPr>
                <w:szCs w:val="20"/>
              </w:rPr>
            </w:pPr>
            <w:r w:rsidRPr="00201C86">
              <w:rPr>
                <w:szCs w:val="20"/>
              </w:rPr>
              <w:t>Not achieved</w:t>
            </w:r>
          </w:p>
        </w:tc>
        <w:tc>
          <w:tcPr>
            <w:tcW w:w="1329" w:type="dxa"/>
          </w:tcPr>
          <w:p w14:paraId="406CEFF7" w14:textId="77777777" w:rsidR="002D41F5" w:rsidRPr="00201C86" w:rsidRDefault="002D41F5" w:rsidP="002D41F5">
            <w:pPr>
              <w:pStyle w:val="Tablebodytext"/>
              <w:spacing w:before="0"/>
              <w:jc w:val="center"/>
              <w:rPr>
                <w:b/>
                <w:szCs w:val="20"/>
              </w:rPr>
            </w:pPr>
            <w:r>
              <w:rPr>
                <w:szCs w:val="20"/>
              </w:rPr>
              <w:t>17</w:t>
            </w:r>
          </w:p>
        </w:tc>
        <w:tc>
          <w:tcPr>
            <w:tcW w:w="1315" w:type="dxa"/>
          </w:tcPr>
          <w:p w14:paraId="2E3EB3F1" w14:textId="77777777" w:rsidR="002D41F5" w:rsidRPr="00201C86" w:rsidRDefault="002D41F5" w:rsidP="002D41F5">
            <w:pPr>
              <w:pStyle w:val="Tablebodytext"/>
              <w:spacing w:before="0"/>
              <w:jc w:val="center"/>
              <w:rPr>
                <w:szCs w:val="20"/>
              </w:rPr>
            </w:pPr>
            <w:r w:rsidRPr="00201C86">
              <w:rPr>
                <w:szCs w:val="20"/>
              </w:rPr>
              <w:t>Not achieved</w:t>
            </w:r>
          </w:p>
        </w:tc>
      </w:tr>
      <w:tr w:rsidR="002D41F5" w:rsidRPr="00447D7C" w14:paraId="4EFA2D5C" w14:textId="77777777" w:rsidTr="001A579D">
        <w:tc>
          <w:tcPr>
            <w:tcW w:w="1880" w:type="dxa"/>
            <w:shd w:val="clear" w:color="auto" w:fill="auto"/>
          </w:tcPr>
          <w:p w14:paraId="66B79696" w14:textId="77777777" w:rsidR="002D41F5" w:rsidRPr="00201C86" w:rsidRDefault="002D41F5" w:rsidP="002D41F5">
            <w:pPr>
              <w:pStyle w:val="Tablebodytext"/>
              <w:spacing w:before="0"/>
              <w:rPr>
                <w:szCs w:val="20"/>
                <w:highlight w:val="yellow"/>
              </w:rPr>
            </w:pPr>
            <w:r>
              <w:t>Murray Scroll Belt</w:t>
            </w:r>
          </w:p>
        </w:tc>
        <w:tc>
          <w:tcPr>
            <w:tcW w:w="985" w:type="dxa"/>
          </w:tcPr>
          <w:p w14:paraId="2C18D794" w14:textId="77777777" w:rsidR="002D41F5" w:rsidRPr="00201C86" w:rsidRDefault="002D41F5" w:rsidP="002D41F5">
            <w:pPr>
              <w:pStyle w:val="Tablebodytext"/>
              <w:spacing w:before="0"/>
              <w:jc w:val="center"/>
              <w:rPr>
                <w:szCs w:val="20"/>
              </w:rPr>
            </w:pPr>
            <w:r>
              <w:rPr>
                <w:szCs w:val="20"/>
              </w:rPr>
              <w:t>BRP051</w:t>
            </w:r>
          </w:p>
        </w:tc>
        <w:tc>
          <w:tcPr>
            <w:tcW w:w="1634" w:type="dxa"/>
            <w:shd w:val="clear" w:color="auto" w:fill="auto"/>
          </w:tcPr>
          <w:p w14:paraId="50130F7F" w14:textId="77777777" w:rsidR="002D41F5" w:rsidRPr="00201C86" w:rsidRDefault="002D41F5" w:rsidP="002D41F5">
            <w:pPr>
              <w:pStyle w:val="Tablebodytext"/>
              <w:spacing w:before="0"/>
              <w:rPr>
                <w:szCs w:val="20"/>
                <w:highlight w:val="yellow"/>
              </w:rPr>
            </w:pPr>
            <w:r w:rsidRPr="00201C86">
              <w:rPr>
                <w:szCs w:val="20"/>
              </w:rPr>
              <w:t>Monthly network baiting</w:t>
            </w:r>
          </w:p>
        </w:tc>
        <w:tc>
          <w:tcPr>
            <w:tcW w:w="1190" w:type="dxa"/>
            <w:shd w:val="clear" w:color="auto" w:fill="auto"/>
          </w:tcPr>
          <w:p w14:paraId="064666F6" w14:textId="77777777" w:rsidR="002D41F5" w:rsidRPr="00201C86" w:rsidRDefault="002D41F5" w:rsidP="002D41F5">
            <w:pPr>
              <w:pStyle w:val="Tablebodytext"/>
              <w:spacing w:before="0"/>
              <w:jc w:val="center"/>
              <w:rPr>
                <w:szCs w:val="20"/>
                <w:highlight w:val="yellow"/>
              </w:rPr>
            </w:pPr>
            <w:r w:rsidRPr="00201C86">
              <w:rPr>
                <w:szCs w:val="20"/>
              </w:rPr>
              <w:t>22</w:t>
            </w:r>
          </w:p>
        </w:tc>
        <w:tc>
          <w:tcPr>
            <w:tcW w:w="1306" w:type="dxa"/>
          </w:tcPr>
          <w:p w14:paraId="55E8AD74" w14:textId="77777777" w:rsidR="002D41F5" w:rsidRPr="00201C86" w:rsidRDefault="002D41F5" w:rsidP="002D41F5">
            <w:pPr>
              <w:pStyle w:val="Tablebodytext"/>
              <w:spacing w:before="0"/>
              <w:jc w:val="center"/>
              <w:rPr>
                <w:szCs w:val="20"/>
              </w:rPr>
            </w:pPr>
            <w:r w:rsidRPr="00201C86">
              <w:rPr>
                <w:szCs w:val="20"/>
              </w:rPr>
              <w:t>Not achieved</w:t>
            </w:r>
          </w:p>
        </w:tc>
        <w:tc>
          <w:tcPr>
            <w:tcW w:w="1329" w:type="dxa"/>
          </w:tcPr>
          <w:p w14:paraId="5A531CEC" w14:textId="77777777" w:rsidR="002D41F5" w:rsidRPr="00201C86" w:rsidRDefault="002D41F5" w:rsidP="002D41F5">
            <w:pPr>
              <w:pStyle w:val="Tablebodytext"/>
              <w:spacing w:before="0"/>
              <w:jc w:val="center"/>
              <w:rPr>
                <w:b/>
                <w:szCs w:val="20"/>
              </w:rPr>
            </w:pPr>
            <w:r w:rsidRPr="00201C86">
              <w:rPr>
                <w:szCs w:val="20"/>
              </w:rPr>
              <w:t>2</w:t>
            </w:r>
          </w:p>
        </w:tc>
        <w:tc>
          <w:tcPr>
            <w:tcW w:w="1315" w:type="dxa"/>
          </w:tcPr>
          <w:p w14:paraId="41896526" w14:textId="77777777" w:rsidR="002D41F5" w:rsidRPr="00201C86" w:rsidRDefault="002D41F5" w:rsidP="002D41F5">
            <w:pPr>
              <w:pStyle w:val="Tablebodytext"/>
              <w:spacing w:before="0"/>
              <w:jc w:val="center"/>
              <w:rPr>
                <w:szCs w:val="20"/>
              </w:rPr>
            </w:pPr>
            <w:r w:rsidRPr="00201C86">
              <w:rPr>
                <w:szCs w:val="20"/>
              </w:rPr>
              <w:t>Not achieved</w:t>
            </w:r>
          </w:p>
        </w:tc>
      </w:tr>
      <w:tr w:rsidR="002D41F5" w:rsidRPr="00447D7C" w14:paraId="2B524458" w14:textId="77777777" w:rsidTr="001A579D">
        <w:tc>
          <w:tcPr>
            <w:tcW w:w="1880" w:type="dxa"/>
            <w:shd w:val="clear" w:color="auto" w:fill="auto"/>
          </w:tcPr>
          <w:p w14:paraId="6EAAF1FE" w14:textId="77777777" w:rsidR="002D41F5" w:rsidRPr="00201C86" w:rsidRDefault="002D41F5" w:rsidP="002D41F5">
            <w:pPr>
              <w:pStyle w:val="Tablebodytext"/>
              <w:spacing w:before="0"/>
              <w:rPr>
                <w:szCs w:val="20"/>
              </w:rPr>
            </w:pPr>
            <w:r>
              <w:lastRenderedPageBreak/>
              <w:t>Annuello FFR</w:t>
            </w:r>
          </w:p>
        </w:tc>
        <w:tc>
          <w:tcPr>
            <w:tcW w:w="985" w:type="dxa"/>
          </w:tcPr>
          <w:p w14:paraId="2F1299BB" w14:textId="77777777" w:rsidR="002D41F5" w:rsidRPr="00201C86" w:rsidRDefault="002D41F5" w:rsidP="002D41F5">
            <w:pPr>
              <w:pStyle w:val="Tablebodytext"/>
              <w:spacing w:before="0"/>
              <w:jc w:val="center"/>
              <w:rPr>
                <w:szCs w:val="20"/>
              </w:rPr>
            </w:pPr>
            <w:r>
              <w:rPr>
                <w:szCs w:val="20"/>
              </w:rPr>
              <w:t>BRP040</w:t>
            </w:r>
          </w:p>
        </w:tc>
        <w:tc>
          <w:tcPr>
            <w:tcW w:w="1634" w:type="dxa"/>
            <w:shd w:val="clear" w:color="auto" w:fill="auto"/>
          </w:tcPr>
          <w:p w14:paraId="77A06988" w14:textId="77777777" w:rsidR="002D41F5" w:rsidRPr="00201C86" w:rsidRDefault="002D41F5" w:rsidP="002D41F5">
            <w:pPr>
              <w:pStyle w:val="Tablebodytext"/>
              <w:spacing w:before="0"/>
              <w:rPr>
                <w:szCs w:val="20"/>
              </w:rPr>
            </w:pPr>
            <w:r w:rsidRPr="00201C86">
              <w:rPr>
                <w:szCs w:val="20"/>
              </w:rPr>
              <w:t>Pulsed linear baiting</w:t>
            </w:r>
          </w:p>
        </w:tc>
        <w:tc>
          <w:tcPr>
            <w:tcW w:w="1190" w:type="dxa"/>
            <w:shd w:val="clear" w:color="auto" w:fill="auto"/>
          </w:tcPr>
          <w:p w14:paraId="5FFD7500" w14:textId="720F3DD1" w:rsidR="002D41F5" w:rsidRPr="00201C86" w:rsidRDefault="002D41F5" w:rsidP="002D41F5">
            <w:pPr>
              <w:pStyle w:val="Tablebodytext"/>
              <w:spacing w:before="0"/>
              <w:jc w:val="center"/>
              <w:rPr>
                <w:szCs w:val="20"/>
              </w:rPr>
            </w:pPr>
            <w:r w:rsidRPr="00201C86">
              <w:rPr>
                <w:szCs w:val="20"/>
              </w:rPr>
              <w:t>1</w:t>
            </w:r>
            <w:r>
              <w:rPr>
                <w:szCs w:val="20"/>
              </w:rPr>
              <w:t>6</w:t>
            </w:r>
          </w:p>
        </w:tc>
        <w:tc>
          <w:tcPr>
            <w:tcW w:w="1306" w:type="dxa"/>
          </w:tcPr>
          <w:p w14:paraId="197E5EBD" w14:textId="77777777" w:rsidR="002D41F5" w:rsidRPr="00201C86" w:rsidRDefault="002D41F5" w:rsidP="002D41F5">
            <w:pPr>
              <w:pStyle w:val="Tablebodytext"/>
              <w:spacing w:before="0"/>
              <w:jc w:val="center"/>
              <w:rPr>
                <w:szCs w:val="20"/>
              </w:rPr>
            </w:pPr>
            <w:r w:rsidRPr="00201C86">
              <w:rPr>
                <w:szCs w:val="20"/>
              </w:rPr>
              <w:t>Not achieved</w:t>
            </w:r>
          </w:p>
        </w:tc>
        <w:tc>
          <w:tcPr>
            <w:tcW w:w="1329" w:type="dxa"/>
          </w:tcPr>
          <w:p w14:paraId="2005350E" w14:textId="77777777" w:rsidR="002D41F5" w:rsidRPr="00201C86" w:rsidRDefault="002D41F5" w:rsidP="002D41F5">
            <w:pPr>
              <w:pStyle w:val="Tablebodytext"/>
              <w:spacing w:before="0"/>
              <w:jc w:val="center"/>
              <w:rPr>
                <w:b/>
                <w:szCs w:val="20"/>
              </w:rPr>
            </w:pPr>
            <w:r w:rsidRPr="00201C86">
              <w:rPr>
                <w:szCs w:val="20"/>
              </w:rPr>
              <w:t>22</w:t>
            </w:r>
          </w:p>
        </w:tc>
        <w:tc>
          <w:tcPr>
            <w:tcW w:w="1315" w:type="dxa"/>
          </w:tcPr>
          <w:p w14:paraId="02D11D00" w14:textId="77777777" w:rsidR="002D41F5" w:rsidRPr="00201C86" w:rsidRDefault="002D41F5" w:rsidP="002D41F5">
            <w:pPr>
              <w:pStyle w:val="Tablebodytext"/>
              <w:spacing w:before="0"/>
              <w:jc w:val="center"/>
              <w:rPr>
                <w:szCs w:val="20"/>
              </w:rPr>
            </w:pPr>
            <w:r w:rsidRPr="00201C86">
              <w:rPr>
                <w:szCs w:val="20"/>
              </w:rPr>
              <w:t>Not achieved</w:t>
            </w:r>
          </w:p>
        </w:tc>
      </w:tr>
      <w:tr w:rsidR="002D41F5" w:rsidRPr="00447D7C" w14:paraId="74306D57" w14:textId="77777777" w:rsidTr="001A579D">
        <w:trPr>
          <w:trHeight w:val="376"/>
        </w:trPr>
        <w:tc>
          <w:tcPr>
            <w:tcW w:w="1880" w:type="dxa"/>
            <w:shd w:val="clear" w:color="auto" w:fill="auto"/>
          </w:tcPr>
          <w:p w14:paraId="0E14B86B" w14:textId="77777777" w:rsidR="002D41F5" w:rsidRPr="00201C86" w:rsidRDefault="002D41F5" w:rsidP="002D41F5">
            <w:pPr>
              <w:pStyle w:val="Tablebodytext"/>
              <w:spacing w:before="0"/>
              <w:rPr>
                <w:szCs w:val="20"/>
              </w:rPr>
            </w:pPr>
            <w:r>
              <w:t>Patchewollock SF</w:t>
            </w:r>
          </w:p>
        </w:tc>
        <w:tc>
          <w:tcPr>
            <w:tcW w:w="985" w:type="dxa"/>
          </w:tcPr>
          <w:p w14:paraId="4BF3A02F" w14:textId="77777777" w:rsidR="002D41F5" w:rsidRPr="00201C86" w:rsidRDefault="002D41F5" w:rsidP="002D41F5">
            <w:pPr>
              <w:pStyle w:val="Tablebodytext"/>
              <w:spacing w:before="0"/>
              <w:jc w:val="center"/>
              <w:rPr>
                <w:szCs w:val="20"/>
                <w:lang w:eastAsia="en-AU"/>
              </w:rPr>
            </w:pPr>
            <w:r>
              <w:rPr>
                <w:szCs w:val="20"/>
                <w:lang w:eastAsia="en-AU"/>
              </w:rPr>
              <w:t>BRP052</w:t>
            </w:r>
          </w:p>
        </w:tc>
        <w:tc>
          <w:tcPr>
            <w:tcW w:w="1634" w:type="dxa"/>
            <w:shd w:val="clear" w:color="auto" w:fill="auto"/>
          </w:tcPr>
          <w:p w14:paraId="5C551792" w14:textId="77777777" w:rsidR="002D41F5" w:rsidRPr="00201C86" w:rsidRDefault="002D41F5" w:rsidP="002D41F5">
            <w:pPr>
              <w:pStyle w:val="Tablebodytext"/>
              <w:spacing w:before="0"/>
              <w:rPr>
                <w:szCs w:val="20"/>
              </w:rPr>
            </w:pPr>
            <w:r w:rsidRPr="00201C86">
              <w:rPr>
                <w:szCs w:val="20"/>
                <w:lang w:eastAsia="en-AU"/>
              </w:rPr>
              <w:t>Pulsed perimeter baiting</w:t>
            </w:r>
          </w:p>
        </w:tc>
        <w:tc>
          <w:tcPr>
            <w:tcW w:w="1190" w:type="dxa"/>
            <w:shd w:val="clear" w:color="auto" w:fill="auto"/>
          </w:tcPr>
          <w:p w14:paraId="4776167A" w14:textId="77777777" w:rsidR="002D41F5" w:rsidRPr="00201C86" w:rsidRDefault="002D41F5" w:rsidP="002D41F5">
            <w:pPr>
              <w:pStyle w:val="Tablebodytext"/>
              <w:spacing w:before="0"/>
              <w:jc w:val="center"/>
              <w:rPr>
                <w:szCs w:val="20"/>
              </w:rPr>
            </w:pPr>
            <w:r w:rsidRPr="00201C86">
              <w:rPr>
                <w:szCs w:val="20"/>
              </w:rPr>
              <w:t>15</w:t>
            </w:r>
          </w:p>
        </w:tc>
        <w:tc>
          <w:tcPr>
            <w:tcW w:w="1306" w:type="dxa"/>
          </w:tcPr>
          <w:p w14:paraId="18492961" w14:textId="77777777" w:rsidR="002D41F5" w:rsidRPr="00201C86" w:rsidRDefault="002D41F5" w:rsidP="002D41F5">
            <w:pPr>
              <w:pStyle w:val="Tablebodytext"/>
              <w:spacing w:before="0"/>
              <w:jc w:val="center"/>
              <w:rPr>
                <w:szCs w:val="20"/>
              </w:rPr>
            </w:pPr>
            <w:r w:rsidRPr="00201C86">
              <w:rPr>
                <w:szCs w:val="20"/>
              </w:rPr>
              <w:t>Not achieved</w:t>
            </w:r>
          </w:p>
        </w:tc>
        <w:tc>
          <w:tcPr>
            <w:tcW w:w="1329" w:type="dxa"/>
          </w:tcPr>
          <w:p w14:paraId="49C526A9" w14:textId="77777777" w:rsidR="002D41F5" w:rsidRPr="00201C86" w:rsidRDefault="002D41F5" w:rsidP="002D41F5">
            <w:pPr>
              <w:pStyle w:val="Tablebodytext"/>
              <w:spacing w:before="0"/>
              <w:jc w:val="center"/>
              <w:rPr>
                <w:b/>
                <w:szCs w:val="20"/>
              </w:rPr>
            </w:pPr>
            <w:r w:rsidRPr="00201C86">
              <w:rPr>
                <w:szCs w:val="20"/>
              </w:rPr>
              <w:t>0</w:t>
            </w:r>
          </w:p>
        </w:tc>
        <w:tc>
          <w:tcPr>
            <w:tcW w:w="1315" w:type="dxa"/>
          </w:tcPr>
          <w:p w14:paraId="2B68F29E" w14:textId="77777777" w:rsidR="002D41F5" w:rsidRPr="00201C86" w:rsidRDefault="002D41F5" w:rsidP="002D41F5">
            <w:pPr>
              <w:pStyle w:val="Tablebodytext"/>
              <w:spacing w:before="0"/>
              <w:jc w:val="center"/>
              <w:rPr>
                <w:szCs w:val="20"/>
              </w:rPr>
            </w:pPr>
            <w:r w:rsidRPr="00201C86">
              <w:rPr>
                <w:szCs w:val="20"/>
              </w:rPr>
              <w:t>Not achieved</w:t>
            </w:r>
          </w:p>
        </w:tc>
      </w:tr>
    </w:tbl>
    <w:p w14:paraId="0E26E8CD" w14:textId="65A41ED5" w:rsidR="00C71985" w:rsidRPr="001A579D" w:rsidRDefault="001A52C3" w:rsidP="00CF2C3C">
      <w:pPr>
        <w:pStyle w:val="FigCapnote"/>
        <w:spacing w:after="0"/>
        <w:rPr>
          <w:sz w:val="18"/>
          <w:szCs w:val="18"/>
        </w:rPr>
      </w:pPr>
      <w:r w:rsidRPr="001A579D">
        <w:rPr>
          <w:sz w:val="18"/>
          <w:szCs w:val="18"/>
          <w:vertAlign w:val="superscript"/>
        </w:rPr>
        <w:t>a</w:t>
      </w:r>
      <w:r>
        <w:rPr>
          <w:sz w:val="18"/>
          <w:szCs w:val="18"/>
        </w:rPr>
        <w:t>L</w:t>
      </w:r>
      <w:r w:rsidR="00CF2C3C" w:rsidRPr="001A579D">
        <w:rPr>
          <w:sz w:val="18"/>
          <w:szCs w:val="18"/>
        </w:rPr>
        <w:t>ower levels of reduction are subject to stochastic variation</w:t>
      </w:r>
      <w:r>
        <w:rPr>
          <w:sz w:val="18"/>
          <w:szCs w:val="18"/>
        </w:rPr>
        <w:t>,</w:t>
      </w:r>
      <w:r w:rsidR="00CF2C3C" w:rsidRPr="001A579D">
        <w:rPr>
          <w:sz w:val="18"/>
          <w:szCs w:val="18"/>
        </w:rPr>
        <w:t xml:space="preserve"> resulting in unreliable estimates of reduction</w:t>
      </w:r>
      <w:r>
        <w:rPr>
          <w:sz w:val="18"/>
          <w:szCs w:val="18"/>
        </w:rPr>
        <w:t>.</w:t>
      </w:r>
      <w:bookmarkEnd w:id="172"/>
    </w:p>
    <w:p w14:paraId="555AC889" w14:textId="7680EA0B" w:rsidR="001A52C3" w:rsidRDefault="001A52C3" w:rsidP="00CF2C3C">
      <w:pPr>
        <w:pStyle w:val="FigCapnote"/>
        <w:spacing w:after="0"/>
        <w:rPr>
          <w:sz w:val="18"/>
          <w:szCs w:val="18"/>
        </w:rPr>
      </w:pPr>
      <w:r>
        <w:rPr>
          <w:rFonts w:cs="Calibri"/>
          <w:sz w:val="18"/>
          <w:szCs w:val="18"/>
          <w:vertAlign w:val="superscript"/>
        </w:rPr>
        <w:t>b</w:t>
      </w:r>
      <w:r>
        <w:rPr>
          <w:sz w:val="18"/>
          <w:szCs w:val="18"/>
        </w:rPr>
        <w:t>Percentage</w:t>
      </w:r>
      <w:r w:rsidRPr="001A579D">
        <w:rPr>
          <w:sz w:val="18"/>
          <w:szCs w:val="18"/>
        </w:rPr>
        <w:t xml:space="preserve"> </w:t>
      </w:r>
      <w:r w:rsidR="00CF2C3C" w:rsidRPr="001A579D">
        <w:rPr>
          <w:sz w:val="18"/>
          <w:szCs w:val="18"/>
        </w:rPr>
        <w:t xml:space="preserve">of the area over which the % reduction in density was achieved is </w:t>
      </w:r>
      <w:r w:rsidR="007D721B">
        <w:rPr>
          <w:sz w:val="18"/>
          <w:szCs w:val="18"/>
        </w:rPr>
        <w:t>&gt;</w:t>
      </w:r>
      <w:r w:rsidR="00CF2C3C" w:rsidRPr="001A579D">
        <w:rPr>
          <w:sz w:val="18"/>
          <w:szCs w:val="18"/>
        </w:rPr>
        <w:t xml:space="preserve">100 </w:t>
      </w:r>
      <w:r w:rsidR="00D34954">
        <w:rPr>
          <w:sz w:val="18"/>
          <w:szCs w:val="18"/>
        </w:rPr>
        <w:t>because</w:t>
      </w:r>
      <w:r w:rsidR="00CF2C3C" w:rsidRPr="001A579D">
        <w:rPr>
          <w:sz w:val="18"/>
          <w:szCs w:val="18"/>
        </w:rPr>
        <w:t xml:space="preserve"> reductions were recorded outside the AoCI boundaries</w:t>
      </w:r>
      <w:r w:rsidRPr="001A579D">
        <w:rPr>
          <w:sz w:val="18"/>
          <w:szCs w:val="18"/>
        </w:rPr>
        <w:t>.</w:t>
      </w:r>
    </w:p>
    <w:p w14:paraId="1AACFC9B" w14:textId="2C417299" w:rsidR="00CF2C3C" w:rsidRPr="00396468" w:rsidRDefault="001A52C3" w:rsidP="00CF2C3C">
      <w:pPr>
        <w:pStyle w:val="FigCapnote"/>
        <w:spacing w:after="0"/>
        <w:rPr>
          <w:lang w:eastAsia="en-AU"/>
        </w:rPr>
      </w:pPr>
      <w:r>
        <w:rPr>
          <w:sz w:val="18"/>
          <w:szCs w:val="18"/>
          <w:vertAlign w:val="superscript"/>
        </w:rPr>
        <w:t>c</w:t>
      </w:r>
      <w:r w:rsidR="00CF2C3C" w:rsidRPr="001A579D">
        <w:rPr>
          <w:sz w:val="18"/>
          <w:szCs w:val="18"/>
        </w:rPr>
        <w:t xml:space="preserve">BRP funding only for </w:t>
      </w:r>
      <w:r w:rsidR="00D9545A" w:rsidRPr="001A579D">
        <w:rPr>
          <w:sz w:val="18"/>
          <w:szCs w:val="18"/>
        </w:rPr>
        <w:t>3</w:t>
      </w:r>
      <w:r w:rsidR="00D9545A">
        <w:rPr>
          <w:sz w:val="18"/>
          <w:szCs w:val="18"/>
        </w:rPr>
        <w:t> </w:t>
      </w:r>
      <w:r w:rsidR="00CF2C3C" w:rsidRPr="001A579D">
        <w:rPr>
          <w:sz w:val="18"/>
          <w:szCs w:val="18"/>
        </w:rPr>
        <w:t>years</w:t>
      </w:r>
      <w:r>
        <w:rPr>
          <w:sz w:val="18"/>
          <w:szCs w:val="18"/>
        </w:rPr>
        <w:t>;</w:t>
      </w:r>
      <w:r w:rsidRPr="001A579D">
        <w:rPr>
          <w:sz w:val="18"/>
          <w:szCs w:val="18"/>
        </w:rPr>
        <w:t xml:space="preserve"> </w:t>
      </w:r>
      <w:r w:rsidR="00CF2C3C" w:rsidRPr="001A579D">
        <w:rPr>
          <w:sz w:val="18"/>
          <w:szCs w:val="18"/>
        </w:rPr>
        <w:t xml:space="preserve">project achieved &gt;65% reduction after </w:t>
      </w:r>
      <w:r w:rsidR="00D9545A" w:rsidRPr="001A579D">
        <w:rPr>
          <w:sz w:val="18"/>
          <w:szCs w:val="18"/>
        </w:rPr>
        <w:t>4</w:t>
      </w:r>
      <w:r w:rsidR="00D9545A">
        <w:rPr>
          <w:sz w:val="18"/>
          <w:szCs w:val="18"/>
        </w:rPr>
        <w:t> </w:t>
      </w:r>
      <w:r w:rsidR="00CF2C3C" w:rsidRPr="001A579D">
        <w:rPr>
          <w:sz w:val="18"/>
          <w:szCs w:val="18"/>
        </w:rPr>
        <w:t>years.</w:t>
      </w:r>
    </w:p>
    <w:p w14:paraId="2CC4641D" w14:textId="58A75167" w:rsidR="00C71985" w:rsidRDefault="00C20DB9" w:rsidP="00C27AF2">
      <w:pPr>
        <w:pStyle w:val="Caption-Figure"/>
      </w:pPr>
      <w:r>
        <w:drawing>
          <wp:inline distT="0" distB="0" distL="0" distR="0" wp14:anchorId="58210C45" wp14:editId="2314F2C2">
            <wp:extent cx="6115046" cy="3054475"/>
            <wp:effectExtent l="0" t="0" r="63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cstate="email">
                      <a:extLst>
                        <a:ext uri="{28A0092B-C50C-407E-A947-70E740481C1C}">
                          <a14:useLocalDpi xmlns:a14="http://schemas.microsoft.com/office/drawing/2010/main"/>
                        </a:ext>
                      </a:extLst>
                    </a:blip>
                    <a:stretch>
                      <a:fillRect/>
                    </a:stretch>
                  </pic:blipFill>
                  <pic:spPr bwMode="auto">
                    <a:xfrm>
                      <a:off x="0" y="0"/>
                      <a:ext cx="6115046" cy="3054475"/>
                    </a:xfrm>
                    <a:prstGeom prst="rect">
                      <a:avLst/>
                    </a:prstGeom>
                    <a:noFill/>
                    <a:ln>
                      <a:noFill/>
                    </a:ln>
                  </pic:spPr>
                </pic:pic>
              </a:graphicData>
            </a:graphic>
          </wp:inline>
        </w:drawing>
      </w:r>
      <w:bookmarkStart w:id="173" w:name="_Ref17202270"/>
      <w:bookmarkStart w:id="174" w:name="_Toc19193931"/>
      <w:bookmarkStart w:id="175" w:name="_Toc24619378"/>
      <w:r w:rsidR="00396468">
        <w:t>Fig</w:t>
      </w:r>
      <w:r w:rsidR="00396468" w:rsidRPr="000D5458">
        <w:t>ure</w:t>
      </w:r>
      <w:bookmarkEnd w:id="173"/>
      <w:r w:rsidR="001F6C31">
        <w:t xml:space="preserve"> 6</w:t>
      </w:r>
      <w:r w:rsidR="00CA0291">
        <w:t>7</w:t>
      </w:r>
      <w:r w:rsidR="00396468" w:rsidRPr="000D5458">
        <w:t xml:space="preserve">. </w:t>
      </w:r>
      <w:r w:rsidR="00D9545A">
        <w:t>(</w:t>
      </w:r>
      <w:r>
        <w:t xml:space="preserve">a) </w:t>
      </w:r>
      <w:r w:rsidRPr="000D5458">
        <w:t xml:space="preserve">Reductions in fox density for </w:t>
      </w:r>
      <w:r w:rsidR="004A4509">
        <w:t>alternative</w:t>
      </w:r>
      <w:r w:rsidRPr="000D5458">
        <w:t xml:space="preserve"> projects </w:t>
      </w:r>
      <w:r w:rsidR="00C27AF2">
        <w:t>(</w:t>
      </w:r>
      <w:r w:rsidR="00C27AF2" w:rsidRPr="000D5458">
        <w:t xml:space="preserve">plotted </w:t>
      </w:r>
      <w:r w:rsidR="00C27AF2">
        <w:t>against spatial size of AoCI)</w:t>
      </w:r>
      <w:r w:rsidR="001A52C3">
        <w:t>;</w:t>
      </w:r>
      <w:r>
        <w:t xml:space="preserve"> </w:t>
      </w:r>
      <w:r w:rsidR="00D9545A">
        <w:t>(</w:t>
      </w:r>
      <w:r>
        <w:t xml:space="preserve">b) percentage of area over which a fox reduction of </w:t>
      </w:r>
      <w:r w:rsidR="000444CB">
        <w:t>&gt;</w:t>
      </w:r>
      <w:r>
        <w:t>65% was achieved</w:t>
      </w:r>
      <w:r w:rsidR="001A52C3">
        <w:t xml:space="preserve"> for </w:t>
      </w:r>
      <w:r w:rsidR="004A4509">
        <w:t>alternative</w:t>
      </w:r>
      <w:r w:rsidR="001A52C3">
        <w:t xml:space="preserve"> projects</w:t>
      </w:r>
      <w:r w:rsidR="00C27AF2">
        <w:t xml:space="preserve"> (</w:t>
      </w:r>
      <w:r w:rsidR="00C27AF2" w:rsidRPr="000D5458">
        <w:t xml:space="preserve">plotted </w:t>
      </w:r>
      <w:r w:rsidR="00C27AF2">
        <w:t>against spatial size of AoCI)</w:t>
      </w:r>
      <w:r w:rsidRPr="000D5458">
        <w:t>.</w:t>
      </w:r>
      <w:bookmarkEnd w:id="174"/>
      <w:bookmarkEnd w:id="175"/>
      <w:r w:rsidR="00570828">
        <w:t xml:space="preserve"> </w:t>
      </w:r>
      <w:r w:rsidRPr="001A579D">
        <w:t>Fox control strategies in the grey</w:t>
      </w:r>
      <w:r w:rsidR="00C27AF2">
        <w:t>-</w:t>
      </w:r>
      <w:r w:rsidRPr="001A579D">
        <w:t xml:space="preserve">shaded areas in both graphs meet the criteria for success. </w:t>
      </w:r>
      <w:r w:rsidR="00851C8F" w:rsidRPr="001A579D">
        <w:rPr>
          <w:color w:val="00B050"/>
        </w:rPr>
        <w:t xml:space="preserve">Green </w:t>
      </w:r>
      <w:r w:rsidR="001A52C3" w:rsidRPr="001A52C3">
        <w:rPr>
          <w:color w:val="00B050"/>
        </w:rPr>
        <w:t>circles</w:t>
      </w:r>
      <w:r w:rsidR="001A52C3">
        <w:t>:</w:t>
      </w:r>
      <w:r w:rsidR="001A52C3" w:rsidRPr="001A52C3">
        <w:t xml:space="preserve"> continuous</w:t>
      </w:r>
      <w:r w:rsidR="005B3E1A">
        <w:t xml:space="preserve"> baiting with</w:t>
      </w:r>
      <w:r w:rsidR="001A52C3" w:rsidRPr="001A52C3">
        <w:t xml:space="preserve"> network bait layout; </w:t>
      </w:r>
      <w:r w:rsidR="001A52C3" w:rsidRPr="001A52C3">
        <w:rPr>
          <w:color w:val="00B050"/>
        </w:rPr>
        <w:t>green squares</w:t>
      </w:r>
      <w:r w:rsidR="001A52C3">
        <w:t>:</w:t>
      </w:r>
      <w:r w:rsidR="001A52C3" w:rsidRPr="001A52C3">
        <w:t xml:space="preserve"> pulsed</w:t>
      </w:r>
      <w:r w:rsidR="005B3E1A">
        <w:t xml:space="preserve"> baiting with</w:t>
      </w:r>
      <w:r w:rsidR="00851C8F" w:rsidRPr="001A579D">
        <w:t xml:space="preserve"> linear bait layout</w:t>
      </w:r>
      <w:r w:rsidR="00895569" w:rsidRPr="001A579D">
        <w:t>.</w:t>
      </w:r>
    </w:p>
    <w:p w14:paraId="5B69821D" w14:textId="77777777" w:rsidR="00570828" w:rsidRPr="00A1120B" w:rsidRDefault="00570828" w:rsidP="004910C4">
      <w:pPr>
        <w:rPr>
          <w:lang w:eastAsia="en-AU"/>
        </w:rPr>
      </w:pPr>
    </w:p>
    <w:p w14:paraId="33583988" w14:textId="6748CC5D" w:rsidR="00B42512" w:rsidRPr="00D34954" w:rsidRDefault="00E94C1B" w:rsidP="00C27AF2">
      <w:pPr>
        <w:pStyle w:val="Caption-Figure"/>
      </w:pPr>
      <w:bookmarkStart w:id="176" w:name="_Toc24619395"/>
      <w:r w:rsidRPr="001F6C31">
        <w:t xml:space="preserve">Table </w:t>
      </w:r>
      <w:r w:rsidR="00C27AF2">
        <w:t>1</w:t>
      </w:r>
      <w:r w:rsidR="00E11978">
        <w:t>7</w:t>
      </w:r>
      <w:r w:rsidR="002D7E3D" w:rsidRPr="001F6C31">
        <w:t>.</w:t>
      </w:r>
      <w:r w:rsidRPr="001F6C31">
        <w:t xml:space="preserve"> Results for </w:t>
      </w:r>
      <w:r w:rsidR="000B6740" w:rsidRPr="001F6C31">
        <w:t>modelling of alternative</w:t>
      </w:r>
      <w:r w:rsidR="00714923" w:rsidRPr="001F6C31">
        <w:t xml:space="preserve"> project</w:t>
      </w:r>
      <w:r w:rsidR="000B6740" w:rsidRPr="001F6C31">
        <w:t xml:space="preserve"> management strategies. Percentage increase in reduction and area covered from current strategies shown in brackets.</w:t>
      </w:r>
      <w:bookmarkEnd w:id="176"/>
      <w:r w:rsidR="00E15A68">
        <w:t xml:space="preserve"> </w:t>
      </w:r>
      <w:r w:rsidR="00B42512">
        <w:t xml:space="preserve">Yellow </w:t>
      </w:r>
      <w:r w:rsidR="00400362">
        <w:t xml:space="preserve">background indicates </w:t>
      </w:r>
      <w:r w:rsidR="00B42512">
        <w:t>projects that meet criteria for success.</w:t>
      </w:r>
      <w:r w:rsidR="00B42512">
        <w:br/>
      </w:r>
      <w:r w:rsidR="00B42512" w:rsidRPr="00D34954">
        <w:t>BRP: Biodiversity Response Planning; AoCI: area of conservation interest; NP: National Park; FFR: Flora and Fauna Reserve; SF: State Forest.</w:t>
      </w:r>
    </w:p>
    <w:tbl>
      <w:tblPr>
        <w:tblW w:w="5148" w:type="pct"/>
        <w:tblLayout w:type="fixed"/>
        <w:tblCellMar>
          <w:top w:w="113" w:type="dxa"/>
        </w:tblCellMar>
        <w:tblLook w:val="04A0" w:firstRow="1" w:lastRow="0" w:firstColumn="1" w:lastColumn="0" w:noHBand="0" w:noVBand="1"/>
      </w:tblPr>
      <w:tblGrid>
        <w:gridCol w:w="1984"/>
        <w:gridCol w:w="920"/>
        <w:gridCol w:w="1632"/>
        <w:gridCol w:w="1346"/>
        <w:gridCol w:w="1348"/>
        <w:gridCol w:w="1346"/>
        <w:gridCol w:w="1348"/>
      </w:tblGrid>
      <w:tr w:rsidR="0045537E" w14:paraId="0ADA7462" w14:textId="77777777" w:rsidTr="00854B29">
        <w:trPr>
          <w:cantSplit/>
          <w:trHeight w:val="170"/>
        </w:trPr>
        <w:tc>
          <w:tcPr>
            <w:tcW w:w="1000" w:type="pct"/>
            <w:shd w:val="clear" w:color="auto" w:fill="00B2A9"/>
          </w:tcPr>
          <w:p w14:paraId="1F7C0862" w14:textId="02D19FCA" w:rsidR="000B6244" w:rsidRPr="00ED0C8F" w:rsidRDefault="000B6244" w:rsidP="001A579D">
            <w:pPr>
              <w:jc w:val="center"/>
            </w:pPr>
            <w:r w:rsidRPr="00447D7C">
              <w:rPr>
                <w:color w:val="FFFFFF"/>
              </w:rPr>
              <w:t>Project name</w:t>
            </w:r>
          </w:p>
        </w:tc>
        <w:tc>
          <w:tcPr>
            <w:tcW w:w="464" w:type="pct"/>
            <w:shd w:val="clear" w:color="auto" w:fill="00B2A9"/>
          </w:tcPr>
          <w:p w14:paraId="00BC5E1E" w14:textId="150B7F4D" w:rsidR="000B6244" w:rsidRDefault="000B6244" w:rsidP="001A579D">
            <w:pPr>
              <w:jc w:val="center"/>
              <w:rPr>
                <w:color w:val="FFFFFF"/>
              </w:rPr>
            </w:pPr>
            <w:r>
              <w:rPr>
                <w:color w:val="FFFFFF"/>
              </w:rPr>
              <w:t>BRP project</w:t>
            </w:r>
          </w:p>
        </w:tc>
        <w:tc>
          <w:tcPr>
            <w:tcW w:w="822" w:type="pct"/>
            <w:shd w:val="clear" w:color="auto" w:fill="00B2A9"/>
          </w:tcPr>
          <w:p w14:paraId="745A69F2" w14:textId="6ED4EE9D" w:rsidR="000B6244" w:rsidRDefault="004A4509" w:rsidP="001A579D">
            <w:pPr>
              <w:jc w:val="center"/>
            </w:pPr>
            <w:r>
              <w:rPr>
                <w:color w:val="FFFFFF"/>
              </w:rPr>
              <w:t>Alternative</w:t>
            </w:r>
            <w:r w:rsidR="000B6244">
              <w:rPr>
                <w:color w:val="FFFFFF"/>
              </w:rPr>
              <w:t xml:space="preserve"> baiting strategy</w:t>
            </w:r>
          </w:p>
        </w:tc>
        <w:tc>
          <w:tcPr>
            <w:tcW w:w="678" w:type="pct"/>
            <w:shd w:val="clear" w:color="auto" w:fill="00B2A9"/>
          </w:tcPr>
          <w:p w14:paraId="4B9F5AA8" w14:textId="34F7D5DF" w:rsidR="000B6244" w:rsidRDefault="000B6244" w:rsidP="00D9545A">
            <w:pPr>
              <w:jc w:val="center"/>
            </w:pPr>
            <w:r>
              <w:rPr>
                <w:color w:val="FFFFFF"/>
              </w:rPr>
              <w:t>Fox density reduction (% increase from base)</w:t>
            </w:r>
          </w:p>
        </w:tc>
        <w:tc>
          <w:tcPr>
            <w:tcW w:w="679" w:type="pct"/>
            <w:shd w:val="clear" w:color="auto" w:fill="00B2A9"/>
          </w:tcPr>
          <w:p w14:paraId="5B1FF345" w14:textId="0D960758" w:rsidR="000B6244" w:rsidRDefault="000B6244" w:rsidP="00D9545A">
            <w:pPr>
              <w:jc w:val="center"/>
              <w:rPr>
                <w:color w:val="FFFFFF"/>
              </w:rPr>
            </w:pPr>
            <w:r>
              <w:rPr>
                <w:color w:val="FFFFFF"/>
              </w:rPr>
              <w:t>% of AoCI with &gt;65% reduction (% increase from base)</w:t>
            </w:r>
          </w:p>
        </w:tc>
        <w:tc>
          <w:tcPr>
            <w:tcW w:w="678" w:type="pct"/>
            <w:shd w:val="clear" w:color="auto" w:fill="00B2A9"/>
          </w:tcPr>
          <w:p w14:paraId="643998A7" w14:textId="4E925713" w:rsidR="000B6244" w:rsidRDefault="000B6244" w:rsidP="00D9545A">
            <w:pPr>
              <w:jc w:val="center"/>
              <w:rPr>
                <w:color w:val="FFFFFF"/>
              </w:rPr>
            </w:pPr>
            <w:r>
              <w:rPr>
                <w:color w:val="FFFFFF"/>
              </w:rPr>
              <w:t>% of AoCI with &gt;20% reduction</w:t>
            </w:r>
            <w:r w:rsidR="001A52C3">
              <w:rPr>
                <w:color w:val="FFFFFF" w:themeColor="background1"/>
                <w:vertAlign w:val="superscript"/>
              </w:rPr>
              <w:t>a</w:t>
            </w:r>
            <w:r w:rsidR="001A52C3">
              <w:rPr>
                <w:color w:val="FFFFFF"/>
              </w:rPr>
              <w:t xml:space="preserve"> </w:t>
            </w:r>
            <w:r>
              <w:rPr>
                <w:color w:val="FFFFFF"/>
              </w:rPr>
              <w:t>(% increase from base)</w:t>
            </w:r>
          </w:p>
        </w:tc>
        <w:tc>
          <w:tcPr>
            <w:tcW w:w="679" w:type="pct"/>
            <w:shd w:val="clear" w:color="auto" w:fill="00B2A9"/>
          </w:tcPr>
          <w:p w14:paraId="3B65AEAE" w14:textId="407BCE41" w:rsidR="000B6244" w:rsidRPr="00ED0C8F" w:rsidRDefault="00C27AF2" w:rsidP="00D9545A">
            <w:pPr>
              <w:jc w:val="center"/>
            </w:pPr>
            <w:r>
              <w:rPr>
                <w:color w:val="FFFFFF"/>
              </w:rPr>
              <w:t>Number of years taken to reach a &gt;65% reduction</w:t>
            </w:r>
          </w:p>
        </w:tc>
      </w:tr>
      <w:tr w:rsidR="002D41F5" w14:paraId="2913A403" w14:textId="77777777" w:rsidTr="00854B29">
        <w:trPr>
          <w:cantSplit/>
          <w:trHeight w:val="170"/>
        </w:trPr>
        <w:tc>
          <w:tcPr>
            <w:tcW w:w="1000" w:type="pct"/>
            <w:tcBorders>
              <w:bottom w:val="single" w:sz="4" w:space="0" w:color="00B2A9"/>
            </w:tcBorders>
            <w:shd w:val="clear" w:color="auto" w:fill="E0EA7E" w:themeFill="text2" w:themeFillTint="99"/>
          </w:tcPr>
          <w:p w14:paraId="7C538DD3" w14:textId="5AA010AA" w:rsidR="002D41F5" w:rsidRDefault="002D41F5" w:rsidP="002D41F5">
            <w:pPr>
              <w:contextualSpacing/>
            </w:pPr>
            <w:r w:rsidRPr="00447D7C">
              <w:t>Otway Ark</w:t>
            </w:r>
            <w:r>
              <w:t xml:space="preserve"> (</w:t>
            </w:r>
            <w:r w:rsidRPr="001A52C3">
              <w:t>2</w:t>
            </w:r>
            <w:r w:rsidRPr="001A579D">
              <w:t>nd</w:t>
            </w:r>
            <w:r>
              <w:t xml:space="preserve"> scenario)</w:t>
            </w:r>
          </w:p>
        </w:tc>
        <w:tc>
          <w:tcPr>
            <w:tcW w:w="464" w:type="pct"/>
            <w:tcBorders>
              <w:bottom w:val="single" w:sz="4" w:space="0" w:color="00B2A9"/>
            </w:tcBorders>
            <w:shd w:val="clear" w:color="auto" w:fill="E0EA7E" w:themeFill="text2" w:themeFillTint="99"/>
          </w:tcPr>
          <w:p w14:paraId="2C74C426" w14:textId="6E11DCE7" w:rsidR="002D41F5" w:rsidRDefault="002D41F5" w:rsidP="002D41F5">
            <w:pPr>
              <w:contextualSpacing/>
              <w:jc w:val="center"/>
            </w:pPr>
            <w:r>
              <w:t>–</w:t>
            </w:r>
          </w:p>
        </w:tc>
        <w:tc>
          <w:tcPr>
            <w:tcW w:w="822" w:type="pct"/>
            <w:tcBorders>
              <w:bottom w:val="single" w:sz="4" w:space="0" w:color="00B2A9"/>
            </w:tcBorders>
            <w:shd w:val="clear" w:color="auto" w:fill="E0EA7E" w:themeFill="text2" w:themeFillTint="99"/>
          </w:tcPr>
          <w:p w14:paraId="1695C03F" w14:textId="3E548793" w:rsidR="002D41F5" w:rsidRPr="0011696D" w:rsidRDefault="002D41F5" w:rsidP="002D41F5">
            <w:pPr>
              <w:contextualSpacing/>
            </w:pPr>
            <w:r>
              <w:t>Fortnightly network baiting (with extension)</w:t>
            </w:r>
          </w:p>
        </w:tc>
        <w:tc>
          <w:tcPr>
            <w:tcW w:w="678" w:type="pct"/>
            <w:tcBorders>
              <w:bottom w:val="single" w:sz="4" w:space="0" w:color="00B2A9"/>
            </w:tcBorders>
            <w:shd w:val="clear" w:color="auto" w:fill="E0EA7E" w:themeFill="text2" w:themeFillTint="99"/>
          </w:tcPr>
          <w:p w14:paraId="09FCED95" w14:textId="4BE1DD68" w:rsidR="002D41F5" w:rsidRPr="00AB102D" w:rsidDel="003877F6" w:rsidRDefault="002D41F5" w:rsidP="002D41F5">
            <w:pPr>
              <w:contextualSpacing/>
              <w:jc w:val="center"/>
              <w:rPr>
                <w:highlight w:val="yellow"/>
              </w:rPr>
            </w:pPr>
            <w:r>
              <w:t>76 (15)</w:t>
            </w:r>
          </w:p>
        </w:tc>
        <w:tc>
          <w:tcPr>
            <w:tcW w:w="679" w:type="pct"/>
            <w:tcBorders>
              <w:bottom w:val="single" w:sz="4" w:space="0" w:color="00B2A9"/>
            </w:tcBorders>
            <w:shd w:val="clear" w:color="auto" w:fill="E0EA7E" w:themeFill="text2" w:themeFillTint="99"/>
          </w:tcPr>
          <w:p w14:paraId="4733258D" w14:textId="32F7B1CE" w:rsidR="002D41F5" w:rsidRPr="0011696D" w:rsidDel="003877F6" w:rsidRDefault="002D41F5" w:rsidP="002D41F5">
            <w:pPr>
              <w:contextualSpacing/>
              <w:jc w:val="center"/>
            </w:pPr>
            <w:r>
              <w:t>51 (34)</w:t>
            </w:r>
          </w:p>
        </w:tc>
        <w:tc>
          <w:tcPr>
            <w:tcW w:w="678" w:type="pct"/>
            <w:tcBorders>
              <w:bottom w:val="single" w:sz="4" w:space="0" w:color="00B2A9"/>
            </w:tcBorders>
            <w:shd w:val="clear" w:color="auto" w:fill="E0EA7E" w:themeFill="text2" w:themeFillTint="99"/>
          </w:tcPr>
          <w:p w14:paraId="10346373" w14:textId="636CE933" w:rsidR="002D41F5" w:rsidRPr="0011696D" w:rsidDel="003877F6" w:rsidRDefault="002D41F5" w:rsidP="002D41F5">
            <w:pPr>
              <w:contextualSpacing/>
              <w:jc w:val="center"/>
            </w:pPr>
            <w:r>
              <w:t>82 (22)</w:t>
            </w:r>
          </w:p>
        </w:tc>
        <w:tc>
          <w:tcPr>
            <w:tcW w:w="679" w:type="pct"/>
            <w:tcBorders>
              <w:bottom w:val="single" w:sz="4" w:space="0" w:color="00B2A9"/>
            </w:tcBorders>
            <w:shd w:val="clear" w:color="auto" w:fill="E0EA7E" w:themeFill="text2" w:themeFillTint="99"/>
          </w:tcPr>
          <w:p w14:paraId="44D7E25B" w14:textId="643B40A9" w:rsidR="002D41F5" w:rsidRDefault="002D41F5" w:rsidP="002D41F5">
            <w:pPr>
              <w:contextualSpacing/>
              <w:jc w:val="center"/>
            </w:pPr>
            <w:r>
              <w:t>2</w:t>
            </w:r>
          </w:p>
        </w:tc>
      </w:tr>
      <w:tr w:rsidR="002D41F5" w14:paraId="67DD9193" w14:textId="77777777" w:rsidTr="00854B29">
        <w:trPr>
          <w:cantSplit/>
          <w:trHeight w:val="170"/>
        </w:trPr>
        <w:tc>
          <w:tcPr>
            <w:tcW w:w="1000" w:type="pct"/>
            <w:tcBorders>
              <w:top w:val="single" w:sz="4" w:space="0" w:color="00B2A9"/>
              <w:bottom w:val="single" w:sz="4" w:space="0" w:color="00B2A9"/>
            </w:tcBorders>
            <w:shd w:val="clear" w:color="auto" w:fill="FFFFFF" w:themeFill="background1"/>
          </w:tcPr>
          <w:p w14:paraId="020B3C93" w14:textId="77777777" w:rsidR="002D41F5" w:rsidRPr="00447D7C" w:rsidRDefault="002D41F5" w:rsidP="002D41F5">
            <w:pPr>
              <w:contextualSpacing/>
            </w:pPr>
            <w:r w:rsidRPr="00447D7C">
              <w:t>Southern Ark</w:t>
            </w:r>
          </w:p>
        </w:tc>
        <w:tc>
          <w:tcPr>
            <w:tcW w:w="464" w:type="pct"/>
            <w:tcBorders>
              <w:top w:val="single" w:sz="4" w:space="0" w:color="00B2A9"/>
              <w:bottom w:val="single" w:sz="4" w:space="0" w:color="00B2A9"/>
            </w:tcBorders>
            <w:shd w:val="clear" w:color="auto" w:fill="FFFFFF" w:themeFill="background1"/>
          </w:tcPr>
          <w:p w14:paraId="7EB4D2A9" w14:textId="28DD3829" w:rsidR="002D41F5" w:rsidRDefault="002D41F5" w:rsidP="002D41F5">
            <w:pPr>
              <w:contextualSpacing/>
              <w:jc w:val="center"/>
            </w:pPr>
            <w:r>
              <w:t>–</w:t>
            </w:r>
          </w:p>
        </w:tc>
        <w:tc>
          <w:tcPr>
            <w:tcW w:w="822" w:type="pct"/>
            <w:tcBorders>
              <w:top w:val="single" w:sz="4" w:space="0" w:color="00B2A9"/>
              <w:bottom w:val="single" w:sz="4" w:space="0" w:color="00B2A9"/>
            </w:tcBorders>
            <w:shd w:val="clear" w:color="auto" w:fill="FFFFFF" w:themeFill="background1"/>
          </w:tcPr>
          <w:p w14:paraId="041F88AE" w14:textId="122A62F9" w:rsidR="002D41F5" w:rsidRPr="00447D7C" w:rsidRDefault="002D41F5" w:rsidP="002D41F5">
            <w:pPr>
              <w:contextualSpacing/>
            </w:pPr>
            <w:r>
              <w:t>6-weekly network baiting (including NSW state forest baiting)</w:t>
            </w:r>
          </w:p>
        </w:tc>
        <w:tc>
          <w:tcPr>
            <w:tcW w:w="678" w:type="pct"/>
            <w:tcBorders>
              <w:top w:val="single" w:sz="4" w:space="0" w:color="00B2A9"/>
              <w:bottom w:val="single" w:sz="4" w:space="0" w:color="00B2A9"/>
            </w:tcBorders>
            <w:shd w:val="clear" w:color="auto" w:fill="FFFFFF" w:themeFill="background1"/>
          </w:tcPr>
          <w:p w14:paraId="48CB344F" w14:textId="1CEBDC21" w:rsidR="002D41F5" w:rsidRPr="00447D7C" w:rsidRDefault="002D41F5" w:rsidP="002D41F5">
            <w:pPr>
              <w:contextualSpacing/>
              <w:jc w:val="center"/>
            </w:pPr>
            <w:r>
              <w:t>75 (1)</w:t>
            </w:r>
          </w:p>
        </w:tc>
        <w:tc>
          <w:tcPr>
            <w:tcW w:w="679" w:type="pct"/>
            <w:tcBorders>
              <w:top w:val="single" w:sz="4" w:space="0" w:color="00B2A9"/>
              <w:bottom w:val="single" w:sz="4" w:space="0" w:color="00B2A9"/>
            </w:tcBorders>
            <w:shd w:val="clear" w:color="auto" w:fill="FFFFFF" w:themeFill="background1"/>
          </w:tcPr>
          <w:p w14:paraId="00EE4632" w14:textId="0C395608" w:rsidR="002D41F5" w:rsidRDefault="002D41F5" w:rsidP="002D41F5">
            <w:pPr>
              <w:contextualSpacing/>
              <w:jc w:val="center"/>
            </w:pPr>
            <w:r>
              <w:t>38 (1)</w:t>
            </w:r>
          </w:p>
        </w:tc>
        <w:tc>
          <w:tcPr>
            <w:tcW w:w="678" w:type="pct"/>
            <w:tcBorders>
              <w:top w:val="single" w:sz="4" w:space="0" w:color="00B2A9"/>
              <w:bottom w:val="single" w:sz="4" w:space="0" w:color="00B2A9"/>
            </w:tcBorders>
            <w:shd w:val="clear" w:color="auto" w:fill="FFFFFF" w:themeFill="background1"/>
          </w:tcPr>
          <w:p w14:paraId="2184DEFB" w14:textId="17CE69C4" w:rsidR="002D41F5" w:rsidRDefault="002D41F5" w:rsidP="002D41F5">
            <w:pPr>
              <w:contextualSpacing/>
              <w:jc w:val="center"/>
            </w:pPr>
            <w:r>
              <w:t>89 (1)</w:t>
            </w:r>
          </w:p>
        </w:tc>
        <w:tc>
          <w:tcPr>
            <w:tcW w:w="679" w:type="pct"/>
            <w:tcBorders>
              <w:top w:val="single" w:sz="4" w:space="0" w:color="00B2A9"/>
              <w:bottom w:val="single" w:sz="4" w:space="0" w:color="00B2A9"/>
            </w:tcBorders>
            <w:shd w:val="clear" w:color="auto" w:fill="FFFFFF" w:themeFill="background1"/>
          </w:tcPr>
          <w:p w14:paraId="36A294E8" w14:textId="64BC4816" w:rsidR="002D41F5" w:rsidRPr="00447D7C" w:rsidRDefault="002D41F5" w:rsidP="002D41F5">
            <w:pPr>
              <w:contextualSpacing/>
              <w:jc w:val="center"/>
            </w:pPr>
            <w:r>
              <w:t>5</w:t>
            </w:r>
          </w:p>
        </w:tc>
      </w:tr>
      <w:tr w:rsidR="002D41F5" w14:paraId="0E755C2C" w14:textId="77777777" w:rsidTr="00854B29">
        <w:trPr>
          <w:cantSplit/>
          <w:trHeight w:val="170"/>
        </w:trPr>
        <w:tc>
          <w:tcPr>
            <w:tcW w:w="1000" w:type="pct"/>
            <w:tcBorders>
              <w:top w:val="single" w:sz="4" w:space="0" w:color="00B2A9"/>
              <w:bottom w:val="single" w:sz="4" w:space="0" w:color="00B2A9"/>
            </w:tcBorders>
            <w:shd w:val="clear" w:color="auto" w:fill="FFFFFF" w:themeFill="background1"/>
          </w:tcPr>
          <w:p w14:paraId="5E2A9765" w14:textId="055531B0" w:rsidR="002D41F5" w:rsidRPr="00447D7C" w:rsidRDefault="002D41F5" w:rsidP="002D41F5">
            <w:pPr>
              <w:contextualSpacing/>
            </w:pPr>
            <w:r>
              <w:lastRenderedPageBreak/>
              <w:t>Little Desert (expansion)</w:t>
            </w:r>
          </w:p>
        </w:tc>
        <w:tc>
          <w:tcPr>
            <w:tcW w:w="464" w:type="pct"/>
            <w:tcBorders>
              <w:top w:val="single" w:sz="4" w:space="0" w:color="00B2A9"/>
              <w:bottom w:val="single" w:sz="4" w:space="0" w:color="00B2A9"/>
            </w:tcBorders>
            <w:shd w:val="clear" w:color="auto" w:fill="FFFFFF" w:themeFill="background1"/>
          </w:tcPr>
          <w:p w14:paraId="22FEDB34" w14:textId="305FDA45" w:rsidR="002D41F5" w:rsidRDefault="002D41F5" w:rsidP="002D41F5">
            <w:pPr>
              <w:contextualSpacing/>
              <w:jc w:val="center"/>
            </w:pPr>
            <w:r>
              <w:t>BRP097</w:t>
            </w:r>
          </w:p>
        </w:tc>
        <w:tc>
          <w:tcPr>
            <w:tcW w:w="822" w:type="pct"/>
            <w:tcBorders>
              <w:top w:val="single" w:sz="4" w:space="0" w:color="00B2A9"/>
              <w:bottom w:val="single" w:sz="4" w:space="0" w:color="00B2A9"/>
            </w:tcBorders>
            <w:shd w:val="clear" w:color="auto" w:fill="FFFFFF" w:themeFill="background1"/>
          </w:tcPr>
          <w:p w14:paraId="262C27BE" w14:textId="68455EC8" w:rsidR="002D41F5" w:rsidRDefault="002D41F5" w:rsidP="002D41F5">
            <w:pPr>
              <w:contextualSpacing/>
            </w:pPr>
            <w:r w:rsidRPr="0011696D">
              <w:t>Fortnightly network baiting</w:t>
            </w:r>
          </w:p>
        </w:tc>
        <w:tc>
          <w:tcPr>
            <w:tcW w:w="678" w:type="pct"/>
            <w:tcBorders>
              <w:top w:val="single" w:sz="4" w:space="0" w:color="00B2A9"/>
              <w:bottom w:val="single" w:sz="4" w:space="0" w:color="00B2A9"/>
            </w:tcBorders>
            <w:shd w:val="clear" w:color="auto" w:fill="FFFFFF" w:themeFill="background1"/>
          </w:tcPr>
          <w:p w14:paraId="06FD734D" w14:textId="48521711" w:rsidR="002D41F5" w:rsidDel="00AB102D" w:rsidRDefault="002D41F5" w:rsidP="002D41F5">
            <w:pPr>
              <w:contextualSpacing/>
              <w:jc w:val="center"/>
            </w:pPr>
            <w:r>
              <w:t>72 (21)</w:t>
            </w:r>
          </w:p>
        </w:tc>
        <w:tc>
          <w:tcPr>
            <w:tcW w:w="679" w:type="pct"/>
            <w:tcBorders>
              <w:top w:val="single" w:sz="4" w:space="0" w:color="00B2A9"/>
              <w:bottom w:val="single" w:sz="4" w:space="0" w:color="00B2A9"/>
            </w:tcBorders>
            <w:shd w:val="clear" w:color="auto" w:fill="FFFFFF" w:themeFill="background1"/>
          </w:tcPr>
          <w:p w14:paraId="443D0B31" w14:textId="104BBD0C" w:rsidR="002D41F5" w:rsidDel="00AB102D" w:rsidRDefault="002D41F5" w:rsidP="002D41F5">
            <w:pPr>
              <w:contextualSpacing/>
              <w:jc w:val="center"/>
            </w:pPr>
            <w:r>
              <w:t>43</w:t>
            </w:r>
            <w:r w:rsidRPr="0011696D">
              <w:t xml:space="preserve"> (</w:t>
            </w:r>
            <w:r>
              <w:t>37</w:t>
            </w:r>
            <w:r w:rsidRPr="0011696D">
              <w:t>)</w:t>
            </w:r>
          </w:p>
        </w:tc>
        <w:tc>
          <w:tcPr>
            <w:tcW w:w="678" w:type="pct"/>
            <w:tcBorders>
              <w:top w:val="single" w:sz="4" w:space="0" w:color="00B2A9"/>
              <w:bottom w:val="single" w:sz="4" w:space="0" w:color="00B2A9"/>
            </w:tcBorders>
            <w:shd w:val="clear" w:color="auto" w:fill="FFFFFF" w:themeFill="background1"/>
          </w:tcPr>
          <w:p w14:paraId="74E335CF" w14:textId="44A02EFB" w:rsidR="002D41F5" w:rsidDel="00AB102D" w:rsidRDefault="002D41F5" w:rsidP="002D41F5">
            <w:pPr>
              <w:contextualSpacing/>
              <w:jc w:val="center"/>
            </w:pPr>
            <w:r>
              <w:t>96</w:t>
            </w:r>
            <w:r w:rsidRPr="0011696D">
              <w:t xml:space="preserve"> (</w:t>
            </w:r>
            <w:r>
              <w:t>22</w:t>
            </w:r>
            <w:r w:rsidRPr="0011696D">
              <w:t>)</w:t>
            </w:r>
          </w:p>
        </w:tc>
        <w:tc>
          <w:tcPr>
            <w:tcW w:w="679" w:type="pct"/>
            <w:tcBorders>
              <w:top w:val="single" w:sz="4" w:space="0" w:color="00B2A9"/>
              <w:bottom w:val="single" w:sz="4" w:space="0" w:color="00B2A9"/>
            </w:tcBorders>
            <w:shd w:val="clear" w:color="auto" w:fill="FFFFFF" w:themeFill="background1"/>
          </w:tcPr>
          <w:p w14:paraId="4B942C53" w14:textId="503720CF" w:rsidR="002D41F5" w:rsidDel="00AB102D" w:rsidRDefault="002D41F5" w:rsidP="002D41F5">
            <w:pPr>
              <w:contextualSpacing/>
              <w:jc w:val="center"/>
            </w:pPr>
            <w:r>
              <w:t>1</w:t>
            </w:r>
          </w:p>
        </w:tc>
      </w:tr>
      <w:tr w:rsidR="002D41F5" w:rsidRPr="007623D7" w14:paraId="28E25F8F" w14:textId="77777777" w:rsidTr="00854B29">
        <w:trPr>
          <w:cantSplit/>
          <w:trHeight w:val="170"/>
        </w:trPr>
        <w:tc>
          <w:tcPr>
            <w:tcW w:w="1000" w:type="pct"/>
            <w:tcBorders>
              <w:top w:val="single" w:sz="4" w:space="0" w:color="00B2A9"/>
              <w:bottom w:val="single" w:sz="4" w:space="0" w:color="00B2A9"/>
            </w:tcBorders>
            <w:shd w:val="clear" w:color="auto" w:fill="auto"/>
          </w:tcPr>
          <w:p w14:paraId="5B0AC483" w14:textId="64502769" w:rsidR="002D41F5" w:rsidRPr="006318EC" w:rsidRDefault="002D41F5" w:rsidP="002D41F5">
            <w:pPr>
              <w:contextualSpacing/>
              <w:rPr>
                <w:highlight w:val="yellow"/>
              </w:rPr>
            </w:pPr>
            <w:r>
              <w:t>Lake Timboram/Lalbert Creek</w:t>
            </w:r>
          </w:p>
        </w:tc>
        <w:tc>
          <w:tcPr>
            <w:tcW w:w="464" w:type="pct"/>
            <w:tcBorders>
              <w:top w:val="single" w:sz="4" w:space="0" w:color="00B2A9"/>
              <w:bottom w:val="single" w:sz="4" w:space="0" w:color="00B2A9"/>
            </w:tcBorders>
          </w:tcPr>
          <w:p w14:paraId="175C177C" w14:textId="29B50C75" w:rsidR="002D41F5" w:rsidRPr="009740EF" w:rsidRDefault="002D41F5" w:rsidP="002D41F5">
            <w:pPr>
              <w:contextualSpacing/>
              <w:jc w:val="center"/>
            </w:pPr>
            <w:r>
              <w:t>BRP049 (1)</w:t>
            </w:r>
          </w:p>
        </w:tc>
        <w:tc>
          <w:tcPr>
            <w:tcW w:w="822" w:type="pct"/>
            <w:tcBorders>
              <w:top w:val="single" w:sz="4" w:space="0" w:color="00B2A9"/>
              <w:bottom w:val="single" w:sz="4" w:space="0" w:color="00B2A9"/>
            </w:tcBorders>
            <w:shd w:val="clear" w:color="auto" w:fill="auto"/>
          </w:tcPr>
          <w:p w14:paraId="4721B067" w14:textId="6FB1E99D" w:rsidR="002D41F5" w:rsidRPr="006318EC" w:rsidRDefault="002D41F5" w:rsidP="002D41F5">
            <w:pPr>
              <w:contextualSpacing/>
              <w:rPr>
                <w:highlight w:val="yellow"/>
              </w:rPr>
            </w:pPr>
            <w:r w:rsidRPr="009740EF">
              <w:t>Fortnightly linear baiting</w:t>
            </w:r>
          </w:p>
        </w:tc>
        <w:tc>
          <w:tcPr>
            <w:tcW w:w="678" w:type="pct"/>
            <w:tcBorders>
              <w:top w:val="single" w:sz="4" w:space="0" w:color="00B2A9"/>
              <w:bottom w:val="single" w:sz="4" w:space="0" w:color="00B2A9"/>
            </w:tcBorders>
            <w:shd w:val="clear" w:color="auto" w:fill="auto"/>
          </w:tcPr>
          <w:p w14:paraId="72793EF3" w14:textId="2B4C754A" w:rsidR="002D41F5" w:rsidRPr="007623D7" w:rsidRDefault="002D41F5" w:rsidP="002D41F5">
            <w:pPr>
              <w:contextualSpacing/>
              <w:jc w:val="center"/>
            </w:pPr>
            <w:r>
              <w:t>69</w:t>
            </w:r>
            <w:r w:rsidRPr="007623D7">
              <w:t xml:space="preserve"> (1</w:t>
            </w:r>
            <w:r>
              <w:t>3</w:t>
            </w:r>
            <w:r w:rsidRPr="007623D7">
              <w:t>)</w:t>
            </w:r>
          </w:p>
        </w:tc>
        <w:tc>
          <w:tcPr>
            <w:tcW w:w="679" w:type="pct"/>
            <w:tcBorders>
              <w:top w:val="single" w:sz="4" w:space="0" w:color="00B2A9"/>
              <w:bottom w:val="single" w:sz="4" w:space="0" w:color="00B2A9"/>
            </w:tcBorders>
          </w:tcPr>
          <w:p w14:paraId="395D8898" w14:textId="1B6ECAB2" w:rsidR="002D41F5" w:rsidRPr="007623D7" w:rsidRDefault="002D41F5" w:rsidP="002D41F5">
            <w:pPr>
              <w:contextualSpacing/>
              <w:jc w:val="center"/>
            </w:pPr>
            <w:r>
              <w:t>27 (25)</w:t>
            </w:r>
          </w:p>
        </w:tc>
        <w:tc>
          <w:tcPr>
            <w:tcW w:w="678" w:type="pct"/>
            <w:tcBorders>
              <w:top w:val="single" w:sz="4" w:space="0" w:color="00B2A9"/>
              <w:bottom w:val="single" w:sz="4" w:space="0" w:color="00B2A9"/>
            </w:tcBorders>
            <w:shd w:val="clear" w:color="auto" w:fill="auto"/>
          </w:tcPr>
          <w:p w14:paraId="1CE0F2F0" w14:textId="2B4F4916" w:rsidR="002D41F5" w:rsidRPr="007623D7" w:rsidRDefault="002D41F5" w:rsidP="002D41F5">
            <w:pPr>
              <w:contextualSpacing/>
              <w:jc w:val="center"/>
            </w:pPr>
            <w:r w:rsidRPr="007623D7">
              <w:t>7</w:t>
            </w:r>
            <w:r>
              <w:t>3</w:t>
            </w:r>
            <w:r w:rsidRPr="007623D7">
              <w:t xml:space="preserve"> (</w:t>
            </w:r>
            <w:r>
              <w:t>9</w:t>
            </w:r>
            <w:r w:rsidRPr="007623D7">
              <w:t xml:space="preserve">) </w:t>
            </w:r>
          </w:p>
        </w:tc>
        <w:tc>
          <w:tcPr>
            <w:tcW w:w="679" w:type="pct"/>
            <w:tcBorders>
              <w:top w:val="single" w:sz="4" w:space="0" w:color="00B2A9"/>
              <w:bottom w:val="single" w:sz="4" w:space="0" w:color="00B2A9"/>
            </w:tcBorders>
            <w:shd w:val="clear" w:color="auto" w:fill="auto"/>
          </w:tcPr>
          <w:p w14:paraId="3070E0D2" w14:textId="4FFC8592" w:rsidR="002D41F5" w:rsidRPr="007623D7" w:rsidRDefault="002D41F5" w:rsidP="002D41F5">
            <w:pPr>
              <w:contextualSpacing/>
              <w:jc w:val="center"/>
            </w:pPr>
            <w:r w:rsidRPr="007623D7">
              <w:t>1</w:t>
            </w:r>
          </w:p>
        </w:tc>
      </w:tr>
      <w:tr w:rsidR="002D41F5" w14:paraId="5F3B940E" w14:textId="77777777" w:rsidTr="00854B29">
        <w:trPr>
          <w:cantSplit/>
          <w:trHeight w:val="170"/>
        </w:trPr>
        <w:tc>
          <w:tcPr>
            <w:tcW w:w="1000" w:type="pct"/>
            <w:tcBorders>
              <w:top w:val="single" w:sz="4" w:space="0" w:color="00B2A9"/>
              <w:bottom w:val="single" w:sz="4" w:space="0" w:color="00B2A9"/>
            </w:tcBorders>
            <w:shd w:val="clear" w:color="auto" w:fill="auto"/>
          </w:tcPr>
          <w:p w14:paraId="723EBD79" w14:textId="4589BFEF" w:rsidR="002D41F5" w:rsidRDefault="002D41F5" w:rsidP="002D41F5">
            <w:pPr>
              <w:contextualSpacing/>
            </w:pPr>
            <w:r w:rsidRPr="00447D7C">
              <w:t>Otway Ark</w:t>
            </w:r>
            <w:r>
              <w:t xml:space="preserve"> (1</w:t>
            </w:r>
            <w:r w:rsidRPr="001A579D">
              <w:t>st</w:t>
            </w:r>
            <w:r>
              <w:t xml:space="preserve"> scenario)</w:t>
            </w:r>
          </w:p>
        </w:tc>
        <w:tc>
          <w:tcPr>
            <w:tcW w:w="464" w:type="pct"/>
            <w:tcBorders>
              <w:top w:val="single" w:sz="4" w:space="0" w:color="00B2A9"/>
              <w:bottom w:val="single" w:sz="4" w:space="0" w:color="00B2A9"/>
            </w:tcBorders>
          </w:tcPr>
          <w:p w14:paraId="6BF7AFCF" w14:textId="50951A8D" w:rsidR="002D41F5" w:rsidRDefault="002D41F5" w:rsidP="002D41F5">
            <w:pPr>
              <w:contextualSpacing/>
              <w:jc w:val="center"/>
            </w:pPr>
            <w:r>
              <w:t>–</w:t>
            </w:r>
          </w:p>
        </w:tc>
        <w:tc>
          <w:tcPr>
            <w:tcW w:w="822" w:type="pct"/>
            <w:tcBorders>
              <w:top w:val="single" w:sz="4" w:space="0" w:color="00B2A9"/>
              <w:bottom w:val="single" w:sz="4" w:space="0" w:color="00B2A9"/>
            </w:tcBorders>
            <w:shd w:val="clear" w:color="auto" w:fill="auto"/>
          </w:tcPr>
          <w:p w14:paraId="182084EC" w14:textId="03286E31" w:rsidR="002D41F5" w:rsidRDefault="002D41F5" w:rsidP="002D41F5">
            <w:pPr>
              <w:contextualSpacing/>
            </w:pPr>
            <w:r>
              <w:t>Monthly network baiting (with extension)</w:t>
            </w:r>
          </w:p>
        </w:tc>
        <w:tc>
          <w:tcPr>
            <w:tcW w:w="678" w:type="pct"/>
            <w:tcBorders>
              <w:top w:val="single" w:sz="4" w:space="0" w:color="00B2A9"/>
              <w:bottom w:val="single" w:sz="4" w:space="0" w:color="00B2A9"/>
            </w:tcBorders>
            <w:shd w:val="clear" w:color="auto" w:fill="auto"/>
          </w:tcPr>
          <w:p w14:paraId="32981ACA" w14:textId="4117EE8B" w:rsidR="002D41F5" w:rsidRDefault="002D41F5" w:rsidP="002D41F5">
            <w:pPr>
              <w:contextualSpacing/>
              <w:jc w:val="center"/>
            </w:pPr>
            <w:r>
              <w:t>68 (7)</w:t>
            </w:r>
          </w:p>
        </w:tc>
        <w:tc>
          <w:tcPr>
            <w:tcW w:w="679" w:type="pct"/>
            <w:tcBorders>
              <w:top w:val="single" w:sz="4" w:space="0" w:color="00B2A9"/>
              <w:bottom w:val="single" w:sz="4" w:space="0" w:color="00B2A9"/>
            </w:tcBorders>
          </w:tcPr>
          <w:p w14:paraId="1048950C" w14:textId="4E2732CC" w:rsidR="002D41F5" w:rsidRDefault="002D41F5" w:rsidP="002D41F5">
            <w:pPr>
              <w:contextualSpacing/>
              <w:jc w:val="center"/>
            </w:pPr>
            <w:r>
              <w:t>26 (9)</w:t>
            </w:r>
          </w:p>
        </w:tc>
        <w:tc>
          <w:tcPr>
            <w:tcW w:w="678" w:type="pct"/>
            <w:tcBorders>
              <w:top w:val="single" w:sz="4" w:space="0" w:color="00B2A9"/>
              <w:bottom w:val="single" w:sz="4" w:space="0" w:color="00B2A9"/>
            </w:tcBorders>
          </w:tcPr>
          <w:p w14:paraId="4B8AA2C8" w14:textId="50D4A6F5" w:rsidR="002D41F5" w:rsidRDefault="002D41F5" w:rsidP="002D41F5">
            <w:pPr>
              <w:contextualSpacing/>
              <w:jc w:val="center"/>
            </w:pPr>
            <w:r>
              <w:t>75 (15)</w:t>
            </w:r>
          </w:p>
        </w:tc>
        <w:tc>
          <w:tcPr>
            <w:tcW w:w="679" w:type="pct"/>
            <w:tcBorders>
              <w:top w:val="single" w:sz="4" w:space="0" w:color="00B2A9"/>
              <w:bottom w:val="single" w:sz="4" w:space="0" w:color="00B2A9"/>
            </w:tcBorders>
            <w:shd w:val="clear" w:color="auto" w:fill="auto"/>
          </w:tcPr>
          <w:p w14:paraId="2093C00E" w14:textId="0915DF99" w:rsidR="002D41F5" w:rsidRDefault="002D41F5" w:rsidP="002D41F5">
            <w:pPr>
              <w:contextualSpacing/>
              <w:jc w:val="center"/>
            </w:pPr>
            <w:r>
              <w:t>4</w:t>
            </w:r>
          </w:p>
        </w:tc>
      </w:tr>
      <w:tr w:rsidR="002D41F5" w14:paraId="63716EC5" w14:textId="77777777" w:rsidTr="00854B29">
        <w:trPr>
          <w:cantSplit/>
          <w:trHeight w:val="170"/>
        </w:trPr>
        <w:tc>
          <w:tcPr>
            <w:tcW w:w="1000" w:type="pct"/>
            <w:tcBorders>
              <w:top w:val="single" w:sz="4" w:space="0" w:color="00B2A9"/>
              <w:bottom w:val="single" w:sz="4" w:space="0" w:color="00B2A9"/>
            </w:tcBorders>
            <w:shd w:val="clear" w:color="auto" w:fill="auto"/>
          </w:tcPr>
          <w:p w14:paraId="0BABB50E" w14:textId="272F94D9" w:rsidR="002D41F5" w:rsidRDefault="002D41F5" w:rsidP="002D41F5">
            <w:pPr>
              <w:contextualSpacing/>
            </w:pPr>
            <w:r>
              <w:t>Little Desert NP (2</w:t>
            </w:r>
            <w:r w:rsidRPr="001A579D">
              <w:t>nd</w:t>
            </w:r>
            <w:r>
              <w:t xml:space="preserve"> scenario)</w:t>
            </w:r>
          </w:p>
        </w:tc>
        <w:tc>
          <w:tcPr>
            <w:tcW w:w="464" w:type="pct"/>
            <w:tcBorders>
              <w:top w:val="single" w:sz="4" w:space="0" w:color="00B2A9"/>
              <w:bottom w:val="single" w:sz="4" w:space="0" w:color="00B2A9"/>
            </w:tcBorders>
          </w:tcPr>
          <w:p w14:paraId="554D9700" w14:textId="676E1F5F" w:rsidR="002D41F5" w:rsidRDefault="002D41F5" w:rsidP="002D41F5">
            <w:pPr>
              <w:contextualSpacing/>
              <w:jc w:val="center"/>
            </w:pPr>
            <w:r>
              <w:rPr>
                <w:lang w:eastAsia="en-AU"/>
              </w:rPr>
              <w:t>BRP111</w:t>
            </w:r>
          </w:p>
        </w:tc>
        <w:tc>
          <w:tcPr>
            <w:tcW w:w="822" w:type="pct"/>
            <w:tcBorders>
              <w:top w:val="single" w:sz="4" w:space="0" w:color="00B2A9"/>
              <w:bottom w:val="single" w:sz="4" w:space="0" w:color="00B2A9"/>
            </w:tcBorders>
            <w:shd w:val="clear" w:color="auto" w:fill="auto"/>
          </w:tcPr>
          <w:p w14:paraId="1CA6CEB1" w14:textId="06B677DA" w:rsidR="002D41F5" w:rsidRDefault="002D41F5" w:rsidP="002D41F5">
            <w:pPr>
              <w:contextualSpacing/>
            </w:pPr>
            <w:r>
              <w:rPr>
                <w:lang w:eastAsia="en-AU"/>
              </w:rPr>
              <w:t>Fortnightly network baiting (with adjacent baiting)</w:t>
            </w:r>
          </w:p>
        </w:tc>
        <w:tc>
          <w:tcPr>
            <w:tcW w:w="678" w:type="pct"/>
            <w:tcBorders>
              <w:top w:val="single" w:sz="4" w:space="0" w:color="00B2A9"/>
              <w:bottom w:val="single" w:sz="4" w:space="0" w:color="00B2A9"/>
            </w:tcBorders>
            <w:shd w:val="clear" w:color="auto" w:fill="auto"/>
          </w:tcPr>
          <w:p w14:paraId="46542129" w14:textId="21208EBC" w:rsidR="002D41F5" w:rsidRDefault="002D41F5" w:rsidP="002D41F5">
            <w:pPr>
              <w:contextualSpacing/>
              <w:jc w:val="center"/>
            </w:pPr>
            <w:r>
              <w:t>68 (17)</w:t>
            </w:r>
          </w:p>
        </w:tc>
        <w:tc>
          <w:tcPr>
            <w:tcW w:w="679" w:type="pct"/>
            <w:tcBorders>
              <w:top w:val="single" w:sz="4" w:space="0" w:color="00B2A9"/>
              <w:bottom w:val="single" w:sz="4" w:space="0" w:color="00B2A9"/>
            </w:tcBorders>
          </w:tcPr>
          <w:p w14:paraId="2488F8F7" w14:textId="79108009" w:rsidR="002D41F5" w:rsidRDefault="002D41F5" w:rsidP="002D41F5">
            <w:pPr>
              <w:contextualSpacing/>
              <w:jc w:val="center"/>
            </w:pPr>
            <w:r>
              <w:t>17 (17)</w:t>
            </w:r>
          </w:p>
        </w:tc>
        <w:tc>
          <w:tcPr>
            <w:tcW w:w="678" w:type="pct"/>
            <w:tcBorders>
              <w:top w:val="single" w:sz="4" w:space="0" w:color="00B2A9"/>
              <w:bottom w:val="single" w:sz="4" w:space="0" w:color="00B2A9"/>
            </w:tcBorders>
          </w:tcPr>
          <w:p w14:paraId="35C3D1C1" w14:textId="090CCCE3" w:rsidR="002D41F5" w:rsidRDefault="002D41F5" w:rsidP="002D41F5">
            <w:pPr>
              <w:contextualSpacing/>
              <w:jc w:val="center"/>
            </w:pPr>
            <w:r>
              <w:t>85 (42)</w:t>
            </w:r>
          </w:p>
        </w:tc>
        <w:tc>
          <w:tcPr>
            <w:tcW w:w="679" w:type="pct"/>
            <w:tcBorders>
              <w:top w:val="single" w:sz="4" w:space="0" w:color="00B2A9"/>
              <w:bottom w:val="single" w:sz="4" w:space="0" w:color="00B2A9"/>
            </w:tcBorders>
            <w:shd w:val="clear" w:color="auto" w:fill="auto"/>
          </w:tcPr>
          <w:p w14:paraId="3452B188" w14:textId="4B1CDE6E" w:rsidR="002D41F5" w:rsidRDefault="002D41F5" w:rsidP="002D41F5">
            <w:pPr>
              <w:contextualSpacing/>
              <w:jc w:val="center"/>
            </w:pPr>
            <w:r>
              <w:t>2</w:t>
            </w:r>
          </w:p>
        </w:tc>
      </w:tr>
      <w:tr w:rsidR="002D41F5" w14:paraId="022DF6E1" w14:textId="77777777" w:rsidTr="00854B29">
        <w:trPr>
          <w:cantSplit/>
          <w:trHeight w:val="170"/>
        </w:trPr>
        <w:tc>
          <w:tcPr>
            <w:tcW w:w="1000" w:type="pct"/>
            <w:tcBorders>
              <w:top w:val="single" w:sz="4" w:space="0" w:color="00B2A9"/>
              <w:bottom w:val="single" w:sz="4" w:space="0" w:color="00B2A9"/>
            </w:tcBorders>
            <w:shd w:val="clear" w:color="auto" w:fill="auto"/>
          </w:tcPr>
          <w:p w14:paraId="0F78AC25" w14:textId="619A3D25" w:rsidR="002D41F5" w:rsidRPr="00447D7C" w:rsidRDefault="002D41F5" w:rsidP="002D41F5">
            <w:pPr>
              <w:contextualSpacing/>
            </w:pPr>
            <w:r>
              <w:t>Murray–Sunset NP–South</w:t>
            </w:r>
          </w:p>
        </w:tc>
        <w:tc>
          <w:tcPr>
            <w:tcW w:w="464" w:type="pct"/>
            <w:tcBorders>
              <w:top w:val="single" w:sz="4" w:space="0" w:color="00B2A9"/>
              <w:bottom w:val="single" w:sz="4" w:space="0" w:color="00B2A9"/>
            </w:tcBorders>
          </w:tcPr>
          <w:p w14:paraId="1A347DCC" w14:textId="4A26D9D5" w:rsidR="002D41F5" w:rsidRDefault="002D41F5" w:rsidP="002D41F5">
            <w:pPr>
              <w:contextualSpacing/>
              <w:jc w:val="center"/>
            </w:pPr>
            <w:r>
              <w:t>BRP028</w:t>
            </w:r>
          </w:p>
        </w:tc>
        <w:tc>
          <w:tcPr>
            <w:tcW w:w="822" w:type="pct"/>
            <w:tcBorders>
              <w:top w:val="single" w:sz="4" w:space="0" w:color="00B2A9"/>
              <w:bottom w:val="single" w:sz="4" w:space="0" w:color="00B2A9"/>
            </w:tcBorders>
            <w:shd w:val="clear" w:color="auto" w:fill="auto"/>
          </w:tcPr>
          <w:p w14:paraId="2370CDF3" w14:textId="42FDB5CE" w:rsidR="002D41F5" w:rsidRPr="00447D7C" w:rsidRDefault="002D41F5" w:rsidP="002D41F5">
            <w:pPr>
              <w:contextualSpacing/>
            </w:pPr>
            <w:r>
              <w:t>Fortnightly linear baiting</w:t>
            </w:r>
          </w:p>
        </w:tc>
        <w:tc>
          <w:tcPr>
            <w:tcW w:w="678" w:type="pct"/>
            <w:tcBorders>
              <w:top w:val="single" w:sz="4" w:space="0" w:color="00B2A9"/>
              <w:bottom w:val="single" w:sz="4" w:space="0" w:color="00B2A9"/>
            </w:tcBorders>
            <w:shd w:val="clear" w:color="auto" w:fill="auto"/>
          </w:tcPr>
          <w:p w14:paraId="3999BA32" w14:textId="77777777" w:rsidR="002D41F5" w:rsidRPr="00447D7C" w:rsidRDefault="002D41F5" w:rsidP="002D41F5">
            <w:pPr>
              <w:contextualSpacing/>
              <w:jc w:val="center"/>
            </w:pPr>
            <w:r>
              <w:t>61 (15)</w:t>
            </w:r>
          </w:p>
        </w:tc>
        <w:tc>
          <w:tcPr>
            <w:tcW w:w="679" w:type="pct"/>
            <w:tcBorders>
              <w:top w:val="single" w:sz="4" w:space="0" w:color="00B2A9"/>
              <w:bottom w:val="single" w:sz="4" w:space="0" w:color="00B2A9"/>
            </w:tcBorders>
          </w:tcPr>
          <w:p w14:paraId="5028DCD8" w14:textId="0462C7C3" w:rsidR="002D41F5" w:rsidRDefault="002D41F5" w:rsidP="002D41F5">
            <w:pPr>
              <w:contextualSpacing/>
              <w:jc w:val="center"/>
            </w:pPr>
            <w:r>
              <w:t>Not achieved</w:t>
            </w:r>
          </w:p>
        </w:tc>
        <w:tc>
          <w:tcPr>
            <w:tcW w:w="678" w:type="pct"/>
            <w:tcBorders>
              <w:top w:val="single" w:sz="4" w:space="0" w:color="00B2A9"/>
              <w:bottom w:val="single" w:sz="4" w:space="0" w:color="00B2A9"/>
            </w:tcBorders>
          </w:tcPr>
          <w:p w14:paraId="02D9699D" w14:textId="1BDF328A" w:rsidR="002D41F5" w:rsidRDefault="002D41F5" w:rsidP="002D41F5">
            <w:pPr>
              <w:contextualSpacing/>
              <w:jc w:val="center"/>
            </w:pPr>
            <w:r>
              <w:t>148</w:t>
            </w:r>
            <w:r>
              <w:rPr>
                <w:szCs w:val="20"/>
                <w:vertAlign w:val="superscript"/>
              </w:rPr>
              <w:t>b</w:t>
            </w:r>
            <w:r>
              <w:t xml:space="preserve"> (88)</w:t>
            </w:r>
          </w:p>
        </w:tc>
        <w:tc>
          <w:tcPr>
            <w:tcW w:w="679" w:type="pct"/>
            <w:tcBorders>
              <w:top w:val="single" w:sz="4" w:space="0" w:color="00B2A9"/>
              <w:bottom w:val="single" w:sz="4" w:space="0" w:color="00B2A9"/>
            </w:tcBorders>
            <w:shd w:val="clear" w:color="auto" w:fill="auto"/>
          </w:tcPr>
          <w:p w14:paraId="5988DE9D" w14:textId="143F6F87" w:rsidR="002D41F5" w:rsidRPr="00447D7C" w:rsidRDefault="002D41F5" w:rsidP="002D41F5">
            <w:pPr>
              <w:contextualSpacing/>
              <w:jc w:val="center"/>
            </w:pPr>
            <w:r>
              <w:t>1</w:t>
            </w:r>
          </w:p>
        </w:tc>
      </w:tr>
      <w:tr w:rsidR="002D41F5" w14:paraId="2AF75285" w14:textId="77777777" w:rsidTr="00854B29">
        <w:trPr>
          <w:cantSplit/>
          <w:trHeight w:val="170"/>
        </w:trPr>
        <w:tc>
          <w:tcPr>
            <w:tcW w:w="1000" w:type="pct"/>
            <w:tcBorders>
              <w:top w:val="single" w:sz="4" w:space="0" w:color="00B2A9"/>
              <w:bottom w:val="single" w:sz="4" w:space="0" w:color="00B2A9"/>
            </w:tcBorders>
            <w:shd w:val="clear" w:color="auto" w:fill="auto"/>
          </w:tcPr>
          <w:p w14:paraId="3864C04C" w14:textId="6685C1A3" w:rsidR="002D41F5" w:rsidRPr="00447D7C" w:rsidRDefault="002D41F5" w:rsidP="002D41F5">
            <w:pPr>
              <w:contextualSpacing/>
            </w:pPr>
            <w:r>
              <w:t>Lower Avoca Plains</w:t>
            </w:r>
          </w:p>
        </w:tc>
        <w:tc>
          <w:tcPr>
            <w:tcW w:w="464" w:type="pct"/>
            <w:tcBorders>
              <w:top w:val="single" w:sz="4" w:space="0" w:color="00B2A9"/>
              <w:bottom w:val="single" w:sz="4" w:space="0" w:color="00B2A9"/>
            </w:tcBorders>
          </w:tcPr>
          <w:p w14:paraId="01108EB2" w14:textId="0FD2AB79" w:rsidR="002D41F5" w:rsidRDefault="002D41F5" w:rsidP="002D41F5">
            <w:pPr>
              <w:contextualSpacing/>
              <w:jc w:val="center"/>
            </w:pPr>
            <w:r>
              <w:t>BRP071</w:t>
            </w:r>
          </w:p>
        </w:tc>
        <w:tc>
          <w:tcPr>
            <w:tcW w:w="822" w:type="pct"/>
            <w:tcBorders>
              <w:top w:val="single" w:sz="4" w:space="0" w:color="00B2A9"/>
              <w:bottom w:val="single" w:sz="4" w:space="0" w:color="00B2A9"/>
            </w:tcBorders>
            <w:shd w:val="clear" w:color="auto" w:fill="auto"/>
          </w:tcPr>
          <w:p w14:paraId="0C32040C" w14:textId="6ACACC67" w:rsidR="002D41F5" w:rsidRPr="00447D7C" w:rsidRDefault="002D41F5" w:rsidP="002D41F5">
            <w:pPr>
              <w:contextualSpacing/>
            </w:pPr>
            <w:r>
              <w:t>Fortnightly network baiting</w:t>
            </w:r>
          </w:p>
        </w:tc>
        <w:tc>
          <w:tcPr>
            <w:tcW w:w="678" w:type="pct"/>
            <w:tcBorders>
              <w:top w:val="single" w:sz="4" w:space="0" w:color="00B2A9"/>
              <w:bottom w:val="single" w:sz="4" w:space="0" w:color="00B2A9"/>
            </w:tcBorders>
            <w:shd w:val="clear" w:color="auto" w:fill="auto"/>
          </w:tcPr>
          <w:p w14:paraId="75D20212" w14:textId="77777777" w:rsidR="002D41F5" w:rsidRPr="00447D7C" w:rsidRDefault="002D41F5" w:rsidP="002D41F5">
            <w:pPr>
              <w:contextualSpacing/>
              <w:jc w:val="center"/>
            </w:pPr>
            <w:r>
              <w:t>60 (15)</w:t>
            </w:r>
          </w:p>
        </w:tc>
        <w:tc>
          <w:tcPr>
            <w:tcW w:w="679" w:type="pct"/>
            <w:tcBorders>
              <w:top w:val="single" w:sz="4" w:space="0" w:color="00B2A9"/>
              <w:bottom w:val="single" w:sz="4" w:space="0" w:color="00B2A9"/>
            </w:tcBorders>
          </w:tcPr>
          <w:p w14:paraId="72A3D659" w14:textId="5C96470D" w:rsidR="002D41F5" w:rsidRDefault="002D41F5" w:rsidP="002D41F5">
            <w:pPr>
              <w:contextualSpacing/>
              <w:jc w:val="center"/>
            </w:pPr>
            <w:r>
              <w:t>Not achieved</w:t>
            </w:r>
          </w:p>
        </w:tc>
        <w:tc>
          <w:tcPr>
            <w:tcW w:w="678" w:type="pct"/>
            <w:tcBorders>
              <w:top w:val="single" w:sz="4" w:space="0" w:color="00B2A9"/>
              <w:bottom w:val="single" w:sz="4" w:space="0" w:color="00B2A9"/>
            </w:tcBorders>
          </w:tcPr>
          <w:p w14:paraId="6F03EBEA" w14:textId="69450ED6" w:rsidR="002D41F5" w:rsidRDefault="002D41F5" w:rsidP="002D41F5">
            <w:pPr>
              <w:contextualSpacing/>
              <w:jc w:val="center"/>
            </w:pPr>
            <w:r>
              <w:t>135</w:t>
            </w:r>
            <w:r>
              <w:rPr>
                <w:szCs w:val="20"/>
                <w:vertAlign w:val="superscript"/>
              </w:rPr>
              <w:t>b</w:t>
            </w:r>
            <w:r>
              <w:t xml:space="preserve"> (107)</w:t>
            </w:r>
          </w:p>
        </w:tc>
        <w:tc>
          <w:tcPr>
            <w:tcW w:w="679" w:type="pct"/>
            <w:tcBorders>
              <w:top w:val="single" w:sz="4" w:space="0" w:color="00B2A9"/>
              <w:bottom w:val="single" w:sz="4" w:space="0" w:color="00B2A9"/>
            </w:tcBorders>
            <w:shd w:val="clear" w:color="auto" w:fill="auto"/>
          </w:tcPr>
          <w:p w14:paraId="14A651D8" w14:textId="649403D7" w:rsidR="002D41F5" w:rsidRPr="00447D7C" w:rsidRDefault="002D41F5" w:rsidP="002D41F5">
            <w:pPr>
              <w:contextualSpacing/>
              <w:jc w:val="center"/>
            </w:pPr>
            <w:r>
              <w:t>2</w:t>
            </w:r>
          </w:p>
        </w:tc>
      </w:tr>
      <w:tr w:rsidR="002D41F5" w14:paraId="3E9024CD" w14:textId="77777777" w:rsidTr="00854B29">
        <w:trPr>
          <w:cantSplit/>
          <w:trHeight w:val="170"/>
        </w:trPr>
        <w:tc>
          <w:tcPr>
            <w:tcW w:w="1000" w:type="pct"/>
            <w:tcBorders>
              <w:top w:val="single" w:sz="4" w:space="0" w:color="00B2A9"/>
              <w:bottom w:val="single" w:sz="4" w:space="0" w:color="00B2A9"/>
            </w:tcBorders>
            <w:shd w:val="clear" w:color="auto" w:fill="auto"/>
          </w:tcPr>
          <w:p w14:paraId="6D258258" w14:textId="64C6DFD5" w:rsidR="002D41F5" w:rsidRPr="00447D7C" w:rsidRDefault="002D41F5" w:rsidP="002D41F5">
            <w:pPr>
              <w:contextualSpacing/>
            </w:pPr>
            <w:r>
              <w:t>Little Desert NP (1</w:t>
            </w:r>
            <w:r w:rsidRPr="001A579D">
              <w:t>st</w:t>
            </w:r>
            <w:r>
              <w:t xml:space="preserve"> scenario)</w:t>
            </w:r>
          </w:p>
        </w:tc>
        <w:tc>
          <w:tcPr>
            <w:tcW w:w="464" w:type="pct"/>
            <w:tcBorders>
              <w:top w:val="single" w:sz="4" w:space="0" w:color="00B2A9"/>
              <w:bottom w:val="single" w:sz="4" w:space="0" w:color="00B2A9"/>
            </w:tcBorders>
          </w:tcPr>
          <w:p w14:paraId="52CE853B" w14:textId="4FB82F60" w:rsidR="002D41F5" w:rsidRDefault="002D41F5" w:rsidP="002D41F5">
            <w:pPr>
              <w:contextualSpacing/>
              <w:jc w:val="center"/>
              <w:rPr>
                <w:lang w:eastAsia="en-AU"/>
              </w:rPr>
            </w:pPr>
            <w:r>
              <w:rPr>
                <w:lang w:eastAsia="en-AU"/>
              </w:rPr>
              <w:t>BPR111</w:t>
            </w:r>
          </w:p>
        </w:tc>
        <w:tc>
          <w:tcPr>
            <w:tcW w:w="822" w:type="pct"/>
            <w:tcBorders>
              <w:top w:val="single" w:sz="4" w:space="0" w:color="00B2A9"/>
              <w:bottom w:val="single" w:sz="4" w:space="0" w:color="00B2A9"/>
            </w:tcBorders>
            <w:shd w:val="clear" w:color="auto" w:fill="auto"/>
          </w:tcPr>
          <w:p w14:paraId="5306557D" w14:textId="24CD2B62" w:rsidR="002D41F5" w:rsidRPr="00447D7C" w:rsidRDefault="002D41F5" w:rsidP="002D41F5">
            <w:pPr>
              <w:contextualSpacing/>
            </w:pPr>
            <w:r>
              <w:rPr>
                <w:lang w:eastAsia="en-AU"/>
              </w:rPr>
              <w:t>Various temporal scales network baiting (with adjacent baiting)</w:t>
            </w:r>
          </w:p>
        </w:tc>
        <w:tc>
          <w:tcPr>
            <w:tcW w:w="678" w:type="pct"/>
            <w:tcBorders>
              <w:top w:val="single" w:sz="4" w:space="0" w:color="00B2A9"/>
              <w:bottom w:val="single" w:sz="4" w:space="0" w:color="00B2A9"/>
            </w:tcBorders>
            <w:shd w:val="clear" w:color="auto" w:fill="auto"/>
          </w:tcPr>
          <w:p w14:paraId="350A8F6D" w14:textId="29C6508C" w:rsidR="002D41F5" w:rsidRPr="00447D7C" w:rsidRDefault="002D41F5" w:rsidP="002D41F5">
            <w:pPr>
              <w:contextualSpacing/>
              <w:jc w:val="center"/>
            </w:pPr>
            <w:r>
              <w:t>53 (2)</w:t>
            </w:r>
          </w:p>
        </w:tc>
        <w:tc>
          <w:tcPr>
            <w:tcW w:w="679" w:type="pct"/>
            <w:tcBorders>
              <w:top w:val="single" w:sz="4" w:space="0" w:color="00B2A9"/>
              <w:bottom w:val="single" w:sz="4" w:space="0" w:color="00B2A9"/>
            </w:tcBorders>
          </w:tcPr>
          <w:p w14:paraId="7AADC4D4" w14:textId="380CDE68" w:rsidR="002D41F5" w:rsidRDefault="002D41F5" w:rsidP="002D41F5">
            <w:pPr>
              <w:contextualSpacing/>
              <w:jc w:val="center"/>
            </w:pPr>
            <w:r>
              <w:t>&lt;1 (0.5)</w:t>
            </w:r>
          </w:p>
        </w:tc>
        <w:tc>
          <w:tcPr>
            <w:tcW w:w="678" w:type="pct"/>
            <w:tcBorders>
              <w:top w:val="single" w:sz="4" w:space="0" w:color="00B2A9"/>
              <w:bottom w:val="single" w:sz="4" w:space="0" w:color="00B2A9"/>
            </w:tcBorders>
          </w:tcPr>
          <w:p w14:paraId="019AF9AE" w14:textId="60BD0390" w:rsidR="002D41F5" w:rsidRDefault="002D41F5" w:rsidP="002D41F5">
            <w:pPr>
              <w:contextualSpacing/>
              <w:jc w:val="center"/>
            </w:pPr>
            <w:r>
              <w:t>46 (3)</w:t>
            </w:r>
          </w:p>
        </w:tc>
        <w:tc>
          <w:tcPr>
            <w:tcW w:w="679" w:type="pct"/>
            <w:tcBorders>
              <w:top w:val="single" w:sz="4" w:space="0" w:color="00B2A9"/>
              <w:bottom w:val="single" w:sz="4" w:space="0" w:color="00B2A9"/>
            </w:tcBorders>
            <w:shd w:val="clear" w:color="auto" w:fill="auto"/>
          </w:tcPr>
          <w:p w14:paraId="712D1B77" w14:textId="4E3E859A" w:rsidR="002D41F5" w:rsidRPr="00447D7C" w:rsidRDefault="002D41F5" w:rsidP="002D41F5">
            <w:pPr>
              <w:contextualSpacing/>
              <w:jc w:val="center"/>
            </w:pPr>
            <w:r>
              <w:t>4</w:t>
            </w:r>
          </w:p>
        </w:tc>
      </w:tr>
      <w:tr w:rsidR="002D41F5" w14:paraId="7D0C4AFF" w14:textId="77777777" w:rsidTr="00854B29">
        <w:trPr>
          <w:cantSplit/>
          <w:trHeight w:val="170"/>
        </w:trPr>
        <w:tc>
          <w:tcPr>
            <w:tcW w:w="1000" w:type="pct"/>
            <w:tcBorders>
              <w:top w:val="single" w:sz="4" w:space="0" w:color="00B2A9"/>
              <w:bottom w:val="single" w:sz="4" w:space="0" w:color="00B2A9"/>
            </w:tcBorders>
            <w:shd w:val="clear" w:color="auto" w:fill="auto"/>
          </w:tcPr>
          <w:p w14:paraId="3AE0A8B6" w14:textId="6BD0BF92" w:rsidR="002D41F5" w:rsidRPr="00447D7C" w:rsidRDefault="002D41F5" w:rsidP="002D41F5">
            <w:pPr>
              <w:contextualSpacing/>
            </w:pPr>
            <w:r>
              <w:t>Patho Plains</w:t>
            </w:r>
          </w:p>
        </w:tc>
        <w:tc>
          <w:tcPr>
            <w:tcW w:w="464" w:type="pct"/>
            <w:tcBorders>
              <w:top w:val="single" w:sz="4" w:space="0" w:color="00B2A9"/>
              <w:bottom w:val="single" w:sz="4" w:space="0" w:color="00B2A9"/>
            </w:tcBorders>
          </w:tcPr>
          <w:p w14:paraId="63E06EB8" w14:textId="27852BBC" w:rsidR="002D41F5" w:rsidRDefault="002D41F5" w:rsidP="002D41F5">
            <w:pPr>
              <w:contextualSpacing/>
              <w:jc w:val="center"/>
            </w:pPr>
            <w:r>
              <w:t>BRP072</w:t>
            </w:r>
          </w:p>
        </w:tc>
        <w:tc>
          <w:tcPr>
            <w:tcW w:w="822" w:type="pct"/>
            <w:tcBorders>
              <w:top w:val="single" w:sz="4" w:space="0" w:color="00B2A9"/>
              <w:bottom w:val="single" w:sz="4" w:space="0" w:color="00B2A9"/>
            </w:tcBorders>
            <w:shd w:val="clear" w:color="auto" w:fill="auto"/>
          </w:tcPr>
          <w:p w14:paraId="57B51898" w14:textId="57DA118F" w:rsidR="002D41F5" w:rsidRPr="00447D7C" w:rsidRDefault="002D41F5" w:rsidP="002D41F5">
            <w:pPr>
              <w:contextualSpacing/>
            </w:pPr>
            <w:r>
              <w:t>Fortnightly network baiting</w:t>
            </w:r>
          </w:p>
        </w:tc>
        <w:tc>
          <w:tcPr>
            <w:tcW w:w="678" w:type="pct"/>
            <w:tcBorders>
              <w:top w:val="single" w:sz="4" w:space="0" w:color="00B2A9"/>
              <w:bottom w:val="single" w:sz="4" w:space="0" w:color="00B2A9"/>
            </w:tcBorders>
            <w:shd w:val="clear" w:color="auto" w:fill="auto"/>
          </w:tcPr>
          <w:p w14:paraId="597D6E30" w14:textId="5217888D" w:rsidR="002D41F5" w:rsidRPr="00447D7C" w:rsidRDefault="002D41F5" w:rsidP="002D41F5">
            <w:pPr>
              <w:contextualSpacing/>
              <w:jc w:val="center"/>
            </w:pPr>
            <w:r>
              <w:t>56 (15)</w:t>
            </w:r>
          </w:p>
        </w:tc>
        <w:tc>
          <w:tcPr>
            <w:tcW w:w="679" w:type="pct"/>
            <w:tcBorders>
              <w:top w:val="single" w:sz="4" w:space="0" w:color="00B2A9"/>
              <w:bottom w:val="single" w:sz="4" w:space="0" w:color="00B2A9"/>
            </w:tcBorders>
          </w:tcPr>
          <w:p w14:paraId="76B9D6AC" w14:textId="3ECEA583" w:rsidR="002D41F5" w:rsidRDefault="002D41F5" w:rsidP="002D41F5">
            <w:pPr>
              <w:contextualSpacing/>
              <w:jc w:val="center"/>
            </w:pPr>
            <w:r>
              <w:t>Not achieved</w:t>
            </w:r>
          </w:p>
        </w:tc>
        <w:tc>
          <w:tcPr>
            <w:tcW w:w="678" w:type="pct"/>
            <w:tcBorders>
              <w:top w:val="single" w:sz="4" w:space="0" w:color="00B2A9"/>
              <w:bottom w:val="single" w:sz="4" w:space="0" w:color="00B2A9"/>
            </w:tcBorders>
          </w:tcPr>
          <w:p w14:paraId="2EECAC0D" w14:textId="14EB81BA" w:rsidR="002D41F5" w:rsidRDefault="002D41F5" w:rsidP="002D41F5">
            <w:pPr>
              <w:contextualSpacing/>
              <w:jc w:val="center"/>
            </w:pPr>
            <w:r>
              <w:t>99</w:t>
            </w:r>
            <w:r>
              <w:rPr>
                <w:szCs w:val="20"/>
                <w:vertAlign w:val="superscript"/>
              </w:rPr>
              <w:t>b</w:t>
            </w:r>
            <w:r>
              <w:t xml:space="preserve"> (95)</w:t>
            </w:r>
          </w:p>
        </w:tc>
        <w:tc>
          <w:tcPr>
            <w:tcW w:w="679" w:type="pct"/>
            <w:tcBorders>
              <w:top w:val="single" w:sz="4" w:space="0" w:color="00B2A9"/>
              <w:bottom w:val="single" w:sz="4" w:space="0" w:color="00B2A9"/>
            </w:tcBorders>
            <w:shd w:val="clear" w:color="auto" w:fill="auto"/>
          </w:tcPr>
          <w:p w14:paraId="3BF901A7" w14:textId="3F9E6F18" w:rsidR="002D41F5" w:rsidRPr="00447D7C" w:rsidRDefault="002D41F5" w:rsidP="002D41F5">
            <w:pPr>
              <w:contextualSpacing/>
              <w:jc w:val="center"/>
            </w:pPr>
            <w:r>
              <w:t>2</w:t>
            </w:r>
          </w:p>
        </w:tc>
      </w:tr>
      <w:tr w:rsidR="002D41F5" w14:paraId="076A5CE2" w14:textId="77777777" w:rsidTr="00854B29">
        <w:trPr>
          <w:cantSplit/>
          <w:trHeight w:val="170"/>
        </w:trPr>
        <w:tc>
          <w:tcPr>
            <w:tcW w:w="1000" w:type="pct"/>
            <w:tcBorders>
              <w:top w:val="single" w:sz="4" w:space="0" w:color="00B2A9"/>
              <w:bottom w:val="single" w:sz="4" w:space="0" w:color="00B2A9"/>
            </w:tcBorders>
            <w:shd w:val="clear" w:color="auto" w:fill="auto"/>
          </w:tcPr>
          <w:p w14:paraId="5BA61F82" w14:textId="54FE0E28" w:rsidR="002D41F5" w:rsidRPr="006318EC" w:rsidRDefault="002D41F5" w:rsidP="002D41F5">
            <w:pPr>
              <w:contextualSpacing/>
              <w:rPr>
                <w:highlight w:val="yellow"/>
              </w:rPr>
            </w:pPr>
            <w:r>
              <w:t>Lake Tyrrell</w:t>
            </w:r>
          </w:p>
        </w:tc>
        <w:tc>
          <w:tcPr>
            <w:tcW w:w="464" w:type="pct"/>
            <w:tcBorders>
              <w:top w:val="single" w:sz="4" w:space="0" w:color="00B2A9"/>
              <w:bottom w:val="single" w:sz="4" w:space="0" w:color="00B2A9"/>
            </w:tcBorders>
          </w:tcPr>
          <w:p w14:paraId="27B7E055" w14:textId="39BAE1C5" w:rsidR="002D41F5" w:rsidRPr="009740EF" w:rsidRDefault="002D41F5" w:rsidP="002D41F5">
            <w:pPr>
              <w:contextualSpacing/>
              <w:jc w:val="center"/>
            </w:pPr>
            <w:r>
              <w:t>BRP049 (2)</w:t>
            </w:r>
          </w:p>
        </w:tc>
        <w:tc>
          <w:tcPr>
            <w:tcW w:w="822" w:type="pct"/>
            <w:tcBorders>
              <w:top w:val="single" w:sz="4" w:space="0" w:color="00B2A9"/>
              <w:bottom w:val="single" w:sz="4" w:space="0" w:color="00B2A9"/>
            </w:tcBorders>
            <w:shd w:val="clear" w:color="auto" w:fill="auto"/>
          </w:tcPr>
          <w:p w14:paraId="0F139645" w14:textId="34046588" w:rsidR="002D41F5" w:rsidRPr="006318EC" w:rsidRDefault="002D41F5" w:rsidP="002D41F5">
            <w:pPr>
              <w:contextualSpacing/>
              <w:rPr>
                <w:highlight w:val="yellow"/>
              </w:rPr>
            </w:pPr>
            <w:r w:rsidRPr="009740EF">
              <w:t>Fortnightly linear baiting</w:t>
            </w:r>
          </w:p>
        </w:tc>
        <w:tc>
          <w:tcPr>
            <w:tcW w:w="678" w:type="pct"/>
            <w:tcBorders>
              <w:top w:val="single" w:sz="4" w:space="0" w:color="00B2A9"/>
              <w:bottom w:val="single" w:sz="4" w:space="0" w:color="00B2A9"/>
            </w:tcBorders>
            <w:shd w:val="clear" w:color="auto" w:fill="auto"/>
          </w:tcPr>
          <w:p w14:paraId="7D7898F3" w14:textId="784B05A3" w:rsidR="002D41F5" w:rsidRPr="006318EC" w:rsidRDefault="002D41F5" w:rsidP="002D41F5">
            <w:pPr>
              <w:contextualSpacing/>
              <w:jc w:val="center"/>
              <w:rPr>
                <w:highlight w:val="yellow"/>
              </w:rPr>
            </w:pPr>
            <w:r>
              <w:t>56 (20)</w:t>
            </w:r>
          </w:p>
        </w:tc>
        <w:tc>
          <w:tcPr>
            <w:tcW w:w="679" w:type="pct"/>
            <w:tcBorders>
              <w:top w:val="single" w:sz="4" w:space="0" w:color="00B2A9"/>
              <w:bottom w:val="single" w:sz="4" w:space="0" w:color="00B2A9"/>
            </w:tcBorders>
          </w:tcPr>
          <w:p w14:paraId="4E09AB60" w14:textId="18B062C4" w:rsidR="002D41F5" w:rsidRDefault="002D41F5" w:rsidP="002D41F5">
            <w:pPr>
              <w:contextualSpacing/>
              <w:jc w:val="center"/>
            </w:pPr>
            <w:r>
              <w:t>Not achieved</w:t>
            </w:r>
          </w:p>
        </w:tc>
        <w:tc>
          <w:tcPr>
            <w:tcW w:w="678" w:type="pct"/>
            <w:tcBorders>
              <w:top w:val="single" w:sz="4" w:space="0" w:color="00B2A9"/>
              <w:bottom w:val="single" w:sz="4" w:space="0" w:color="00B2A9"/>
            </w:tcBorders>
          </w:tcPr>
          <w:p w14:paraId="040BF26E" w14:textId="44BB1A99" w:rsidR="002D41F5" w:rsidRDefault="002D41F5" w:rsidP="002D41F5">
            <w:pPr>
              <w:contextualSpacing/>
              <w:jc w:val="center"/>
            </w:pPr>
            <w:r>
              <w:t>48 (31)</w:t>
            </w:r>
          </w:p>
        </w:tc>
        <w:tc>
          <w:tcPr>
            <w:tcW w:w="679" w:type="pct"/>
            <w:tcBorders>
              <w:top w:val="single" w:sz="4" w:space="0" w:color="00B2A9"/>
              <w:bottom w:val="single" w:sz="4" w:space="0" w:color="00B2A9"/>
            </w:tcBorders>
            <w:shd w:val="clear" w:color="auto" w:fill="auto"/>
          </w:tcPr>
          <w:p w14:paraId="169091D9" w14:textId="1B0FAB44" w:rsidR="002D41F5" w:rsidRPr="006318EC" w:rsidRDefault="002D41F5" w:rsidP="002D41F5">
            <w:pPr>
              <w:contextualSpacing/>
              <w:jc w:val="center"/>
              <w:rPr>
                <w:highlight w:val="yellow"/>
              </w:rPr>
            </w:pPr>
            <w:r>
              <w:t>3</w:t>
            </w:r>
          </w:p>
        </w:tc>
      </w:tr>
      <w:tr w:rsidR="002D41F5" w14:paraId="738D4D65" w14:textId="77777777" w:rsidTr="00854B29">
        <w:trPr>
          <w:cantSplit/>
          <w:trHeight w:val="170"/>
        </w:trPr>
        <w:tc>
          <w:tcPr>
            <w:tcW w:w="1000" w:type="pct"/>
            <w:tcBorders>
              <w:top w:val="single" w:sz="4" w:space="0" w:color="00B2A9"/>
              <w:bottom w:val="single" w:sz="4" w:space="0" w:color="00B2A9"/>
            </w:tcBorders>
            <w:shd w:val="clear" w:color="auto" w:fill="auto"/>
          </w:tcPr>
          <w:p w14:paraId="1679FE68" w14:textId="439BF317" w:rsidR="002D41F5" w:rsidRPr="00447D7C" w:rsidRDefault="002D41F5" w:rsidP="002D41F5">
            <w:pPr>
              <w:contextualSpacing/>
            </w:pPr>
            <w:r>
              <w:t>Patchewollock SF (2</w:t>
            </w:r>
            <w:r w:rsidRPr="001A579D">
              <w:t>nd</w:t>
            </w:r>
            <w:r>
              <w:t xml:space="preserve"> scenario)</w:t>
            </w:r>
          </w:p>
        </w:tc>
        <w:tc>
          <w:tcPr>
            <w:tcW w:w="464" w:type="pct"/>
            <w:tcBorders>
              <w:top w:val="single" w:sz="4" w:space="0" w:color="00B2A9"/>
              <w:bottom w:val="single" w:sz="4" w:space="0" w:color="00B2A9"/>
            </w:tcBorders>
          </w:tcPr>
          <w:p w14:paraId="4EECC8B9" w14:textId="6C759839" w:rsidR="002D41F5" w:rsidRDefault="002D41F5" w:rsidP="002D41F5">
            <w:pPr>
              <w:contextualSpacing/>
              <w:jc w:val="center"/>
              <w:rPr>
                <w:lang w:eastAsia="en-AU"/>
              </w:rPr>
            </w:pPr>
            <w:r>
              <w:rPr>
                <w:lang w:eastAsia="en-AU"/>
              </w:rPr>
              <w:t>BRP052</w:t>
            </w:r>
          </w:p>
        </w:tc>
        <w:tc>
          <w:tcPr>
            <w:tcW w:w="822" w:type="pct"/>
            <w:tcBorders>
              <w:top w:val="single" w:sz="4" w:space="0" w:color="00B2A9"/>
              <w:bottom w:val="single" w:sz="4" w:space="0" w:color="00B2A9"/>
            </w:tcBorders>
            <w:shd w:val="clear" w:color="auto" w:fill="auto"/>
          </w:tcPr>
          <w:p w14:paraId="61218703" w14:textId="5425F31F" w:rsidR="002D41F5" w:rsidRPr="00447D7C" w:rsidRDefault="002D41F5" w:rsidP="002D41F5">
            <w:pPr>
              <w:contextualSpacing/>
            </w:pPr>
            <w:r>
              <w:rPr>
                <w:lang w:eastAsia="en-AU"/>
              </w:rPr>
              <w:t>Fortnightly network baiting</w:t>
            </w:r>
          </w:p>
        </w:tc>
        <w:tc>
          <w:tcPr>
            <w:tcW w:w="678" w:type="pct"/>
            <w:tcBorders>
              <w:top w:val="single" w:sz="4" w:space="0" w:color="00B2A9"/>
              <w:bottom w:val="single" w:sz="4" w:space="0" w:color="00B2A9"/>
            </w:tcBorders>
            <w:shd w:val="clear" w:color="auto" w:fill="auto"/>
          </w:tcPr>
          <w:p w14:paraId="5E4576DF" w14:textId="77777777" w:rsidR="002D41F5" w:rsidRPr="00447D7C" w:rsidRDefault="002D41F5" w:rsidP="002D41F5">
            <w:pPr>
              <w:contextualSpacing/>
              <w:jc w:val="center"/>
            </w:pPr>
            <w:r>
              <w:t>53 (38)</w:t>
            </w:r>
          </w:p>
        </w:tc>
        <w:tc>
          <w:tcPr>
            <w:tcW w:w="679" w:type="pct"/>
            <w:tcBorders>
              <w:top w:val="single" w:sz="4" w:space="0" w:color="00B2A9"/>
              <w:bottom w:val="single" w:sz="4" w:space="0" w:color="00B2A9"/>
            </w:tcBorders>
          </w:tcPr>
          <w:p w14:paraId="7C32F401" w14:textId="41C9BA51" w:rsidR="002D41F5" w:rsidRDefault="002D41F5" w:rsidP="002D41F5">
            <w:pPr>
              <w:contextualSpacing/>
              <w:jc w:val="center"/>
            </w:pPr>
            <w:r>
              <w:t>Not achieved</w:t>
            </w:r>
          </w:p>
        </w:tc>
        <w:tc>
          <w:tcPr>
            <w:tcW w:w="678" w:type="pct"/>
            <w:tcBorders>
              <w:top w:val="single" w:sz="4" w:space="0" w:color="00B2A9"/>
              <w:bottom w:val="single" w:sz="4" w:space="0" w:color="00B2A9"/>
            </w:tcBorders>
          </w:tcPr>
          <w:p w14:paraId="57048C20" w14:textId="7EE696DB" w:rsidR="002D41F5" w:rsidRDefault="002D41F5" w:rsidP="002D41F5">
            <w:pPr>
              <w:contextualSpacing/>
              <w:jc w:val="center"/>
            </w:pPr>
            <w:r>
              <w:t>81 (81)</w:t>
            </w:r>
          </w:p>
        </w:tc>
        <w:tc>
          <w:tcPr>
            <w:tcW w:w="679" w:type="pct"/>
            <w:tcBorders>
              <w:top w:val="single" w:sz="4" w:space="0" w:color="00B2A9"/>
              <w:bottom w:val="single" w:sz="4" w:space="0" w:color="00B2A9"/>
            </w:tcBorders>
            <w:shd w:val="clear" w:color="auto" w:fill="auto"/>
          </w:tcPr>
          <w:p w14:paraId="29EE41B9" w14:textId="3E7545A0" w:rsidR="002D41F5" w:rsidRPr="00447D7C" w:rsidRDefault="002D41F5" w:rsidP="002D41F5">
            <w:pPr>
              <w:contextualSpacing/>
              <w:jc w:val="center"/>
            </w:pPr>
            <w:r>
              <w:t>2</w:t>
            </w:r>
          </w:p>
        </w:tc>
      </w:tr>
      <w:tr w:rsidR="002D41F5" w14:paraId="00DE05C4" w14:textId="77777777" w:rsidTr="00854B29">
        <w:trPr>
          <w:cantSplit/>
          <w:trHeight w:val="170"/>
        </w:trPr>
        <w:tc>
          <w:tcPr>
            <w:tcW w:w="1000" w:type="pct"/>
            <w:tcBorders>
              <w:top w:val="single" w:sz="4" w:space="0" w:color="00B2A9"/>
              <w:bottom w:val="single" w:sz="4" w:space="0" w:color="00B2A9"/>
            </w:tcBorders>
            <w:shd w:val="clear" w:color="auto" w:fill="auto"/>
          </w:tcPr>
          <w:p w14:paraId="0EDF14B4" w14:textId="5E2F78AC" w:rsidR="002D41F5" w:rsidRPr="00447D7C" w:rsidRDefault="002D41F5" w:rsidP="002D41F5">
            <w:pPr>
              <w:contextualSpacing/>
            </w:pPr>
            <w:r>
              <w:t>Patchewollock SF (1</w:t>
            </w:r>
            <w:r w:rsidRPr="001A579D">
              <w:t>st</w:t>
            </w:r>
            <w:r>
              <w:t xml:space="preserve"> scenario)</w:t>
            </w:r>
          </w:p>
        </w:tc>
        <w:tc>
          <w:tcPr>
            <w:tcW w:w="464" w:type="pct"/>
            <w:tcBorders>
              <w:top w:val="single" w:sz="4" w:space="0" w:color="00B2A9"/>
              <w:bottom w:val="single" w:sz="4" w:space="0" w:color="00B2A9"/>
            </w:tcBorders>
          </w:tcPr>
          <w:p w14:paraId="7F03C375" w14:textId="6AD27D9D" w:rsidR="002D41F5" w:rsidRDefault="002D41F5" w:rsidP="002D41F5">
            <w:pPr>
              <w:contextualSpacing/>
              <w:jc w:val="center"/>
              <w:rPr>
                <w:lang w:eastAsia="en-AU"/>
              </w:rPr>
            </w:pPr>
            <w:r>
              <w:rPr>
                <w:lang w:eastAsia="en-AU"/>
              </w:rPr>
              <w:t>BRP052</w:t>
            </w:r>
          </w:p>
        </w:tc>
        <w:tc>
          <w:tcPr>
            <w:tcW w:w="822" w:type="pct"/>
            <w:tcBorders>
              <w:top w:val="single" w:sz="4" w:space="0" w:color="00B2A9"/>
              <w:bottom w:val="single" w:sz="4" w:space="0" w:color="00B2A9"/>
            </w:tcBorders>
            <w:shd w:val="clear" w:color="auto" w:fill="auto"/>
          </w:tcPr>
          <w:p w14:paraId="1F29FE5B" w14:textId="6CDD4097" w:rsidR="002D41F5" w:rsidRPr="00447D7C" w:rsidRDefault="002D41F5" w:rsidP="002D41F5">
            <w:pPr>
              <w:contextualSpacing/>
            </w:pPr>
            <w:r>
              <w:rPr>
                <w:lang w:eastAsia="en-AU"/>
              </w:rPr>
              <w:t>Fortnightly baiting perimeter</w:t>
            </w:r>
          </w:p>
        </w:tc>
        <w:tc>
          <w:tcPr>
            <w:tcW w:w="678" w:type="pct"/>
            <w:tcBorders>
              <w:top w:val="single" w:sz="4" w:space="0" w:color="00B2A9"/>
              <w:bottom w:val="single" w:sz="4" w:space="0" w:color="00B2A9"/>
            </w:tcBorders>
            <w:shd w:val="clear" w:color="auto" w:fill="auto"/>
          </w:tcPr>
          <w:p w14:paraId="290FAF0B" w14:textId="77777777" w:rsidR="002D41F5" w:rsidRPr="00447D7C" w:rsidRDefault="002D41F5" w:rsidP="002D41F5">
            <w:pPr>
              <w:contextualSpacing/>
              <w:jc w:val="center"/>
            </w:pPr>
            <w:r>
              <w:t>45 (30)</w:t>
            </w:r>
          </w:p>
        </w:tc>
        <w:tc>
          <w:tcPr>
            <w:tcW w:w="679" w:type="pct"/>
            <w:tcBorders>
              <w:top w:val="single" w:sz="4" w:space="0" w:color="00B2A9"/>
              <w:bottom w:val="single" w:sz="4" w:space="0" w:color="00B2A9"/>
            </w:tcBorders>
          </w:tcPr>
          <w:p w14:paraId="0EDE636E" w14:textId="72FD8958" w:rsidR="002D41F5" w:rsidRDefault="002D41F5" w:rsidP="002D41F5">
            <w:pPr>
              <w:contextualSpacing/>
              <w:jc w:val="center"/>
            </w:pPr>
            <w:r>
              <w:t>Not achieved</w:t>
            </w:r>
          </w:p>
        </w:tc>
        <w:tc>
          <w:tcPr>
            <w:tcW w:w="678" w:type="pct"/>
            <w:tcBorders>
              <w:top w:val="single" w:sz="4" w:space="0" w:color="00B2A9"/>
              <w:bottom w:val="single" w:sz="4" w:space="0" w:color="00B2A9"/>
            </w:tcBorders>
          </w:tcPr>
          <w:p w14:paraId="32B10FDC" w14:textId="0E9C6040" w:rsidR="002D41F5" w:rsidRDefault="002D41F5" w:rsidP="002D41F5">
            <w:pPr>
              <w:contextualSpacing/>
              <w:jc w:val="center"/>
            </w:pPr>
            <w:r>
              <w:t>40 (40)</w:t>
            </w:r>
          </w:p>
        </w:tc>
        <w:tc>
          <w:tcPr>
            <w:tcW w:w="679" w:type="pct"/>
            <w:tcBorders>
              <w:top w:val="single" w:sz="4" w:space="0" w:color="00B2A9"/>
              <w:bottom w:val="single" w:sz="4" w:space="0" w:color="00B2A9"/>
            </w:tcBorders>
            <w:shd w:val="clear" w:color="auto" w:fill="auto"/>
          </w:tcPr>
          <w:p w14:paraId="59BB057F" w14:textId="054807AB" w:rsidR="002D41F5" w:rsidRPr="00447D7C" w:rsidRDefault="002D41F5" w:rsidP="002D41F5">
            <w:pPr>
              <w:contextualSpacing/>
              <w:jc w:val="center"/>
            </w:pPr>
            <w:r>
              <w:t>Not achieved</w:t>
            </w:r>
          </w:p>
        </w:tc>
      </w:tr>
      <w:tr w:rsidR="002D41F5" w14:paraId="60E06820" w14:textId="77777777" w:rsidTr="00854B29">
        <w:trPr>
          <w:cantSplit/>
          <w:trHeight w:val="170"/>
        </w:trPr>
        <w:tc>
          <w:tcPr>
            <w:tcW w:w="1000" w:type="pct"/>
            <w:tcBorders>
              <w:top w:val="single" w:sz="4" w:space="0" w:color="00B2A9"/>
              <w:bottom w:val="single" w:sz="4" w:space="0" w:color="00B2A9"/>
            </w:tcBorders>
            <w:shd w:val="clear" w:color="auto" w:fill="auto"/>
          </w:tcPr>
          <w:p w14:paraId="608FE9AC" w14:textId="771372EF" w:rsidR="002D41F5" w:rsidRPr="00447D7C" w:rsidRDefault="002D41F5" w:rsidP="002D41F5">
            <w:pPr>
              <w:contextualSpacing/>
            </w:pPr>
            <w:r>
              <w:t>Annuello FFR (2</w:t>
            </w:r>
            <w:r w:rsidRPr="001A579D">
              <w:t>nd</w:t>
            </w:r>
            <w:r w:rsidRPr="001A52C3">
              <w:t xml:space="preserve"> </w:t>
            </w:r>
            <w:r>
              <w:t>scenario)</w:t>
            </w:r>
          </w:p>
        </w:tc>
        <w:tc>
          <w:tcPr>
            <w:tcW w:w="464" w:type="pct"/>
            <w:tcBorders>
              <w:top w:val="single" w:sz="4" w:space="0" w:color="00B2A9"/>
              <w:bottom w:val="single" w:sz="4" w:space="0" w:color="00B2A9"/>
            </w:tcBorders>
          </w:tcPr>
          <w:p w14:paraId="7B93F1E9" w14:textId="30F87F3A" w:rsidR="002D41F5" w:rsidRDefault="002D41F5" w:rsidP="002D41F5">
            <w:pPr>
              <w:contextualSpacing/>
              <w:jc w:val="center"/>
            </w:pPr>
            <w:r>
              <w:t>BRP040</w:t>
            </w:r>
          </w:p>
        </w:tc>
        <w:tc>
          <w:tcPr>
            <w:tcW w:w="822" w:type="pct"/>
            <w:tcBorders>
              <w:top w:val="single" w:sz="4" w:space="0" w:color="00B2A9"/>
              <w:bottom w:val="single" w:sz="4" w:space="0" w:color="00B2A9"/>
            </w:tcBorders>
            <w:shd w:val="clear" w:color="auto" w:fill="auto"/>
          </w:tcPr>
          <w:p w14:paraId="0C04518B" w14:textId="4E6E6134" w:rsidR="002D41F5" w:rsidRPr="00447D7C" w:rsidRDefault="002D41F5" w:rsidP="002D41F5">
            <w:pPr>
              <w:contextualSpacing/>
            </w:pPr>
            <w:r>
              <w:t>Fortnightly network baiting</w:t>
            </w:r>
          </w:p>
        </w:tc>
        <w:tc>
          <w:tcPr>
            <w:tcW w:w="678" w:type="pct"/>
            <w:tcBorders>
              <w:top w:val="single" w:sz="4" w:space="0" w:color="00B2A9"/>
              <w:bottom w:val="single" w:sz="4" w:space="0" w:color="00B2A9"/>
            </w:tcBorders>
            <w:shd w:val="clear" w:color="auto" w:fill="auto"/>
          </w:tcPr>
          <w:p w14:paraId="1CB8E936" w14:textId="77777777" w:rsidR="002D41F5" w:rsidRPr="00447D7C" w:rsidRDefault="002D41F5" w:rsidP="002D41F5">
            <w:pPr>
              <w:contextualSpacing/>
              <w:jc w:val="center"/>
            </w:pPr>
            <w:r>
              <w:t>37 (19)</w:t>
            </w:r>
          </w:p>
        </w:tc>
        <w:tc>
          <w:tcPr>
            <w:tcW w:w="679" w:type="pct"/>
            <w:tcBorders>
              <w:top w:val="single" w:sz="4" w:space="0" w:color="00B2A9"/>
              <w:bottom w:val="single" w:sz="4" w:space="0" w:color="00B2A9"/>
            </w:tcBorders>
          </w:tcPr>
          <w:p w14:paraId="05416763" w14:textId="038ADF99" w:rsidR="002D41F5" w:rsidRDefault="002D41F5" w:rsidP="002D41F5">
            <w:pPr>
              <w:contextualSpacing/>
              <w:jc w:val="center"/>
            </w:pPr>
            <w:r>
              <w:t>Not achieved</w:t>
            </w:r>
          </w:p>
        </w:tc>
        <w:tc>
          <w:tcPr>
            <w:tcW w:w="678" w:type="pct"/>
            <w:tcBorders>
              <w:top w:val="single" w:sz="4" w:space="0" w:color="00B2A9"/>
              <w:bottom w:val="single" w:sz="4" w:space="0" w:color="00B2A9"/>
            </w:tcBorders>
          </w:tcPr>
          <w:p w14:paraId="7A1E4A5A" w14:textId="4CAB75D4" w:rsidR="002D41F5" w:rsidRDefault="002D41F5" w:rsidP="002D41F5">
            <w:pPr>
              <w:contextualSpacing/>
              <w:jc w:val="center"/>
            </w:pPr>
            <w:r>
              <w:t>27 (5)</w:t>
            </w:r>
          </w:p>
        </w:tc>
        <w:tc>
          <w:tcPr>
            <w:tcW w:w="679" w:type="pct"/>
            <w:tcBorders>
              <w:top w:val="single" w:sz="4" w:space="0" w:color="00B2A9"/>
              <w:bottom w:val="single" w:sz="4" w:space="0" w:color="00B2A9"/>
            </w:tcBorders>
            <w:shd w:val="clear" w:color="auto" w:fill="auto"/>
          </w:tcPr>
          <w:p w14:paraId="7CD77A6E" w14:textId="34D25CFA" w:rsidR="002D41F5" w:rsidRPr="00447D7C" w:rsidRDefault="002D41F5" w:rsidP="002D41F5">
            <w:pPr>
              <w:contextualSpacing/>
              <w:jc w:val="center"/>
            </w:pPr>
            <w:r>
              <w:t>Not achieved</w:t>
            </w:r>
          </w:p>
        </w:tc>
      </w:tr>
      <w:tr w:rsidR="002D41F5" w14:paraId="2E7C547A" w14:textId="77777777" w:rsidTr="00854B29">
        <w:trPr>
          <w:cantSplit/>
          <w:trHeight w:val="170"/>
        </w:trPr>
        <w:tc>
          <w:tcPr>
            <w:tcW w:w="1000" w:type="pct"/>
            <w:tcBorders>
              <w:top w:val="single" w:sz="4" w:space="0" w:color="00B2A9"/>
              <w:bottom w:val="single" w:sz="4" w:space="0" w:color="00B2A9"/>
            </w:tcBorders>
            <w:shd w:val="clear" w:color="auto" w:fill="auto"/>
          </w:tcPr>
          <w:p w14:paraId="1C077329" w14:textId="6CD976CD" w:rsidR="002D41F5" w:rsidRPr="00447D7C" w:rsidRDefault="002D41F5" w:rsidP="002D41F5">
            <w:pPr>
              <w:contextualSpacing/>
            </w:pPr>
            <w:r>
              <w:t>Murray Scroll Belt</w:t>
            </w:r>
          </w:p>
        </w:tc>
        <w:tc>
          <w:tcPr>
            <w:tcW w:w="464" w:type="pct"/>
            <w:tcBorders>
              <w:top w:val="single" w:sz="4" w:space="0" w:color="00B2A9"/>
              <w:bottom w:val="single" w:sz="4" w:space="0" w:color="00B2A9"/>
            </w:tcBorders>
          </w:tcPr>
          <w:p w14:paraId="2786303C" w14:textId="119015BB" w:rsidR="002D41F5" w:rsidRDefault="002D41F5" w:rsidP="002D41F5">
            <w:pPr>
              <w:contextualSpacing/>
              <w:jc w:val="center"/>
            </w:pPr>
            <w:r>
              <w:t>BRP051</w:t>
            </w:r>
          </w:p>
        </w:tc>
        <w:tc>
          <w:tcPr>
            <w:tcW w:w="822" w:type="pct"/>
            <w:tcBorders>
              <w:top w:val="single" w:sz="4" w:space="0" w:color="00B2A9"/>
              <w:bottom w:val="single" w:sz="4" w:space="0" w:color="00B2A9"/>
            </w:tcBorders>
            <w:shd w:val="clear" w:color="auto" w:fill="auto"/>
          </w:tcPr>
          <w:p w14:paraId="64D9B612" w14:textId="75B478AB" w:rsidR="002D41F5" w:rsidRPr="00447D7C" w:rsidRDefault="002D41F5" w:rsidP="002D41F5">
            <w:pPr>
              <w:contextualSpacing/>
            </w:pPr>
            <w:r>
              <w:t>Fortnightly network baiting</w:t>
            </w:r>
          </w:p>
        </w:tc>
        <w:tc>
          <w:tcPr>
            <w:tcW w:w="678" w:type="pct"/>
            <w:tcBorders>
              <w:top w:val="single" w:sz="4" w:space="0" w:color="00B2A9"/>
              <w:bottom w:val="single" w:sz="4" w:space="0" w:color="00B2A9"/>
            </w:tcBorders>
            <w:shd w:val="clear" w:color="auto" w:fill="auto"/>
          </w:tcPr>
          <w:p w14:paraId="0F2ACA00" w14:textId="77777777" w:rsidR="002D41F5" w:rsidRPr="00447D7C" w:rsidRDefault="002D41F5" w:rsidP="002D41F5">
            <w:pPr>
              <w:contextualSpacing/>
              <w:jc w:val="center"/>
            </w:pPr>
            <w:r>
              <w:t>35 (13)</w:t>
            </w:r>
          </w:p>
        </w:tc>
        <w:tc>
          <w:tcPr>
            <w:tcW w:w="679" w:type="pct"/>
            <w:tcBorders>
              <w:top w:val="single" w:sz="4" w:space="0" w:color="00B2A9"/>
              <w:bottom w:val="single" w:sz="4" w:space="0" w:color="00B2A9"/>
            </w:tcBorders>
          </w:tcPr>
          <w:p w14:paraId="4A865F7E" w14:textId="01B08FFB" w:rsidR="002D41F5" w:rsidRDefault="002D41F5" w:rsidP="002D41F5">
            <w:pPr>
              <w:contextualSpacing/>
              <w:jc w:val="center"/>
            </w:pPr>
            <w:r>
              <w:t>Not achieved</w:t>
            </w:r>
          </w:p>
        </w:tc>
        <w:tc>
          <w:tcPr>
            <w:tcW w:w="678" w:type="pct"/>
            <w:tcBorders>
              <w:top w:val="single" w:sz="4" w:space="0" w:color="00B2A9"/>
              <w:bottom w:val="single" w:sz="4" w:space="0" w:color="00B2A9"/>
            </w:tcBorders>
          </w:tcPr>
          <w:p w14:paraId="5333B6D2" w14:textId="2DA01D2E" w:rsidR="002D41F5" w:rsidRDefault="002D41F5" w:rsidP="002D41F5">
            <w:pPr>
              <w:contextualSpacing/>
              <w:jc w:val="center"/>
            </w:pPr>
            <w:r>
              <w:t>7 (4)</w:t>
            </w:r>
          </w:p>
        </w:tc>
        <w:tc>
          <w:tcPr>
            <w:tcW w:w="679" w:type="pct"/>
            <w:tcBorders>
              <w:top w:val="single" w:sz="4" w:space="0" w:color="00B2A9"/>
              <w:bottom w:val="single" w:sz="4" w:space="0" w:color="00B2A9"/>
            </w:tcBorders>
            <w:shd w:val="clear" w:color="auto" w:fill="auto"/>
          </w:tcPr>
          <w:p w14:paraId="77942655" w14:textId="600A2990" w:rsidR="002D41F5" w:rsidRPr="00447D7C" w:rsidRDefault="002D41F5" w:rsidP="002D41F5">
            <w:pPr>
              <w:contextualSpacing/>
              <w:jc w:val="center"/>
            </w:pPr>
            <w:r>
              <w:t>Not achieved</w:t>
            </w:r>
          </w:p>
        </w:tc>
      </w:tr>
      <w:tr w:rsidR="002D41F5" w14:paraId="7BB1080D" w14:textId="77777777" w:rsidTr="00854B29">
        <w:trPr>
          <w:cantSplit/>
          <w:trHeight w:val="170"/>
        </w:trPr>
        <w:tc>
          <w:tcPr>
            <w:tcW w:w="1000" w:type="pct"/>
            <w:tcBorders>
              <w:top w:val="single" w:sz="4" w:space="0" w:color="00B2A9"/>
              <w:bottom w:val="single" w:sz="4" w:space="0" w:color="00B2A9"/>
            </w:tcBorders>
            <w:shd w:val="clear" w:color="auto" w:fill="auto"/>
          </w:tcPr>
          <w:p w14:paraId="72C1A136" w14:textId="0F9B6849" w:rsidR="002D41F5" w:rsidRPr="00447D7C" w:rsidRDefault="002D41F5" w:rsidP="002D41F5">
            <w:pPr>
              <w:contextualSpacing/>
            </w:pPr>
            <w:r>
              <w:t>Annuello FFR (1</w:t>
            </w:r>
            <w:r w:rsidRPr="001A579D">
              <w:t>st</w:t>
            </w:r>
            <w:r w:rsidRPr="001A52C3">
              <w:t xml:space="preserve"> </w:t>
            </w:r>
            <w:r>
              <w:t>scenario)</w:t>
            </w:r>
          </w:p>
        </w:tc>
        <w:tc>
          <w:tcPr>
            <w:tcW w:w="464" w:type="pct"/>
            <w:tcBorders>
              <w:top w:val="single" w:sz="4" w:space="0" w:color="00B2A9"/>
              <w:bottom w:val="single" w:sz="4" w:space="0" w:color="00B2A9"/>
            </w:tcBorders>
          </w:tcPr>
          <w:p w14:paraId="150740B9" w14:textId="0D5EFBBB" w:rsidR="002D41F5" w:rsidRDefault="002D41F5" w:rsidP="002D41F5">
            <w:pPr>
              <w:contextualSpacing/>
              <w:jc w:val="center"/>
            </w:pPr>
            <w:r>
              <w:t>BRP040</w:t>
            </w:r>
          </w:p>
        </w:tc>
        <w:tc>
          <w:tcPr>
            <w:tcW w:w="822" w:type="pct"/>
            <w:tcBorders>
              <w:top w:val="single" w:sz="4" w:space="0" w:color="00B2A9"/>
              <w:bottom w:val="single" w:sz="4" w:space="0" w:color="00B2A9"/>
            </w:tcBorders>
            <w:shd w:val="clear" w:color="auto" w:fill="auto"/>
          </w:tcPr>
          <w:p w14:paraId="09528D1B" w14:textId="61F527DD" w:rsidR="002D41F5" w:rsidRPr="00447D7C" w:rsidRDefault="002D41F5" w:rsidP="002D41F5">
            <w:pPr>
              <w:contextualSpacing/>
            </w:pPr>
            <w:r>
              <w:t>Fortnightly linear baiting</w:t>
            </w:r>
          </w:p>
        </w:tc>
        <w:tc>
          <w:tcPr>
            <w:tcW w:w="678" w:type="pct"/>
            <w:tcBorders>
              <w:top w:val="single" w:sz="4" w:space="0" w:color="00B2A9"/>
              <w:bottom w:val="single" w:sz="4" w:space="0" w:color="00B2A9"/>
            </w:tcBorders>
            <w:shd w:val="clear" w:color="auto" w:fill="auto"/>
          </w:tcPr>
          <w:p w14:paraId="3EFBFB48" w14:textId="77777777" w:rsidR="002D41F5" w:rsidRPr="00447D7C" w:rsidRDefault="002D41F5" w:rsidP="002D41F5">
            <w:pPr>
              <w:contextualSpacing/>
              <w:jc w:val="center"/>
            </w:pPr>
            <w:r>
              <w:t>24 (6)</w:t>
            </w:r>
          </w:p>
        </w:tc>
        <w:tc>
          <w:tcPr>
            <w:tcW w:w="679" w:type="pct"/>
            <w:tcBorders>
              <w:top w:val="single" w:sz="4" w:space="0" w:color="00B2A9"/>
              <w:bottom w:val="single" w:sz="4" w:space="0" w:color="00B2A9"/>
            </w:tcBorders>
          </w:tcPr>
          <w:p w14:paraId="455B6FD6" w14:textId="6D9047C7" w:rsidR="002D41F5" w:rsidRDefault="002D41F5" w:rsidP="002D41F5">
            <w:pPr>
              <w:contextualSpacing/>
              <w:jc w:val="center"/>
            </w:pPr>
            <w:r>
              <w:t>Not achieved</w:t>
            </w:r>
          </w:p>
        </w:tc>
        <w:tc>
          <w:tcPr>
            <w:tcW w:w="678" w:type="pct"/>
            <w:tcBorders>
              <w:top w:val="single" w:sz="4" w:space="0" w:color="00B2A9"/>
              <w:bottom w:val="single" w:sz="4" w:space="0" w:color="00B2A9"/>
            </w:tcBorders>
          </w:tcPr>
          <w:p w14:paraId="59FBEBE6" w14:textId="0793E113" w:rsidR="002D41F5" w:rsidRDefault="002D41F5" w:rsidP="002D41F5">
            <w:pPr>
              <w:contextualSpacing/>
              <w:jc w:val="center"/>
            </w:pPr>
            <w:r>
              <w:t>25 (3)</w:t>
            </w:r>
          </w:p>
        </w:tc>
        <w:tc>
          <w:tcPr>
            <w:tcW w:w="679" w:type="pct"/>
            <w:tcBorders>
              <w:top w:val="single" w:sz="4" w:space="0" w:color="00B2A9"/>
              <w:bottom w:val="single" w:sz="4" w:space="0" w:color="00B2A9"/>
            </w:tcBorders>
            <w:shd w:val="clear" w:color="auto" w:fill="auto"/>
          </w:tcPr>
          <w:p w14:paraId="63E3D504" w14:textId="16831EAA" w:rsidR="002D41F5" w:rsidRPr="00447D7C" w:rsidRDefault="002D41F5" w:rsidP="002D41F5">
            <w:pPr>
              <w:contextualSpacing/>
              <w:jc w:val="center"/>
            </w:pPr>
            <w:r>
              <w:t>Not achieved</w:t>
            </w:r>
          </w:p>
        </w:tc>
      </w:tr>
    </w:tbl>
    <w:p w14:paraId="0881064B" w14:textId="77777777" w:rsidR="001A52C3" w:rsidRPr="006F2CE4" w:rsidRDefault="001A52C3" w:rsidP="001A52C3">
      <w:pPr>
        <w:pStyle w:val="FigCapnote"/>
        <w:spacing w:after="0"/>
        <w:rPr>
          <w:sz w:val="18"/>
          <w:szCs w:val="18"/>
        </w:rPr>
      </w:pPr>
      <w:r w:rsidRPr="006F2CE4">
        <w:rPr>
          <w:sz w:val="18"/>
          <w:szCs w:val="18"/>
          <w:vertAlign w:val="superscript"/>
        </w:rPr>
        <w:t>a</w:t>
      </w:r>
      <w:r>
        <w:rPr>
          <w:sz w:val="18"/>
          <w:szCs w:val="18"/>
        </w:rPr>
        <w:t>L</w:t>
      </w:r>
      <w:r w:rsidRPr="006F2CE4">
        <w:rPr>
          <w:sz w:val="18"/>
          <w:szCs w:val="18"/>
        </w:rPr>
        <w:t>ower levels of reduction are subject to stochastic variation</w:t>
      </w:r>
      <w:r>
        <w:rPr>
          <w:sz w:val="18"/>
          <w:szCs w:val="18"/>
        </w:rPr>
        <w:t>,</w:t>
      </w:r>
      <w:r w:rsidRPr="006F2CE4">
        <w:rPr>
          <w:sz w:val="18"/>
          <w:szCs w:val="18"/>
        </w:rPr>
        <w:t xml:space="preserve"> resulting in unreliable estimates of reduction</w:t>
      </w:r>
      <w:r>
        <w:rPr>
          <w:sz w:val="18"/>
          <w:szCs w:val="18"/>
        </w:rPr>
        <w:t>.</w:t>
      </w:r>
    </w:p>
    <w:p w14:paraId="58DB1CFF" w14:textId="7F23996F" w:rsidR="001A52C3" w:rsidRDefault="001A52C3" w:rsidP="001A52C3">
      <w:pPr>
        <w:pStyle w:val="FigCapnote"/>
        <w:spacing w:after="0"/>
        <w:rPr>
          <w:sz w:val="18"/>
          <w:szCs w:val="18"/>
        </w:rPr>
      </w:pPr>
      <w:r>
        <w:rPr>
          <w:rFonts w:cs="Calibri"/>
          <w:sz w:val="18"/>
          <w:szCs w:val="18"/>
          <w:vertAlign w:val="superscript"/>
        </w:rPr>
        <w:t>b</w:t>
      </w:r>
      <w:r>
        <w:rPr>
          <w:sz w:val="18"/>
          <w:szCs w:val="18"/>
        </w:rPr>
        <w:t>Percentage</w:t>
      </w:r>
      <w:r w:rsidRPr="006F2CE4">
        <w:rPr>
          <w:sz w:val="18"/>
          <w:szCs w:val="18"/>
        </w:rPr>
        <w:t xml:space="preserve"> of the area over which the % reduction in density was achieved is </w:t>
      </w:r>
      <w:r w:rsidR="007D721B">
        <w:rPr>
          <w:sz w:val="18"/>
          <w:szCs w:val="18"/>
        </w:rPr>
        <w:t>&gt;</w:t>
      </w:r>
      <w:r w:rsidRPr="006F2CE4">
        <w:rPr>
          <w:sz w:val="18"/>
          <w:szCs w:val="18"/>
        </w:rPr>
        <w:t>100 as reductions were recorded outside the AoCI boundaries.</w:t>
      </w:r>
    </w:p>
    <w:p w14:paraId="512F246E" w14:textId="50739A6C" w:rsidR="00E94C1B" w:rsidRDefault="00E94C1B">
      <w:pPr>
        <w:spacing w:after="0"/>
      </w:pPr>
      <w:r>
        <w:br w:type="page"/>
      </w:r>
    </w:p>
    <w:p w14:paraId="7B6A92AA" w14:textId="77777777" w:rsidR="00B42512" w:rsidRPr="00243764" w:rsidRDefault="00B42512" w:rsidP="00B42512">
      <w:pPr>
        <w:pStyle w:val="Heading1-Numbered"/>
      </w:pPr>
      <w:bookmarkStart w:id="177" w:name="_Toc39675473"/>
      <w:bookmarkStart w:id="178" w:name="_Toc196540910"/>
      <w:bookmarkStart w:id="179" w:name="_Toc286018775"/>
      <w:bookmarkStart w:id="180" w:name="_Toc409798435"/>
      <w:bookmarkStart w:id="181" w:name="_Toc24641461"/>
      <w:r w:rsidRPr="00243764">
        <w:lastRenderedPageBreak/>
        <w:t>Discussion</w:t>
      </w:r>
      <w:bookmarkEnd w:id="177"/>
    </w:p>
    <w:p w14:paraId="4D19F3BA" w14:textId="70E0AD9A" w:rsidR="007E7254" w:rsidRDefault="007E7254" w:rsidP="007E7254">
      <w:pPr>
        <w:tabs>
          <w:tab w:val="left" w:pos="7655"/>
        </w:tabs>
      </w:pPr>
      <w:bookmarkStart w:id="182" w:name="_Toc24641462"/>
      <w:bookmarkStart w:id="183" w:name="_Toc409798452"/>
      <w:bookmarkStart w:id="184" w:name="_Toc286018780"/>
      <w:bookmarkEnd w:id="178"/>
      <w:bookmarkEnd w:id="179"/>
      <w:bookmarkEnd w:id="180"/>
      <w:bookmarkEnd w:id="181"/>
      <w:r>
        <w:t>We</w:t>
      </w:r>
      <w:r w:rsidRPr="00A85004">
        <w:t xml:space="preserve"> </w:t>
      </w:r>
      <w:r>
        <w:t>investigated</w:t>
      </w:r>
      <w:r w:rsidRPr="00A85004">
        <w:t xml:space="preserve"> the level of reduction in fox density arising from different fox management strategies (</w:t>
      </w:r>
      <w:r w:rsidR="00940F55">
        <w:t xml:space="preserve">varying </w:t>
      </w:r>
      <w:r w:rsidRPr="00A85004">
        <w:t>spatial and temporal scales</w:t>
      </w:r>
      <w:r>
        <w:t>,</w:t>
      </w:r>
      <w:r w:rsidR="00940F55">
        <w:t xml:space="preserve"> </w:t>
      </w:r>
      <w:r>
        <w:t>bait densit</w:t>
      </w:r>
      <w:r w:rsidR="004A4509">
        <w:t>ies</w:t>
      </w:r>
      <w:r>
        <w:t xml:space="preserve"> and </w:t>
      </w:r>
      <w:r w:rsidR="004A4509">
        <w:t xml:space="preserve">bait </w:t>
      </w:r>
      <w:r>
        <w:t>configuration</w:t>
      </w:r>
      <w:r w:rsidR="004A4509">
        <w:t>s</w:t>
      </w:r>
      <w:r w:rsidRPr="00A85004">
        <w:t xml:space="preserve">) </w:t>
      </w:r>
      <w:r>
        <w:t>using</w:t>
      </w:r>
      <w:r w:rsidRPr="00A85004">
        <w:t xml:space="preserve"> a spatially explicit individually based fox population model </w:t>
      </w:r>
      <w:r>
        <w:t>(FoxNet; Hradsky et al. 2017) with</w:t>
      </w:r>
      <w:r w:rsidRPr="00A85004">
        <w:t xml:space="preserve"> </w:t>
      </w:r>
      <w:r>
        <w:t>14 Victorian fox control</w:t>
      </w:r>
      <w:r w:rsidRPr="00A85004">
        <w:t xml:space="preserve"> projects as case studies. These projects broadly cover</w:t>
      </w:r>
      <w:r w:rsidR="00CB0FC8">
        <w:t xml:space="preserve"> </w:t>
      </w:r>
      <w:r w:rsidRPr="00A85004">
        <w:t>large</w:t>
      </w:r>
      <w:r>
        <w:t>-</w:t>
      </w:r>
      <w:r w:rsidRPr="00A85004">
        <w:t xml:space="preserve">scale continuous, ongoing baiting </w:t>
      </w:r>
      <w:r w:rsidR="004A4509">
        <w:t>and</w:t>
      </w:r>
      <w:r w:rsidR="004A4509" w:rsidRPr="00A85004">
        <w:t xml:space="preserve"> </w:t>
      </w:r>
      <w:r w:rsidRPr="00A85004">
        <w:t>smaller</w:t>
      </w:r>
      <w:r>
        <w:t>-</w:t>
      </w:r>
      <w:r w:rsidRPr="00A85004">
        <w:t>scale, short</w:t>
      </w:r>
      <w:r>
        <w:t>-</w:t>
      </w:r>
      <w:r w:rsidRPr="00A85004">
        <w:t>term/pulsed baiting</w:t>
      </w:r>
      <w:r>
        <w:t>,</w:t>
      </w:r>
      <w:r w:rsidRPr="00A85004">
        <w:t xml:space="preserve"> all with a variety of bait densities</w:t>
      </w:r>
      <w:r>
        <w:t xml:space="preserve"> and spatial configurations</w:t>
      </w:r>
      <w:r w:rsidRPr="00A85004">
        <w:t xml:space="preserve">. We set a target reduction in fox density of &gt;65% compared </w:t>
      </w:r>
      <w:r>
        <w:t>with</w:t>
      </w:r>
      <w:r w:rsidRPr="00A85004">
        <w:t xml:space="preserve"> </w:t>
      </w:r>
      <w:r w:rsidR="00BE48E2">
        <w:t>the</w:t>
      </w:r>
      <w:r w:rsidRPr="00A85004">
        <w:t xml:space="preserve"> no</w:t>
      </w:r>
      <w:r>
        <w:t>-</w:t>
      </w:r>
      <w:r w:rsidRPr="00A85004">
        <w:t>baiting density</w:t>
      </w:r>
      <w:r>
        <w:t xml:space="preserve">, </w:t>
      </w:r>
      <w:r w:rsidRPr="00A85004">
        <w:t>based on population modelling by Hone (19</w:t>
      </w:r>
      <w:r>
        <w:t>99a</w:t>
      </w:r>
      <w:r w:rsidRPr="00A85004">
        <w:t>)</w:t>
      </w:r>
      <w:r>
        <w:t>, with this occurring over &gt;50% of the AoCI</w:t>
      </w:r>
      <w:r w:rsidRPr="00A85004">
        <w:t xml:space="preserve"> </w:t>
      </w:r>
      <w:r>
        <w:t>being</w:t>
      </w:r>
      <w:r w:rsidRPr="00A85004">
        <w:t xml:space="preserve"> the </w:t>
      </w:r>
      <w:r>
        <w:t>measure of effective fox control</w:t>
      </w:r>
      <w:r w:rsidRPr="00A85004">
        <w:t xml:space="preserve">. </w:t>
      </w:r>
      <w:r>
        <w:t xml:space="preserve">These criteria are suggested as the minimum </w:t>
      </w:r>
      <w:r w:rsidR="00940F55">
        <w:t xml:space="preserve">reduction </w:t>
      </w:r>
      <w:r>
        <w:t>required for projects to be considered effective at controlling foxes, but this needs quantitative verification.</w:t>
      </w:r>
    </w:p>
    <w:p w14:paraId="77A8061A" w14:textId="34C94CA9" w:rsidR="007E7254" w:rsidRPr="00A85004" w:rsidRDefault="007E7254" w:rsidP="007E7254">
      <w:r>
        <w:t xml:space="preserve">It was outside the scope of this project to investigate the link between the level of reduction in fox density and any biodiversity response arising from that reduction. This is a complex area, and there is little empirical evidence available </w:t>
      </w:r>
      <w:r w:rsidR="00940F55">
        <w:t>for</w:t>
      </w:r>
      <w:r>
        <w:t xml:space="preserve"> </w:t>
      </w:r>
      <w:r w:rsidR="00940F55">
        <w:t xml:space="preserve">determining </w:t>
      </w:r>
      <w:r>
        <w:t xml:space="preserve">the threshold of fox density that will allow native species to overcome limitation by fox predation. However, see Sinclair et al. (1998) and Pech et al. (1992) for examples and an application of predator–prey theory that could address this issue. Examples in the literature </w:t>
      </w:r>
      <w:r w:rsidR="00045704">
        <w:t>about</w:t>
      </w:r>
      <w:r>
        <w:t xml:space="preserve"> fox predation on reintroduced populations indicate that small numbers of foxes can quickly bring about local extinctions (</w:t>
      </w:r>
      <w:r w:rsidRPr="00CE6F07">
        <w:t>Kinnear et al. 1988</w:t>
      </w:r>
      <w:r>
        <w:t>;</w:t>
      </w:r>
      <w:r w:rsidRPr="00CE6F07">
        <w:t xml:space="preserve"> Short 2009; Moseby et al</w:t>
      </w:r>
      <w:r>
        <w:t>.</w:t>
      </w:r>
      <w:r w:rsidRPr="00CE6F07">
        <w:t xml:space="preserve"> </w:t>
      </w:r>
      <w:r w:rsidR="00D07D92" w:rsidRPr="00CE6F07">
        <w:t>201</w:t>
      </w:r>
      <w:r w:rsidR="00D07D92">
        <w:t>9</w:t>
      </w:r>
      <w:r w:rsidRPr="00CE6F07">
        <w:t>)</w:t>
      </w:r>
      <w:r>
        <w:t>,</w:t>
      </w:r>
      <w:r w:rsidRPr="00CE6F07">
        <w:t xml:space="preserve"> and</w:t>
      </w:r>
      <w:r>
        <w:t xml:space="preserve"> there is uncertainty about the effectiveness of some open-system fox control </w:t>
      </w:r>
      <w:r w:rsidR="00B72E70">
        <w:t xml:space="preserve">measures </w:t>
      </w:r>
      <w:r>
        <w:t xml:space="preserve">(Lindenmayer et </w:t>
      </w:r>
      <w:r w:rsidRPr="000C6988">
        <w:t>al</w:t>
      </w:r>
      <w:r>
        <w:t>.</w:t>
      </w:r>
      <w:r w:rsidRPr="000C6988">
        <w:t xml:space="preserve"> 2018</w:t>
      </w:r>
      <w:r>
        <w:t xml:space="preserve">), so the </w:t>
      </w:r>
      <w:r w:rsidR="00B72E70">
        <w:t xml:space="preserve">target </w:t>
      </w:r>
      <w:r>
        <w:t xml:space="preserve">threshold </w:t>
      </w:r>
      <w:r w:rsidR="00B72E70">
        <w:t xml:space="preserve">of fox density </w:t>
      </w:r>
      <w:r>
        <w:t xml:space="preserve">is likely </w:t>
      </w:r>
      <w:r w:rsidR="00BE48E2">
        <w:t xml:space="preserve">required </w:t>
      </w:r>
      <w:r>
        <w:t>to be very low. Our target of &gt;65% reduction over &gt;50% of the area may be enough to halt fox population growth</w:t>
      </w:r>
      <w:r w:rsidR="00B46B1F">
        <w:t>,</w:t>
      </w:r>
      <w:r>
        <w:t xml:space="preserve"> but should be considered a minimum level for projects with the aim of biodiversity conservation.</w:t>
      </w:r>
    </w:p>
    <w:p w14:paraId="63004C47" w14:textId="280802DF" w:rsidR="000F00F2" w:rsidRDefault="007E7254" w:rsidP="007E7254">
      <w:r w:rsidRPr="00A05373">
        <w:t xml:space="preserve">Of the </w:t>
      </w:r>
      <w:r w:rsidRPr="00275E74">
        <w:t>1</w:t>
      </w:r>
      <w:r>
        <w:t>4</w:t>
      </w:r>
      <w:r w:rsidRPr="00A05373">
        <w:t xml:space="preserve"> projects modelled in this study</w:t>
      </w:r>
      <w:r>
        <w:t>,</w:t>
      </w:r>
      <w:r w:rsidRPr="00A05373">
        <w:t xml:space="preserve"> </w:t>
      </w:r>
      <w:r w:rsidRPr="001C3A02">
        <w:t xml:space="preserve">only </w:t>
      </w:r>
      <w:r w:rsidR="002D41F5">
        <w:t>one</w:t>
      </w:r>
      <w:r w:rsidR="002D41F5" w:rsidRPr="00A05373">
        <w:t xml:space="preserve"> </w:t>
      </w:r>
      <w:r>
        <w:t xml:space="preserve">(Wilsons Promontory National Park) </w:t>
      </w:r>
      <w:r w:rsidR="002D41F5">
        <w:t xml:space="preserve">was </w:t>
      </w:r>
      <w:r>
        <w:t xml:space="preserve">predicted to </w:t>
      </w:r>
      <w:r w:rsidRPr="00A05373">
        <w:t>reach the target</w:t>
      </w:r>
      <w:r>
        <w:t xml:space="preserve"> of &gt;65% reduction in density over &gt;50% of the AoCI</w:t>
      </w:r>
      <w:r w:rsidR="002D41F5">
        <w:t>, whilst two projects were close to meeting the criteria (Southern Ark and Grampians Ark)</w:t>
      </w:r>
      <w:r>
        <w:t xml:space="preserve">. </w:t>
      </w:r>
      <w:r w:rsidR="000F00F2">
        <w:t>Modelling alternative strategies (</w:t>
      </w:r>
      <w:r w:rsidR="00826950">
        <w:t>for</w:t>
      </w:r>
      <w:r w:rsidR="000F00F2">
        <w:t xml:space="preserve"> bait deployment</w:t>
      </w:r>
      <w:r w:rsidR="00826950">
        <w:t xml:space="preserve"> and</w:t>
      </w:r>
      <w:r w:rsidR="000F00F2">
        <w:t xml:space="preserve"> replacement) for projects that </w:t>
      </w:r>
      <w:r w:rsidR="00EA19A9">
        <w:t xml:space="preserve">were analysed as failing </w:t>
      </w:r>
      <w:r w:rsidR="000F00F2">
        <w:t xml:space="preserve">to reach the target reductions showed that, generally, either increasing bait density, increasing spatial coverage of baits and/or increasing the duration of the baiting </w:t>
      </w:r>
      <w:r w:rsidR="00EA19A9">
        <w:t xml:space="preserve">would </w:t>
      </w:r>
      <w:r w:rsidR="000F00F2">
        <w:t xml:space="preserve">result in increased levels of reduction in fox density. However, only </w:t>
      </w:r>
      <w:r w:rsidR="002D41F5">
        <w:t xml:space="preserve">one </w:t>
      </w:r>
      <w:r w:rsidR="000F00F2">
        <w:t xml:space="preserve">additional </w:t>
      </w:r>
      <w:r w:rsidR="002D41F5">
        <w:t xml:space="preserve">project </w:t>
      </w:r>
      <w:r w:rsidR="000F00F2">
        <w:t xml:space="preserve">[Otway Ark] met the criteria for success under </w:t>
      </w:r>
      <w:r w:rsidR="00826950">
        <w:t xml:space="preserve">the </w:t>
      </w:r>
      <w:r w:rsidR="004A4509">
        <w:t>alternative</w:t>
      </w:r>
      <w:r w:rsidR="000F00F2">
        <w:t xml:space="preserve"> scenarios</w:t>
      </w:r>
      <w:r w:rsidR="00E06B7D">
        <w:t>, with the Little Desert (expansion) project also being close to meeting the criteria</w:t>
      </w:r>
      <w:r w:rsidR="000F00F2">
        <w:t xml:space="preserve">. This </w:t>
      </w:r>
      <w:r w:rsidR="00045704">
        <w:t>i</w:t>
      </w:r>
      <w:r w:rsidR="000F00F2">
        <w:t>s because, despite increasing the duration of baiting from short-term to year-round</w:t>
      </w:r>
      <w:r w:rsidR="00826950">
        <w:t xml:space="preserve"> for some projects</w:t>
      </w:r>
      <w:r w:rsidR="000F00F2">
        <w:t>, limitations on track networks prevented bait densities being increased to a level that resulted in foxes encountering baits fast enough to reduce survival rates or counter rates of immigration. In some cases, the shape of the project area meant that reductions of &gt;65% were achieved over the broader sections of the AoCI, but not in sections that were relatively narrow.</w:t>
      </w:r>
    </w:p>
    <w:p w14:paraId="03FF03FE" w14:textId="69C46AAF" w:rsidR="007E7254" w:rsidRDefault="007E7254" w:rsidP="007E7254">
      <w:r w:rsidRPr="00A05373">
        <w:t>Modelling</w:t>
      </w:r>
      <w:r>
        <w:t xml:space="preserve"> outcomes showed that the fox control projects that </w:t>
      </w:r>
      <w:r w:rsidR="00826950">
        <w:t>met</w:t>
      </w:r>
      <w:r>
        <w:t xml:space="preserve"> the success criteria </w:t>
      </w:r>
      <w:r w:rsidR="00E06B7D">
        <w:t xml:space="preserve">(or were close to meeting the criteria) </w:t>
      </w:r>
      <w:r>
        <w:t>were generally those</w:t>
      </w:r>
      <w:r w:rsidRPr="00AE2B65">
        <w:t xml:space="preserve"> </w:t>
      </w:r>
      <w:r>
        <w:t>that were larger than 300 km</w:t>
      </w:r>
      <w:r w:rsidRPr="00EC4979">
        <w:rPr>
          <w:vertAlign w:val="superscript"/>
        </w:rPr>
        <w:t>2</w:t>
      </w:r>
      <w:r w:rsidR="00826950">
        <w:t xml:space="preserve"> in area</w:t>
      </w:r>
      <w:r>
        <w:t xml:space="preserve">, deployed baits year-round across a network of baits spaced </w:t>
      </w:r>
      <w:r w:rsidRPr="00B63BDB">
        <w:t>approximately 1</w:t>
      </w:r>
      <w:r>
        <w:t> </w:t>
      </w:r>
      <w:r w:rsidRPr="00B63BDB">
        <w:t>km apart</w:t>
      </w:r>
      <w:r w:rsidR="000F00F2">
        <w:t>,</w:t>
      </w:r>
      <w:r>
        <w:t xml:space="preserve"> and had a spatial arrangement of baits that broadly covered the AoCI. </w:t>
      </w:r>
      <w:r w:rsidR="00826950">
        <w:t xml:space="preserve">These findings are supported by previous work that also found that ongoing baiting over large areas is much more effective than one-off programs conducted over small areas </w:t>
      </w:r>
      <w:r w:rsidR="00826950" w:rsidRPr="00DA25BA">
        <w:rPr>
          <w:noProof/>
        </w:rPr>
        <w:t xml:space="preserve">(Saunders </w:t>
      </w:r>
      <w:r w:rsidR="00826950">
        <w:rPr>
          <w:noProof/>
        </w:rPr>
        <w:t>and</w:t>
      </w:r>
      <w:r w:rsidR="00826950" w:rsidRPr="00DA25BA">
        <w:rPr>
          <w:noProof/>
        </w:rPr>
        <w:t xml:space="preserve"> McLeod 2007; Newsome</w:t>
      </w:r>
      <w:r w:rsidR="00826950">
        <w:rPr>
          <w:noProof/>
        </w:rPr>
        <w:t xml:space="preserve"> et al.</w:t>
      </w:r>
      <w:r w:rsidR="00826950" w:rsidRPr="00DA25BA">
        <w:rPr>
          <w:noProof/>
        </w:rPr>
        <w:t xml:space="preserve"> 2014)</w:t>
      </w:r>
      <w:r w:rsidR="00826950">
        <w:t xml:space="preserve">. </w:t>
      </w:r>
      <w:r>
        <w:t xml:space="preserve">Generally, projects that </w:t>
      </w:r>
      <w:r w:rsidR="00826950">
        <w:t xml:space="preserve">we assessed as </w:t>
      </w:r>
      <w:r>
        <w:t>unable to meet the criteria for success were those that were &lt;300 km</w:t>
      </w:r>
      <w:r w:rsidRPr="00EC4979">
        <w:rPr>
          <w:vertAlign w:val="superscript"/>
        </w:rPr>
        <w:t>2</w:t>
      </w:r>
      <w:r w:rsidR="00826950">
        <w:t xml:space="preserve"> in scope</w:t>
      </w:r>
      <w:r>
        <w:t xml:space="preserve">, </w:t>
      </w:r>
      <w:r w:rsidR="00826950">
        <w:t xml:space="preserve">that had </w:t>
      </w:r>
      <w:r>
        <w:t xml:space="preserve">baits </w:t>
      </w:r>
      <w:r w:rsidR="00826950">
        <w:t xml:space="preserve">deployed </w:t>
      </w:r>
      <w:r>
        <w:t xml:space="preserve">in pulses, and </w:t>
      </w:r>
      <w:r w:rsidR="00826950">
        <w:t>in which baiting only occurred</w:t>
      </w:r>
      <w:r>
        <w:t xml:space="preserve"> on the perimeter of the AoCI. </w:t>
      </w:r>
      <w:r w:rsidR="00826950">
        <w:t>The latter strategy was unable to achieve the target reduction in foxes,</w:t>
      </w:r>
      <w:r w:rsidR="00CE2CA8">
        <w:t xml:space="preserve"> despite some projects deploying baits at 250-m intervals along the perimeter of the AoCI. </w:t>
      </w:r>
      <w:r w:rsidR="00826950">
        <w:t>A</w:t>
      </w:r>
      <w:r>
        <w:t>reas that had comparatively high perimeter</w:t>
      </w:r>
      <w:r w:rsidR="00882980">
        <w:t>-to-</w:t>
      </w:r>
      <w:r>
        <w:t xml:space="preserve">area </w:t>
      </w:r>
      <w:r w:rsidR="005B3E1A">
        <w:t>ratios</w:t>
      </w:r>
      <w:r w:rsidR="000F00F2">
        <w:t>,</w:t>
      </w:r>
      <w:r w:rsidR="00CE2CA8">
        <w:t xml:space="preserve"> resulting in </w:t>
      </w:r>
      <w:r w:rsidR="002F1A97">
        <w:t xml:space="preserve">AoCI’s with </w:t>
      </w:r>
      <w:r w:rsidR="00CE2CA8">
        <w:t>low bait densities</w:t>
      </w:r>
      <w:r w:rsidR="002F1A97">
        <w:t xml:space="preserve"> which are more vulnerable to fox immigration from adjacent unbaited areas</w:t>
      </w:r>
      <w:r w:rsidR="00826950">
        <w:t>, were also assessed as unable to achieve the target reduction in foxes</w:t>
      </w:r>
      <w:r>
        <w:t xml:space="preserve">. </w:t>
      </w:r>
    </w:p>
    <w:p w14:paraId="25056C07" w14:textId="77777777" w:rsidR="00BE48E2" w:rsidRDefault="00BE48E2" w:rsidP="00BE48E2">
      <w:pPr>
        <w:rPr>
          <w:noProof/>
        </w:rPr>
      </w:pPr>
      <w:r>
        <w:t xml:space="preserve">To highlight the requirement for the above combination of factors to be in place in order to achieve effective reduction in fox density, six projects of intermediate </w:t>
      </w:r>
      <w:r w:rsidRPr="00305F54">
        <w:t>size (</w:t>
      </w:r>
      <w:r>
        <w:t>66–309 km²</w:t>
      </w:r>
      <w:r w:rsidRPr="00305F54">
        <w:t>)</w:t>
      </w:r>
      <w:r>
        <w:t xml:space="preserve"> that had moderate </w:t>
      </w:r>
      <w:r>
        <w:lastRenderedPageBreak/>
        <w:t>perimeter-to-area ratios were modelled. Five (Lake Tyrell, Lake Timboram/Lalbert Creek, Patchewollock SF, Annuello FFR, and Murray Scroll Belt) were predicted not to reach reductions of &gt;65%. This was despite being at a reasonable spatial scale (potentially about 30–150 fox home ranges), although three (Lake Tyrell, Lake Timboram/Lalbert Creek, and Annuello FFR) were short-term perimeter baiting projects with a relatively sparse arrangement of baits across the AoCI due to the limitations of internal track networks. The other two were year-round network baiting projects; however, one (Patchewollock State Forest) had very sparse bait spacing, resulting in low bait density, again due to limited internal track access. The fourth (successful) project (Wilsons Promontory National Park) had in place all the criteria—year-round baiting, relatively high bait density, and a network of bait stations with broad coverage. In addition, it was bordered by water on two sides, which limited immigr</w:t>
      </w:r>
      <w:r w:rsidRPr="00230635">
        <w:t>ation</w:t>
      </w:r>
      <w:r>
        <w:t xml:space="preserve">, and this is </w:t>
      </w:r>
      <w:r w:rsidRPr="00230635">
        <w:t xml:space="preserve">likely to have been a significant factor in achieving </w:t>
      </w:r>
      <w:r>
        <w:t>a</w:t>
      </w:r>
      <w:r w:rsidRPr="00230635">
        <w:t xml:space="preserve"> </w:t>
      </w:r>
      <w:r>
        <w:t xml:space="preserve">successful </w:t>
      </w:r>
      <w:r w:rsidRPr="00230635">
        <w:t>outcome.</w:t>
      </w:r>
    </w:p>
    <w:p w14:paraId="39206308" w14:textId="1537BE82" w:rsidR="00BE48E2" w:rsidRDefault="00BE48E2" w:rsidP="00BE48E2">
      <w:r>
        <w:t>Small spatial scale becomes an issue because small-scale projects cannot reduce foxes over a large enough area to stop compensatory immigration and fecundity</w:t>
      </w:r>
      <w:r w:rsidR="00EA3C9E">
        <w:t xml:space="preserve">. </w:t>
      </w:r>
      <w:r>
        <w:t>Duration (short-term or pulsed vs ongoing) is also an issue for small-scale projects; stopping control allows for rapid immigration, particularly in a highly productive environment. The combination of small-scale and short-duration baiting presents significant challenges for achieving population-level control of foxes, and limits the likely biodiversity outcomes.</w:t>
      </w:r>
    </w:p>
    <w:p w14:paraId="2A840E9D" w14:textId="65F8D488" w:rsidR="00BE48E2" w:rsidRDefault="00BE48E2" w:rsidP="00BE48E2">
      <w:r>
        <w:t>Larger-scale projects can stop</w:t>
      </w:r>
      <w:r w:rsidR="00C85348">
        <w:t>,</w:t>
      </w:r>
      <w:r>
        <w:t xml:space="preserve"> or at least significantly reduce</w:t>
      </w:r>
      <w:r w:rsidR="00C85348">
        <w:t>,</w:t>
      </w:r>
      <w:r>
        <w:t xml:space="preserve"> immigration and internal compensatory fecundity, with the outer edges acting as buffers to the internal processes. Even so, short-term control over large areas or ceasing control will have the same </w:t>
      </w:r>
      <w:r w:rsidR="00CB0FC8">
        <w:t xml:space="preserve">retrograde </w:t>
      </w:r>
      <w:r>
        <w:t>result as for smaller-scale projects, particularly in habitat with higher underlying productivity.</w:t>
      </w:r>
    </w:p>
    <w:p w14:paraId="734521BD" w14:textId="737BDE84" w:rsidR="00BE48E2" w:rsidRPr="00D106F4" w:rsidRDefault="00BE48E2" w:rsidP="00BE48E2">
      <w:pPr>
        <w:rPr>
          <w:rStyle w:val="Imprint0"/>
          <w:rFonts w:ascii="Calibri" w:hAnsi="Calibri"/>
          <w:color w:val="000000"/>
          <w:sz w:val="22"/>
        </w:rPr>
      </w:pPr>
      <w:r>
        <w:t xml:space="preserve">Occasionally, the aim of fox control programs is short-term protection of conservation assets that are susceptible to fox predation at certain </w:t>
      </w:r>
      <w:r w:rsidR="00EA19A9">
        <w:t xml:space="preserve">periods </w:t>
      </w:r>
      <w:r>
        <w:t xml:space="preserve">in their life history, e.g. freshwater turtles when nesting, Malleefowl when nesting, migratory seabirds when present </w:t>
      </w:r>
      <w:r w:rsidRPr="00386BDC">
        <w:rPr>
          <w:noProof/>
        </w:rPr>
        <w:t>(Kirkwood</w:t>
      </w:r>
      <w:r>
        <w:rPr>
          <w:noProof/>
        </w:rPr>
        <w:t xml:space="preserve"> et al.</w:t>
      </w:r>
      <w:r w:rsidRPr="00386BDC">
        <w:rPr>
          <w:noProof/>
        </w:rPr>
        <w:t xml:space="preserve"> 2000</w:t>
      </w:r>
      <w:r>
        <w:rPr>
          <w:noProof/>
        </w:rPr>
        <w:t xml:space="preserve">; </w:t>
      </w:r>
      <w:r w:rsidRPr="00386BDC">
        <w:rPr>
          <w:noProof/>
        </w:rPr>
        <w:t>Robley et al. 2016</w:t>
      </w:r>
      <w:r>
        <w:rPr>
          <w:noProof/>
        </w:rPr>
        <w:t>a</w:t>
      </w:r>
      <w:r w:rsidRPr="00386BDC">
        <w:rPr>
          <w:noProof/>
        </w:rPr>
        <w:t>)</w:t>
      </w:r>
      <w:r>
        <w:rPr>
          <w:noProof/>
        </w:rPr>
        <w:t xml:space="preserve">, or </w:t>
      </w:r>
      <w:r w:rsidR="00EA19A9">
        <w:rPr>
          <w:noProof/>
        </w:rPr>
        <w:t xml:space="preserve">ecosystems </w:t>
      </w:r>
      <w:r>
        <w:rPr>
          <w:noProof/>
        </w:rPr>
        <w:t>after significant fire events (Robley et al. 2012)</w:t>
      </w:r>
      <w:r>
        <w:t xml:space="preserve">. While implementing fox control to protect conservation assets would seem logical, foxes are a highly mobile species </w:t>
      </w:r>
      <w:r w:rsidRPr="00712618">
        <w:rPr>
          <w:noProof/>
        </w:rPr>
        <w:t xml:space="preserve">(Larivière </w:t>
      </w:r>
      <w:r>
        <w:rPr>
          <w:noProof/>
        </w:rPr>
        <w:t>and</w:t>
      </w:r>
      <w:r w:rsidRPr="00712618">
        <w:rPr>
          <w:noProof/>
        </w:rPr>
        <w:t xml:space="preserve"> Pasitschniak-Arts 1996; Hradsky et al. 2017)</w:t>
      </w:r>
      <w:r>
        <w:t xml:space="preserve"> and will rapidly invade newly vacated territories following small isolated control efforts </w:t>
      </w:r>
      <w:r w:rsidRPr="00E94CC1">
        <w:rPr>
          <w:noProof/>
        </w:rPr>
        <w:t>(Newsome</w:t>
      </w:r>
      <w:r>
        <w:rPr>
          <w:noProof/>
        </w:rPr>
        <w:t xml:space="preserve"> et al.</w:t>
      </w:r>
      <w:r w:rsidRPr="00E94CC1">
        <w:rPr>
          <w:noProof/>
        </w:rPr>
        <w:t xml:space="preserve"> 2014)</w:t>
      </w:r>
      <w:r>
        <w:t xml:space="preserve">. Lethal control of fox populations can induce compensatory immigration, a demographic response by foxes that can quickly negate any benefits from short-term fox control </w:t>
      </w:r>
      <w:r w:rsidRPr="00965401">
        <w:rPr>
          <w:noProof/>
        </w:rPr>
        <w:t>(Lieury et al. 2015)</w:t>
      </w:r>
      <w:r>
        <w:t xml:space="preserve">. In this study, FoxNet modelling of small, isolated control programs with inconsistent baiting demonstrated an underwhelming level of reduction in fox densities being achievable by these programs. In some cases, the modelled return to densities </w:t>
      </w:r>
      <w:r w:rsidR="00EA19A9">
        <w:t>like</w:t>
      </w:r>
      <w:r>
        <w:t xml:space="preserve"> those of the unbaited scenario was rapid. </w:t>
      </w:r>
      <w:r w:rsidRPr="00C06F14">
        <w:t>Hradsky et al. (2019) note</w:t>
      </w:r>
      <w:r>
        <w:t>d</w:t>
      </w:r>
      <w:r w:rsidRPr="00C06F14">
        <w:t xml:space="preserve"> that </w:t>
      </w:r>
      <w:r>
        <w:t>at times</w:t>
      </w:r>
      <w:r w:rsidRPr="00C06F14">
        <w:rPr>
          <w:rFonts w:eastAsiaTheme="minorHAnsi"/>
        </w:rPr>
        <w:t xml:space="preserve"> the short-term, modelled population recovery </w:t>
      </w:r>
      <w:r>
        <w:rPr>
          <w:rFonts w:eastAsiaTheme="minorHAnsi"/>
        </w:rPr>
        <w:t>wa</w:t>
      </w:r>
      <w:r w:rsidRPr="00C06F14">
        <w:rPr>
          <w:rFonts w:eastAsiaTheme="minorHAnsi"/>
        </w:rPr>
        <w:t xml:space="preserve">s somewhat slower than </w:t>
      </w:r>
      <w:r>
        <w:rPr>
          <w:rFonts w:eastAsiaTheme="minorHAnsi"/>
        </w:rPr>
        <w:t xml:space="preserve">that </w:t>
      </w:r>
      <w:r w:rsidRPr="00C06F14">
        <w:rPr>
          <w:rFonts w:eastAsiaTheme="minorHAnsi"/>
        </w:rPr>
        <w:t xml:space="preserve">observed (Thomson et al. 2000), </w:t>
      </w:r>
      <w:r>
        <w:rPr>
          <w:rFonts w:eastAsiaTheme="minorHAnsi"/>
        </w:rPr>
        <w:t>suggesti</w:t>
      </w:r>
      <w:r w:rsidRPr="00C06F14">
        <w:rPr>
          <w:rFonts w:eastAsiaTheme="minorHAnsi"/>
        </w:rPr>
        <w:t xml:space="preserve">ng a </w:t>
      </w:r>
      <w:r w:rsidR="00EA19A9">
        <w:rPr>
          <w:rFonts w:eastAsiaTheme="minorHAnsi"/>
        </w:rPr>
        <w:t>scope</w:t>
      </w:r>
      <w:r w:rsidR="00EA19A9" w:rsidRPr="00C06F14">
        <w:rPr>
          <w:rFonts w:eastAsiaTheme="minorHAnsi"/>
        </w:rPr>
        <w:t xml:space="preserve"> </w:t>
      </w:r>
      <w:r w:rsidRPr="00C06F14">
        <w:rPr>
          <w:rFonts w:eastAsiaTheme="minorHAnsi"/>
        </w:rPr>
        <w:t>to improve model fit via experiments that explore the compensatory fecundity and immigration hypotheses (</w:t>
      </w:r>
      <w:r w:rsidRPr="00657D31">
        <w:rPr>
          <w:rFonts w:eastAsiaTheme="minorHAnsi"/>
        </w:rPr>
        <w:t>Marlow et al. 2016</w:t>
      </w:r>
      <w:r>
        <w:rPr>
          <w:rFonts w:eastAsiaTheme="minorHAnsi"/>
        </w:rPr>
        <w:t>)</w:t>
      </w:r>
      <w:r w:rsidR="00371DB6">
        <w:rPr>
          <w:rFonts w:eastAsiaTheme="minorHAnsi"/>
        </w:rPr>
        <w:t xml:space="preserve"> (i.e. investigate potential model improvements which consider higher immigration and birth rates following modelled control programs) </w:t>
      </w:r>
      <w:r>
        <w:rPr>
          <w:rFonts w:eastAsiaTheme="minorHAnsi"/>
        </w:rPr>
        <w:t>.</w:t>
      </w:r>
    </w:p>
    <w:p w14:paraId="29FFD4CE" w14:textId="6E7A16E4" w:rsidR="007E7254" w:rsidRDefault="007E7254" w:rsidP="007E7254">
      <w:r>
        <w:t xml:space="preserve">Three projects had adjacent private land baiting that effectively increased the spatial scale under fox control. Separate predictions were made for the public and private land areas, as well as </w:t>
      </w:r>
      <w:r w:rsidR="00826950">
        <w:t xml:space="preserve">for </w:t>
      </w:r>
      <w:r>
        <w:t xml:space="preserve">the combination of </w:t>
      </w:r>
      <w:r w:rsidR="00826950">
        <w:t xml:space="preserve">the </w:t>
      </w:r>
      <w:r>
        <w:t xml:space="preserve">public and private land for two of these: Little Desert National Park / Little Desert (expansion) and Otway Ark. For Little Desert National Park / Little Desert (expansion), it was only when the combined public and private land baiting program was modelled that the level of reduction was &gt;65%, and even then it was spatially patchy. The proposed extensions in the Otway Ark project had a significant additive effect on the area over which fox density was reduced compared with the current baiting regime. This was particularly so in the southern area of baiting, where only a small number of additional bait stations had a large effect on fox densities. Increasing the spatial coverage by adding buffer zones (areas </w:t>
      </w:r>
      <w:r w:rsidR="00EA19A9">
        <w:t xml:space="preserve">of baiting </w:t>
      </w:r>
      <w:r>
        <w:t>surrounding the AoCI) ha</w:t>
      </w:r>
      <w:r w:rsidR="00045704">
        <w:t>s</w:t>
      </w:r>
      <w:r>
        <w:t xml:space="preserve"> been shown to be effective at reducing fox immigration into core </w:t>
      </w:r>
      <w:r w:rsidR="00826950">
        <w:t xml:space="preserve">baited </w:t>
      </w:r>
      <w:r>
        <w:t xml:space="preserve">areas, e.g. </w:t>
      </w:r>
      <w:r w:rsidRPr="00496815">
        <w:rPr>
          <w:noProof/>
        </w:rPr>
        <w:t xml:space="preserve">Thomson et al. </w:t>
      </w:r>
      <w:r>
        <w:rPr>
          <w:noProof/>
        </w:rPr>
        <w:t>(</w:t>
      </w:r>
      <w:r w:rsidRPr="00496815">
        <w:rPr>
          <w:noProof/>
        </w:rPr>
        <w:t>2000)</w:t>
      </w:r>
      <w:r>
        <w:t xml:space="preserve"> and </w:t>
      </w:r>
      <w:r w:rsidRPr="007C1864">
        <w:rPr>
          <w:noProof/>
        </w:rPr>
        <w:t xml:space="preserve">Hradsky et al. </w:t>
      </w:r>
      <w:r>
        <w:rPr>
          <w:noProof/>
        </w:rPr>
        <w:t>(</w:t>
      </w:r>
      <w:r w:rsidRPr="007C1864">
        <w:rPr>
          <w:noProof/>
        </w:rPr>
        <w:t>2019</w:t>
      </w:r>
      <w:r w:rsidR="00C85348">
        <w:rPr>
          <w:noProof/>
        </w:rPr>
        <w:t>), who</w:t>
      </w:r>
      <w:r>
        <w:rPr>
          <w:noProof/>
        </w:rPr>
        <w:t xml:space="preserve"> used </w:t>
      </w:r>
      <w:r>
        <w:t xml:space="preserve">FoxNet to investigate fox densities with </w:t>
      </w:r>
      <w:r w:rsidR="00826950">
        <w:t xml:space="preserve">variously </w:t>
      </w:r>
      <w:r>
        <w:t>sized buffers around the AoCI.</w:t>
      </w:r>
    </w:p>
    <w:p w14:paraId="5693A73F" w14:textId="435BC44B" w:rsidR="007E7254" w:rsidRDefault="007E7254" w:rsidP="007E7254">
      <w:r>
        <w:t>Increasing the area over which control is implemented or adding buffer zones will</w:t>
      </w:r>
      <w:r w:rsidR="00C85348">
        <w:t>,</w:t>
      </w:r>
      <w:r>
        <w:t xml:space="preserve"> in many cases</w:t>
      </w:r>
      <w:r w:rsidR="00C85348">
        <w:t>,</w:t>
      </w:r>
      <w:r>
        <w:t xml:space="preserve"> involve baiting on private land. The same factors </w:t>
      </w:r>
      <w:r w:rsidR="00E23976">
        <w:t>that are</w:t>
      </w:r>
      <w:r>
        <w:t xml:space="preserve"> highlighted here for public land need to be considered for private land extensions. In addition, issues of motivation (livestock protection vs biodiversity), access, ability to deliver year-round control, changes in property ownership, changes in motivation (e.g. movement </w:t>
      </w:r>
      <w:r>
        <w:lastRenderedPageBreak/>
        <w:t>out of lamb</w:t>
      </w:r>
      <w:r w:rsidR="00E23976">
        <w:t xml:space="preserve"> and </w:t>
      </w:r>
      <w:r>
        <w:t xml:space="preserve">wool production), ongoing cost, </w:t>
      </w:r>
      <w:r w:rsidR="00E23976">
        <w:t>clari</w:t>
      </w:r>
      <w:r w:rsidR="004A416B">
        <w:t>ty about</w:t>
      </w:r>
      <w:r w:rsidR="00E23976">
        <w:t xml:space="preserve"> </w:t>
      </w:r>
      <w:r>
        <w:t xml:space="preserve">who delivers baiting on </w:t>
      </w:r>
      <w:r w:rsidR="00E23976">
        <w:t xml:space="preserve">the </w:t>
      </w:r>
      <w:r>
        <w:t xml:space="preserve">ground, sense of ownership </w:t>
      </w:r>
      <w:r w:rsidR="00EA19A9">
        <w:t xml:space="preserve">of the baiting program </w:t>
      </w:r>
      <w:r>
        <w:t xml:space="preserve">by private landowners, and the </w:t>
      </w:r>
      <w:r w:rsidR="00EA19A9">
        <w:t xml:space="preserve">capacity </w:t>
      </w:r>
      <w:r>
        <w:t>of the public land manager to manage an ongoing relationship with many private landowners all need to be considered prior to any extension of baiting across private land.</w:t>
      </w:r>
    </w:p>
    <w:p w14:paraId="55881CFA" w14:textId="0CEE6E8A" w:rsidR="007E7254" w:rsidRDefault="00C85348" w:rsidP="007E7254">
      <w:r>
        <w:rPr>
          <w:noProof/>
        </w:rPr>
        <w:t>While the scale of the control program is important, we also found t</w:t>
      </w:r>
      <w:r w:rsidR="00CE2CA8">
        <w:rPr>
          <w:noProof/>
        </w:rPr>
        <w:t>here is an interaction between bait density and spatial scale</w:t>
      </w:r>
      <w:r w:rsidR="007E7254">
        <w:rPr>
          <w:noProof/>
        </w:rPr>
        <w:t>.</w:t>
      </w:r>
      <w:r w:rsidR="00E15A68">
        <w:rPr>
          <w:noProof/>
        </w:rPr>
        <w:t xml:space="preserve"> </w:t>
      </w:r>
      <w:r w:rsidR="007E7254" w:rsidRPr="00124B72">
        <w:rPr>
          <w:noProof/>
        </w:rPr>
        <w:t xml:space="preserve">Saunders </w:t>
      </w:r>
      <w:r w:rsidR="007E7254">
        <w:rPr>
          <w:noProof/>
        </w:rPr>
        <w:t>and</w:t>
      </w:r>
      <w:r w:rsidR="007E7254" w:rsidRPr="00124B72">
        <w:rPr>
          <w:noProof/>
        </w:rPr>
        <w:t xml:space="preserve"> McLeod </w:t>
      </w:r>
      <w:r w:rsidR="007E7254">
        <w:rPr>
          <w:noProof/>
        </w:rPr>
        <w:t>(</w:t>
      </w:r>
      <w:r w:rsidR="007E7254" w:rsidRPr="00124B72">
        <w:rPr>
          <w:noProof/>
        </w:rPr>
        <w:t>2007)</w:t>
      </w:r>
      <w:r w:rsidR="007E7254">
        <w:t xml:space="preserve"> suggest that a bait density of 5–10 baits per km</w:t>
      </w:r>
      <w:r w:rsidR="007E7254" w:rsidRPr="00124B72">
        <w:rPr>
          <w:vertAlign w:val="superscript"/>
        </w:rPr>
        <w:t>2</w:t>
      </w:r>
      <w:r w:rsidR="007E7254">
        <w:t xml:space="preserve"> should be enough for fox control programs in Australia, but do not address the influence of scale and placement. Carter and Luck (2013) investigated the effect of various landscape features on bait-take in agricultural landscapes</w:t>
      </w:r>
      <w:r w:rsidR="00BC6572">
        <w:t>,</w:t>
      </w:r>
      <w:r w:rsidR="007E7254">
        <w:t xml:space="preserve"> but did not look at bait densities. Our study included projects that achieved significant levels of fox reductions with bait densities of &lt;1 bait per km</w:t>
      </w:r>
      <w:r w:rsidR="007E7254" w:rsidRPr="00124B72">
        <w:rPr>
          <w:vertAlign w:val="superscript"/>
        </w:rPr>
        <w:t>2</w:t>
      </w:r>
      <w:r w:rsidR="007E7254">
        <w:t>, with networks of baits. However, these were also the largest and longest-running projects. Smaller</w:t>
      </w:r>
      <w:r w:rsidR="002C3CEA">
        <w:t>-</w:t>
      </w:r>
      <w:r w:rsidR="007E7254">
        <w:t>scale projects (&lt;300 km</w:t>
      </w:r>
      <w:r w:rsidR="007E7254" w:rsidRPr="0052234E">
        <w:rPr>
          <w:vertAlign w:val="superscript"/>
        </w:rPr>
        <w:t>2</w:t>
      </w:r>
      <w:r w:rsidR="007E7254">
        <w:t>) that had higher bait densities (e.g. Avoca Plains</w:t>
      </w:r>
      <w:r w:rsidR="002C3CEA">
        <w:t xml:space="preserve"> at</w:t>
      </w:r>
      <w:r w:rsidR="007E7254">
        <w:t xml:space="preserve"> 1.7 baits per km</w:t>
      </w:r>
      <w:r w:rsidR="007E7254" w:rsidRPr="00124B72">
        <w:rPr>
          <w:vertAlign w:val="superscript"/>
        </w:rPr>
        <w:t>2</w:t>
      </w:r>
      <w:r w:rsidR="007E7254">
        <w:t>) were not predicted to reduce foxes by any significant amount, and in these a contributing factor was likely the relatively large perimeter</w:t>
      </w:r>
      <w:r w:rsidR="00882980">
        <w:t>-to-</w:t>
      </w:r>
      <w:r w:rsidR="007E7254">
        <w:t>area ratio.</w:t>
      </w:r>
    </w:p>
    <w:p w14:paraId="61CC7910" w14:textId="418D2AA3" w:rsidR="007E7254" w:rsidRDefault="007E7254" w:rsidP="007E7254">
      <w:r>
        <w:t>The spatial coverage of the modelled reduction in fox density was not uniform within or between projects that achieved a &gt;65% reduction but was related to the spatial configuration of the baits within the AoCI, the density of the baits, and the length of the control period. Larger-scale projects with a network of bait deployment were predicted to have higher levels of spatial reduction</w:t>
      </w:r>
      <w:r w:rsidRPr="00B3402C">
        <w:t xml:space="preserve">. </w:t>
      </w:r>
      <w:r>
        <w:t>Promontory National Park,</w:t>
      </w:r>
      <w:r w:rsidRPr="00B3402C">
        <w:t xml:space="preserve"> </w:t>
      </w:r>
      <w:r>
        <w:t>having</w:t>
      </w:r>
      <w:r w:rsidRPr="00B3402C">
        <w:t xml:space="preserve"> extensive road</w:t>
      </w:r>
      <w:r w:rsidR="002C3CEA">
        <w:t xml:space="preserve"> and </w:t>
      </w:r>
      <w:r w:rsidRPr="00B3402C">
        <w:t>track networks</w:t>
      </w:r>
      <w:r>
        <w:t>,</w:t>
      </w:r>
      <w:r w:rsidRPr="00B3402C">
        <w:t xml:space="preserve"> </w:t>
      </w:r>
      <w:r w:rsidR="00E06B7D">
        <w:t>was</w:t>
      </w:r>
      <w:r w:rsidR="00E06B7D" w:rsidRPr="00B3402C">
        <w:t xml:space="preserve"> </w:t>
      </w:r>
      <w:r w:rsidRPr="00B3402C">
        <w:t xml:space="preserve">predicted to have greater </w:t>
      </w:r>
      <w:r w:rsidR="00EA19A9">
        <w:t>area achieving</w:t>
      </w:r>
      <w:r w:rsidRPr="00B3402C">
        <w:t xml:space="preserve"> the 65% </w:t>
      </w:r>
      <w:r w:rsidR="00541194">
        <w:t xml:space="preserve">reduction </w:t>
      </w:r>
      <w:r w:rsidRPr="00B3402C">
        <w:t xml:space="preserve">level compared </w:t>
      </w:r>
      <w:r>
        <w:t>with</w:t>
      </w:r>
      <w:r w:rsidRPr="00B3402C">
        <w:t xml:space="preserve"> Glenelg Ark</w:t>
      </w:r>
      <w:r w:rsidR="00E06B7D">
        <w:t>, Southern Ark</w:t>
      </w:r>
      <w:r w:rsidRPr="00B3402C">
        <w:t xml:space="preserve"> and </w:t>
      </w:r>
      <w:r w:rsidR="00E06B7D">
        <w:t>Otway Ark</w:t>
      </w:r>
      <w:r w:rsidRPr="00B3402C">
        <w:t xml:space="preserve">. </w:t>
      </w:r>
      <w:r w:rsidR="005C4DB2">
        <w:t>In contrast,</w:t>
      </w:r>
      <w:r w:rsidR="005C4DB2" w:rsidRPr="00B3402C">
        <w:t xml:space="preserve"> </w:t>
      </w:r>
      <w:r w:rsidR="005C4DB2">
        <w:t xml:space="preserve">despite </w:t>
      </w:r>
      <w:r w:rsidRPr="00B3402C">
        <w:t>th</w:t>
      </w:r>
      <w:r>
        <w:t>e Little Desert</w:t>
      </w:r>
      <w:r w:rsidRPr="00B3402C">
        <w:t xml:space="preserve"> project reaching</w:t>
      </w:r>
      <w:r>
        <w:t xml:space="preserve"> &gt;65% reduction in density </w:t>
      </w:r>
      <w:r w:rsidRPr="005B2E62">
        <w:t xml:space="preserve">by year </w:t>
      </w:r>
      <w:r w:rsidR="005C4DB2" w:rsidRPr="005B2E62">
        <w:t>1</w:t>
      </w:r>
      <w:r w:rsidR="005C4DB2">
        <w:t>2</w:t>
      </w:r>
      <w:r w:rsidRPr="005B2E62">
        <w:t>,</w:t>
      </w:r>
      <w:r>
        <w:t xml:space="preserve"> this reduction was limited to areas close to tracks</w:t>
      </w:r>
      <w:r w:rsidR="00541194">
        <w:t xml:space="preserve"> and </w:t>
      </w:r>
      <w:r>
        <w:t xml:space="preserve">roads, and there were large areas </w:t>
      </w:r>
      <w:r w:rsidR="00EA19A9">
        <w:t xml:space="preserve">with no track access </w:t>
      </w:r>
      <w:r>
        <w:t xml:space="preserve">that had no baits and were </w:t>
      </w:r>
      <w:r w:rsidR="002C3CEA">
        <w:t xml:space="preserve">not </w:t>
      </w:r>
      <w:r>
        <w:t xml:space="preserve">predicted to reach </w:t>
      </w:r>
      <w:r w:rsidR="00CB1A36">
        <w:t xml:space="preserve">even </w:t>
      </w:r>
      <w:r w:rsidR="002C3CEA">
        <w:t>&gt;</w:t>
      </w:r>
      <w:r>
        <w:t>50% levels of reduction.</w:t>
      </w:r>
    </w:p>
    <w:p w14:paraId="0D8BA93F" w14:textId="2E9B64BD" w:rsidR="007E7254" w:rsidRDefault="00A67B69" w:rsidP="007E7254">
      <w:pPr>
        <w:rPr>
          <w:color w:val="000000"/>
        </w:rPr>
      </w:pPr>
      <w:r w:rsidRPr="00B83453">
        <w:rPr>
          <w:color w:val="000000"/>
        </w:rPr>
        <w:t xml:space="preserve">Timing of fox control can influence how </w:t>
      </w:r>
      <w:r>
        <w:rPr>
          <w:color w:val="000000"/>
        </w:rPr>
        <w:t xml:space="preserve">successfully </w:t>
      </w:r>
      <w:r w:rsidRPr="00B83453">
        <w:rPr>
          <w:color w:val="000000"/>
        </w:rPr>
        <w:t xml:space="preserve">programs reduce fox density </w:t>
      </w:r>
      <w:r w:rsidRPr="00B83453">
        <w:rPr>
          <w:noProof/>
          <w:color w:val="000000"/>
        </w:rPr>
        <w:t>(Lieury et al. 2015)</w:t>
      </w:r>
      <w:r w:rsidRPr="00B83453">
        <w:rPr>
          <w:color w:val="000000"/>
        </w:rPr>
        <w:t>.</w:t>
      </w:r>
      <w:r>
        <w:rPr>
          <w:color w:val="000000"/>
        </w:rPr>
        <w:t xml:space="preserve"> The f</w:t>
      </w:r>
      <w:r w:rsidR="007E7254">
        <w:rPr>
          <w:color w:val="000000"/>
        </w:rPr>
        <w:t>ox management programs</w:t>
      </w:r>
      <w:r w:rsidR="007E7254" w:rsidRPr="00B83453">
        <w:rPr>
          <w:color w:val="000000"/>
        </w:rPr>
        <w:t xml:space="preserve"> </w:t>
      </w:r>
      <w:r>
        <w:rPr>
          <w:color w:val="000000"/>
        </w:rPr>
        <w:t xml:space="preserve">in the present study </w:t>
      </w:r>
      <w:r w:rsidR="007E7254" w:rsidRPr="00B83453">
        <w:rPr>
          <w:color w:val="000000"/>
        </w:rPr>
        <w:t>that employed a pulsed bait</w:t>
      </w:r>
      <w:r w:rsidR="007E7254">
        <w:rPr>
          <w:color w:val="000000"/>
        </w:rPr>
        <w:t>ing</w:t>
      </w:r>
      <w:r w:rsidR="007E7254" w:rsidRPr="00B83453">
        <w:rPr>
          <w:color w:val="000000"/>
        </w:rPr>
        <w:t xml:space="preserve"> strategy often </w:t>
      </w:r>
      <w:r w:rsidR="007E7254">
        <w:rPr>
          <w:color w:val="000000"/>
        </w:rPr>
        <w:t>did so</w:t>
      </w:r>
      <w:r w:rsidR="007E7254" w:rsidRPr="00B83453">
        <w:rPr>
          <w:color w:val="000000"/>
        </w:rPr>
        <w:t xml:space="preserve"> to coincide with juvenile dispersal and/or cub rearing</w:t>
      </w:r>
      <w:r w:rsidR="00D84E11">
        <w:rPr>
          <w:color w:val="000000"/>
        </w:rPr>
        <w:t>. This</w:t>
      </w:r>
      <w:r w:rsidR="007E7254" w:rsidRPr="00B83453">
        <w:rPr>
          <w:color w:val="000000"/>
        </w:rPr>
        <w:t xml:space="preserve"> is </w:t>
      </w:r>
      <w:r w:rsidR="007E7254">
        <w:rPr>
          <w:color w:val="000000"/>
        </w:rPr>
        <w:t>frequently</w:t>
      </w:r>
      <w:r w:rsidR="007E7254" w:rsidRPr="00B83453">
        <w:rPr>
          <w:color w:val="000000"/>
        </w:rPr>
        <w:t xml:space="preserve"> the fox control style</w:t>
      </w:r>
      <w:r w:rsidR="007E7254">
        <w:rPr>
          <w:color w:val="000000"/>
        </w:rPr>
        <w:t xml:space="preserve"> implemented</w:t>
      </w:r>
      <w:r w:rsidR="007E7254" w:rsidRPr="00B83453">
        <w:rPr>
          <w:color w:val="000000"/>
        </w:rPr>
        <w:t xml:space="preserve"> in agricultural settings </w:t>
      </w:r>
      <w:r w:rsidR="007E7254" w:rsidRPr="00B83453">
        <w:rPr>
          <w:noProof/>
          <w:color w:val="000000"/>
        </w:rPr>
        <w:t xml:space="preserve">(Saunders </w:t>
      </w:r>
      <w:r w:rsidR="007E7254">
        <w:rPr>
          <w:noProof/>
          <w:color w:val="000000"/>
        </w:rPr>
        <w:t>and</w:t>
      </w:r>
      <w:r w:rsidR="007E7254" w:rsidRPr="00B83453">
        <w:rPr>
          <w:noProof/>
          <w:color w:val="000000"/>
        </w:rPr>
        <w:t xml:space="preserve"> McLeod 2007)</w:t>
      </w:r>
      <w:r w:rsidR="007E7254" w:rsidRPr="00B83453">
        <w:rPr>
          <w:color w:val="000000"/>
        </w:rPr>
        <w:t>.</w:t>
      </w:r>
      <w:r w:rsidR="007E7254">
        <w:rPr>
          <w:color w:val="000000"/>
        </w:rPr>
        <w:t xml:space="preserve"> </w:t>
      </w:r>
      <w:r>
        <w:rPr>
          <w:color w:val="000000"/>
        </w:rPr>
        <w:t>In contrast</w:t>
      </w:r>
      <w:r w:rsidRPr="00B83453">
        <w:rPr>
          <w:color w:val="000000"/>
        </w:rPr>
        <w:t xml:space="preserve"> </w:t>
      </w:r>
      <w:r w:rsidR="007E7254" w:rsidRPr="00B83453">
        <w:rPr>
          <w:color w:val="000000"/>
        </w:rPr>
        <w:t xml:space="preserve">to </w:t>
      </w:r>
      <w:r>
        <w:rPr>
          <w:color w:val="000000"/>
        </w:rPr>
        <w:t xml:space="preserve">the strategy of </w:t>
      </w:r>
      <w:r w:rsidR="007E7254" w:rsidRPr="00B83453">
        <w:rPr>
          <w:color w:val="000000"/>
        </w:rPr>
        <w:t xml:space="preserve">most pulsed programs investigated here, fox control </w:t>
      </w:r>
      <w:r w:rsidR="007E7254" w:rsidRPr="00CB0FC8">
        <w:rPr>
          <w:i/>
          <w:iCs/>
          <w:color w:val="000000"/>
        </w:rPr>
        <w:t>after</w:t>
      </w:r>
      <w:r w:rsidR="007E7254" w:rsidRPr="00B83453">
        <w:rPr>
          <w:color w:val="000000"/>
        </w:rPr>
        <w:t xml:space="preserve"> dispersal and before the birthing of the following season</w:t>
      </w:r>
      <w:r w:rsidR="007E7254">
        <w:rPr>
          <w:color w:val="000000"/>
        </w:rPr>
        <w:t>’</w:t>
      </w:r>
      <w:r w:rsidR="007E7254" w:rsidRPr="00B83453">
        <w:rPr>
          <w:color w:val="000000"/>
        </w:rPr>
        <w:t xml:space="preserve">s cubs </w:t>
      </w:r>
      <w:r w:rsidR="007E7254">
        <w:rPr>
          <w:color w:val="000000"/>
        </w:rPr>
        <w:t xml:space="preserve">(i.e. during winter) </w:t>
      </w:r>
      <w:r w:rsidR="007E7254" w:rsidRPr="00B83453">
        <w:rPr>
          <w:color w:val="000000"/>
        </w:rPr>
        <w:t xml:space="preserve">has been shown to have the greatest effect </w:t>
      </w:r>
      <w:r w:rsidR="007E7254">
        <w:rPr>
          <w:color w:val="000000"/>
        </w:rPr>
        <w:t>o</w:t>
      </w:r>
      <w:r w:rsidR="007E7254" w:rsidRPr="00B83453">
        <w:rPr>
          <w:color w:val="000000"/>
        </w:rPr>
        <w:t xml:space="preserve">n the reduction in fox density </w:t>
      </w:r>
      <w:r w:rsidR="007E7254" w:rsidRPr="00B83453">
        <w:rPr>
          <w:noProof/>
          <w:color w:val="000000"/>
        </w:rPr>
        <w:t>(Rushton et al. 2006; McLeod et al. 2010; Lieury et al. 2015)</w:t>
      </w:r>
      <w:r w:rsidR="007E7254" w:rsidRPr="00B83453">
        <w:rPr>
          <w:color w:val="000000"/>
        </w:rPr>
        <w:t>.</w:t>
      </w:r>
      <w:r w:rsidR="007E7254">
        <w:rPr>
          <w:color w:val="000000"/>
        </w:rPr>
        <w:t xml:space="preserve"> </w:t>
      </w:r>
      <w:r w:rsidR="007E7254" w:rsidRPr="00B83453">
        <w:rPr>
          <w:color w:val="000000"/>
        </w:rPr>
        <w:t xml:space="preserve">This period was also shown to coincide with </w:t>
      </w:r>
      <w:r w:rsidR="007E7254">
        <w:rPr>
          <w:color w:val="000000"/>
        </w:rPr>
        <w:t>the time when</w:t>
      </w:r>
      <w:r w:rsidR="007E7254" w:rsidRPr="00B83453">
        <w:rPr>
          <w:color w:val="000000"/>
        </w:rPr>
        <w:t xml:space="preserve"> bait uptake rates </w:t>
      </w:r>
      <w:r w:rsidR="007E7254">
        <w:rPr>
          <w:color w:val="000000"/>
        </w:rPr>
        <w:t>we</w:t>
      </w:r>
      <w:r w:rsidR="007E7254" w:rsidRPr="00B83453">
        <w:rPr>
          <w:color w:val="000000"/>
        </w:rPr>
        <w:t xml:space="preserve">re potentially highest in south-west Western Australian forests </w:t>
      </w:r>
      <w:r w:rsidR="007E7254" w:rsidRPr="00B83453">
        <w:rPr>
          <w:noProof/>
          <w:color w:val="000000"/>
        </w:rPr>
        <w:t>(Dundas</w:t>
      </w:r>
      <w:r w:rsidR="007E7254">
        <w:rPr>
          <w:noProof/>
          <w:color w:val="000000"/>
        </w:rPr>
        <w:t xml:space="preserve"> et al.</w:t>
      </w:r>
      <w:r w:rsidR="007E7254" w:rsidRPr="00B83453">
        <w:rPr>
          <w:noProof/>
          <w:color w:val="000000"/>
        </w:rPr>
        <w:t xml:space="preserve"> 2014)</w:t>
      </w:r>
      <w:r w:rsidR="007E7254" w:rsidRPr="00B83453">
        <w:rPr>
          <w:color w:val="000000"/>
        </w:rPr>
        <w:t>.</w:t>
      </w:r>
      <w:r w:rsidR="00BA07B5">
        <w:rPr>
          <w:color w:val="000000"/>
        </w:rPr>
        <w:t xml:space="preserve"> </w:t>
      </w:r>
      <w:r w:rsidR="00BA07B5" w:rsidRPr="00BA07B5">
        <w:rPr>
          <w:color w:val="000000"/>
        </w:rPr>
        <w:t>Whilst we advocate for continuous baiting regimes, if pulsed baiting is undertaken th</w:t>
      </w:r>
      <w:r w:rsidR="00C85348">
        <w:rPr>
          <w:color w:val="000000"/>
        </w:rPr>
        <w:t>e</w:t>
      </w:r>
      <w:r w:rsidR="00BA07B5" w:rsidRPr="00BA07B5">
        <w:rPr>
          <w:color w:val="000000"/>
        </w:rPr>
        <w:t>n the timing of the pulses should align to periods where greatest efficacy can be achieved</w:t>
      </w:r>
      <w:r w:rsidR="00BA07B5">
        <w:rPr>
          <w:color w:val="000000"/>
        </w:rPr>
        <w:t>.</w:t>
      </w:r>
    </w:p>
    <w:p w14:paraId="306B5B06" w14:textId="1381ABA3" w:rsidR="00372D7D" w:rsidRDefault="00372D7D" w:rsidP="00372D7D">
      <w:pPr>
        <w:rPr>
          <w:color w:val="000000"/>
        </w:rPr>
      </w:pPr>
      <w:r w:rsidRPr="005B1C16">
        <w:rPr>
          <w:color w:val="000000"/>
        </w:rPr>
        <w:t xml:space="preserve">In deliberating on </w:t>
      </w:r>
      <w:r w:rsidR="003418C7">
        <w:rPr>
          <w:color w:val="000000"/>
        </w:rPr>
        <w:t xml:space="preserve">the criteria for </w:t>
      </w:r>
      <w:r w:rsidR="00EA3C9E">
        <w:rPr>
          <w:color w:val="000000"/>
        </w:rPr>
        <w:t xml:space="preserve">implementing </w:t>
      </w:r>
      <w:r w:rsidR="003418C7">
        <w:rPr>
          <w:color w:val="000000"/>
        </w:rPr>
        <w:t>a successful baiting program</w:t>
      </w:r>
      <w:r w:rsidRPr="005B1C16">
        <w:rPr>
          <w:color w:val="000000"/>
        </w:rPr>
        <w:t>, project</w:t>
      </w:r>
      <w:r>
        <w:rPr>
          <w:color w:val="000000"/>
        </w:rPr>
        <w:t xml:space="preserve"> managers</w:t>
      </w:r>
      <w:r w:rsidRPr="005B1C16">
        <w:rPr>
          <w:color w:val="000000"/>
        </w:rPr>
        <w:t xml:space="preserve"> </w:t>
      </w:r>
      <w:r>
        <w:rPr>
          <w:color w:val="000000"/>
        </w:rPr>
        <w:t xml:space="preserve">need to </w:t>
      </w:r>
      <w:r w:rsidRPr="005B1C16">
        <w:rPr>
          <w:color w:val="000000"/>
        </w:rPr>
        <w:t xml:space="preserve">consider labour, bait and project management costs; social licence; and opportunities to collaborate with neighbouring property managers in undertaking fox control </w:t>
      </w:r>
      <w:r w:rsidRPr="005B1C16">
        <w:rPr>
          <w:noProof/>
          <w:color w:val="000000"/>
        </w:rPr>
        <w:t>(Saunders and McLeod 2007; Kinnear et al. 2017)</w:t>
      </w:r>
      <w:r w:rsidRPr="005B1C16">
        <w:rPr>
          <w:color w:val="000000"/>
        </w:rPr>
        <w:t>. We focus on baiting as the primary tool for the control of</w:t>
      </w:r>
      <w:r w:rsidRPr="00B83453">
        <w:rPr>
          <w:color w:val="000000"/>
        </w:rPr>
        <w:t xml:space="preserve"> foxes over </w:t>
      </w:r>
      <w:r>
        <w:rPr>
          <w:color w:val="000000"/>
        </w:rPr>
        <w:t xml:space="preserve">a </w:t>
      </w:r>
      <w:r w:rsidRPr="00B83453">
        <w:rPr>
          <w:color w:val="000000"/>
        </w:rPr>
        <w:t xml:space="preserve">large scale on conservation </w:t>
      </w:r>
      <w:r>
        <w:rPr>
          <w:color w:val="000000"/>
        </w:rPr>
        <w:t>estates</w:t>
      </w:r>
      <w:r w:rsidRPr="00B83453">
        <w:rPr>
          <w:color w:val="000000"/>
        </w:rPr>
        <w:t xml:space="preserve">. </w:t>
      </w:r>
      <w:r>
        <w:rPr>
          <w:color w:val="000000"/>
        </w:rPr>
        <w:t>In</w:t>
      </w:r>
      <w:r w:rsidRPr="00B83453">
        <w:rPr>
          <w:color w:val="000000"/>
        </w:rPr>
        <w:t xml:space="preserve"> some circumstances</w:t>
      </w:r>
      <w:r>
        <w:rPr>
          <w:color w:val="000000"/>
        </w:rPr>
        <w:t>,</w:t>
      </w:r>
      <w:r w:rsidRPr="00B83453">
        <w:rPr>
          <w:color w:val="000000"/>
        </w:rPr>
        <w:t xml:space="preserve"> the use of complementary tools (</w:t>
      </w:r>
      <w:r>
        <w:rPr>
          <w:color w:val="000000"/>
        </w:rPr>
        <w:t xml:space="preserve">e.g. </w:t>
      </w:r>
      <w:r w:rsidRPr="00B83453">
        <w:rPr>
          <w:color w:val="000000"/>
        </w:rPr>
        <w:t xml:space="preserve">trapping, shooting, </w:t>
      </w:r>
      <w:r>
        <w:rPr>
          <w:color w:val="000000"/>
        </w:rPr>
        <w:t xml:space="preserve">fox </w:t>
      </w:r>
      <w:r w:rsidRPr="00B83453">
        <w:rPr>
          <w:color w:val="000000"/>
        </w:rPr>
        <w:t xml:space="preserve">drives, </w:t>
      </w:r>
      <w:r>
        <w:rPr>
          <w:color w:val="000000"/>
        </w:rPr>
        <w:t xml:space="preserve">and </w:t>
      </w:r>
      <w:r w:rsidRPr="00B83453">
        <w:rPr>
          <w:color w:val="000000"/>
        </w:rPr>
        <w:t>habitat manipulation</w:t>
      </w:r>
      <w:r>
        <w:rPr>
          <w:color w:val="000000"/>
        </w:rPr>
        <w:t>)</w:t>
      </w:r>
      <w:r w:rsidRPr="00B83453">
        <w:rPr>
          <w:color w:val="000000"/>
        </w:rPr>
        <w:t xml:space="preserve"> (Saunders </w:t>
      </w:r>
      <w:r>
        <w:rPr>
          <w:color w:val="000000"/>
        </w:rPr>
        <w:t>and</w:t>
      </w:r>
      <w:r w:rsidRPr="00B83453">
        <w:rPr>
          <w:color w:val="000000"/>
        </w:rPr>
        <w:t xml:space="preserve"> McLeod 2007</w:t>
      </w:r>
      <w:r>
        <w:rPr>
          <w:color w:val="000000"/>
        </w:rPr>
        <w:t>)</w:t>
      </w:r>
      <w:r w:rsidRPr="00B83453">
        <w:rPr>
          <w:color w:val="000000"/>
        </w:rPr>
        <w:t xml:space="preserve"> may be applicable and should be considered on a case</w:t>
      </w:r>
      <w:r>
        <w:rPr>
          <w:color w:val="000000"/>
        </w:rPr>
        <w:t>-</w:t>
      </w:r>
      <w:r w:rsidRPr="00B83453">
        <w:rPr>
          <w:color w:val="000000"/>
        </w:rPr>
        <w:t>by</w:t>
      </w:r>
      <w:r>
        <w:rPr>
          <w:color w:val="000000"/>
        </w:rPr>
        <w:t>-</w:t>
      </w:r>
      <w:r w:rsidRPr="00B83453">
        <w:rPr>
          <w:color w:val="000000"/>
        </w:rPr>
        <w:t>case basis.</w:t>
      </w:r>
    </w:p>
    <w:p w14:paraId="535EF954" w14:textId="3620C5FA" w:rsidR="007E7254" w:rsidRDefault="007E7254" w:rsidP="007E7254">
      <w:r>
        <w:t xml:space="preserve">Although FoxNet was able to </w:t>
      </w:r>
      <w:r w:rsidR="00824204">
        <w:t xml:space="preserve">simulate the </w:t>
      </w:r>
      <w:r>
        <w:t xml:space="preserve">fox control case studies </w:t>
      </w:r>
      <w:r w:rsidRPr="00E003E4">
        <w:rPr>
          <w:noProof/>
        </w:rPr>
        <w:t>(Hradsky et al. 2019)</w:t>
      </w:r>
      <w:r>
        <w:t xml:space="preserve">, and other individually based fox control models have provided a strong rationale for their use </w:t>
      </w:r>
      <w:r w:rsidRPr="00105C66">
        <w:rPr>
          <w:noProof/>
        </w:rPr>
        <w:t>(Rushton et al. 2006)</w:t>
      </w:r>
      <w:r>
        <w:t xml:space="preserve">, modelling projects are only as good as the accuracy of their input data </w:t>
      </w:r>
      <w:r w:rsidRPr="000E7A98">
        <w:rPr>
          <w:noProof/>
        </w:rPr>
        <w:t>(Coulson et al. 2001)</w:t>
      </w:r>
      <w:r>
        <w:t xml:space="preserve">. Ecological models can help provide insight for decision-making and policy </w:t>
      </w:r>
      <w:r w:rsidRPr="00BA7555">
        <w:rPr>
          <w:noProof/>
        </w:rPr>
        <w:t>(Schmolke et al. 2010)</w:t>
      </w:r>
      <w:r w:rsidR="00D84E11">
        <w:t>;</w:t>
      </w:r>
      <w:r>
        <w:t xml:space="preserve"> however</w:t>
      </w:r>
      <w:r w:rsidR="00D84E11">
        <w:t>,</w:t>
      </w:r>
      <w:r>
        <w:t xml:space="preserve"> if models are to be used for decision-making support, assessment of </w:t>
      </w:r>
      <w:r w:rsidR="00A67B69">
        <w:t xml:space="preserve">the </w:t>
      </w:r>
      <w:r>
        <w:t xml:space="preserve">model quality and </w:t>
      </w:r>
      <w:r w:rsidR="00A67B69">
        <w:t xml:space="preserve">the </w:t>
      </w:r>
      <w:r>
        <w:t xml:space="preserve">assumptions is critical </w:t>
      </w:r>
      <w:r w:rsidRPr="00EC76CC">
        <w:rPr>
          <w:noProof/>
        </w:rPr>
        <w:t>(Schmolke et al. 2010; Grimm et al. 2014)</w:t>
      </w:r>
      <w:r>
        <w:t>.</w:t>
      </w:r>
    </w:p>
    <w:p w14:paraId="7D8FEF51" w14:textId="099BD614" w:rsidR="007E7254" w:rsidRDefault="007E7254" w:rsidP="007E7254">
      <w:r>
        <w:t>The model sensitivity testing undertaken in this project showed that bait efficacy (i.e. the probability of a fox encountering and then consuming a lethal bait) can impact on model outcomes</w:t>
      </w:r>
      <w:r w:rsidR="00D84E11">
        <w:t>,</w:t>
      </w:r>
      <w:r>
        <w:t xml:space="preserve"> and </w:t>
      </w:r>
      <w:r w:rsidR="00D84E11">
        <w:t xml:space="preserve">this </w:t>
      </w:r>
      <w:r>
        <w:t>is an area that warrants further empirical investigation. Factors such as bait toxicity and palatability, caching of baits, the rate of non-target species’ bait-take, and underlying prey availability can all diminish the effectiveness of a poison baiting operation. Currently, FoxNet applies a uniform bait efficacy rate across all landscapes, which may lead to an overestimation of the level of reduction in fox density.</w:t>
      </w:r>
    </w:p>
    <w:p w14:paraId="07936FD6" w14:textId="0921D927" w:rsidR="00F56AA7" w:rsidRDefault="00F56AA7" w:rsidP="00F56AA7">
      <w:r>
        <w:lastRenderedPageBreak/>
        <w:t>While we held fox demographic parameters constant across all projects, it is likely that there will be variation in these across regions within Victoria. For example, fox home ranges were estimated to be 0.92–3.24 km</w:t>
      </w:r>
      <w:r w:rsidRPr="00A249C6">
        <w:rPr>
          <w:vertAlign w:val="superscript"/>
        </w:rPr>
        <w:t>2</w:t>
      </w:r>
      <w:r>
        <w:t xml:space="preserve"> in forests of south-west Victoria (Robley et al. 2016b), </w:t>
      </w:r>
      <w:r w:rsidRPr="00254872">
        <w:t>3–7</w:t>
      </w:r>
      <w:r>
        <w:t> </w:t>
      </w:r>
      <w:r w:rsidRPr="00254872">
        <w:t>km</w:t>
      </w:r>
      <w:r w:rsidRPr="00010F80">
        <w:rPr>
          <w:vertAlign w:val="superscript"/>
        </w:rPr>
        <w:t>2</w:t>
      </w:r>
      <w:r w:rsidRPr="00254872">
        <w:t xml:space="preserve"> in agricultural landscapes of Victoria (e.g. central Victorian open woodland country</w:t>
      </w:r>
      <w:r w:rsidRPr="00B8405B">
        <w:t>; Coman et al. 1991) and</w:t>
      </w:r>
      <w:r>
        <w:t xml:space="preserve"> </w:t>
      </w:r>
      <w:r w:rsidRPr="002D72F2">
        <w:t>9.4</w:t>
      </w:r>
      <w:r>
        <w:t> </w:t>
      </w:r>
      <w:r w:rsidRPr="002D72F2">
        <w:t>km</w:t>
      </w:r>
      <w:r w:rsidRPr="002D72F2">
        <w:rPr>
          <w:vertAlign w:val="superscript"/>
        </w:rPr>
        <w:t>2</w:t>
      </w:r>
      <w:r w:rsidRPr="002D72F2">
        <w:t xml:space="preserve"> </w:t>
      </w:r>
      <w:r>
        <w:t>in</w:t>
      </w:r>
      <w:r w:rsidRPr="00254872">
        <w:t xml:space="preserve"> </w:t>
      </w:r>
      <w:r>
        <w:t xml:space="preserve">a </w:t>
      </w:r>
      <w:r w:rsidRPr="00254872">
        <w:t xml:space="preserve">wet forest location in East </w:t>
      </w:r>
      <w:r w:rsidRPr="004F6266">
        <w:t>Gippsland (Diment 2010).</w:t>
      </w:r>
      <w:r w:rsidRPr="00254872">
        <w:t xml:space="preserve"> Urban landscapes within Melbourne are known to have </w:t>
      </w:r>
      <w:r>
        <w:t>f</w:t>
      </w:r>
      <w:r w:rsidRPr="00254872">
        <w:t>ox home range</w:t>
      </w:r>
      <w:r>
        <w:t xml:space="preserve">s of as low as </w:t>
      </w:r>
      <w:r w:rsidRPr="00254872">
        <w:t>0.3–0.5</w:t>
      </w:r>
      <w:r>
        <w:t> </w:t>
      </w:r>
      <w:r w:rsidRPr="00254872">
        <w:t>km</w:t>
      </w:r>
      <w:r w:rsidRPr="001A579D">
        <w:rPr>
          <w:vertAlign w:val="superscript"/>
        </w:rPr>
        <w:t>2</w:t>
      </w:r>
      <w:r w:rsidRPr="00254872">
        <w:t xml:space="preserve"> (</w:t>
      </w:r>
      <w:r w:rsidRPr="004F6266">
        <w:t xml:space="preserve">Marks </w:t>
      </w:r>
      <w:r>
        <w:t>and</w:t>
      </w:r>
      <w:r w:rsidRPr="004F6266">
        <w:t xml:space="preserve"> Bloomfield 1999</w:t>
      </w:r>
      <w:r>
        <w:t>,</w:t>
      </w:r>
      <w:r w:rsidRPr="004F6266">
        <w:t xml:space="preserve"> 2006</w:t>
      </w:r>
      <w:r>
        <w:t>).</w:t>
      </w:r>
      <w:r w:rsidDel="00B063FC">
        <w:t xml:space="preserve"> </w:t>
      </w:r>
      <w:r>
        <w:t>I</w:t>
      </w:r>
      <w:r w:rsidRPr="00254872">
        <w:t>n habitat somewhat comparable with that of the Mallee region</w:t>
      </w:r>
      <w:r w:rsidRPr="00B8405B">
        <w:t>, Towerton et al. (2016)</w:t>
      </w:r>
      <w:r w:rsidRPr="00254872">
        <w:t xml:space="preserve"> recorded </w:t>
      </w:r>
      <w:r>
        <w:t>f</w:t>
      </w:r>
      <w:r w:rsidRPr="00254872">
        <w:t>ox home ranges of 4.2</w:t>
      </w:r>
      <w:r>
        <w:t>–</w:t>
      </w:r>
      <w:r w:rsidRPr="00254872">
        <w:t>44.62</w:t>
      </w:r>
      <w:r>
        <w:t> </w:t>
      </w:r>
      <w:r w:rsidRPr="00254872">
        <w:t>km</w:t>
      </w:r>
      <w:r w:rsidRPr="00254872">
        <w:rPr>
          <w:vertAlign w:val="superscript"/>
        </w:rPr>
        <w:t>2</w:t>
      </w:r>
      <w:r w:rsidRPr="00254872">
        <w:t xml:space="preserve"> in central </w:t>
      </w:r>
      <w:r>
        <w:t>NSW</w:t>
      </w:r>
      <w:r w:rsidRPr="00254872">
        <w:t xml:space="preserve"> (Dubbo).</w:t>
      </w:r>
      <w:r w:rsidR="00C85348">
        <w:t xml:space="preserve">  </w:t>
      </w:r>
      <w:r w:rsidR="003418C7">
        <w:t xml:space="preserve">This could lead to model over or underestimates depending on the direction of the relationship between </w:t>
      </w:r>
      <w:r w:rsidR="00EA3C9E">
        <w:t xml:space="preserve">modelled and </w:t>
      </w:r>
      <w:r w:rsidR="003418C7">
        <w:t>actual home ranges.</w:t>
      </w:r>
    </w:p>
    <w:p w14:paraId="3E3616DF" w14:textId="070E29F0" w:rsidR="00F56AA7" w:rsidRDefault="00F56AA7" w:rsidP="00F56AA7">
      <w:r>
        <w:t xml:space="preserve">A key driver that will determine </w:t>
      </w:r>
      <w:r w:rsidR="004D4441">
        <w:t xml:space="preserve">modelled </w:t>
      </w:r>
      <w:r>
        <w:t>project</w:t>
      </w:r>
      <w:r w:rsidR="004D4441">
        <w:t xml:space="preserve"> </w:t>
      </w:r>
      <w:r>
        <w:t>success (at reducing fox density) is the underlying productivity of the landscape</w:t>
      </w:r>
      <w:r w:rsidR="003418C7">
        <w:t xml:space="preserve"> (i.e. </w:t>
      </w:r>
      <w:r w:rsidR="004D4441">
        <w:t xml:space="preserve">model </w:t>
      </w:r>
      <w:r w:rsidR="003418C7">
        <w:t>prey availability)</w:t>
      </w:r>
      <w:r>
        <w:t xml:space="preserve">; this determines home-range size, density, survival rate, dispersal rate, etc. </w:t>
      </w:r>
      <w:r w:rsidRPr="00C67222">
        <w:t>T</w:t>
      </w:r>
      <w:r>
        <w:t>he t</w:t>
      </w:r>
      <w:r w:rsidRPr="00C67222">
        <w:t xml:space="preserve">esting of </w:t>
      </w:r>
      <w:r>
        <w:t xml:space="preserve">the </w:t>
      </w:r>
      <w:r w:rsidRPr="00C67222">
        <w:t xml:space="preserve">model parameters (Hradsky et al. 2019) indicated that change in fox density is </w:t>
      </w:r>
      <w:r>
        <w:t xml:space="preserve">particularly </w:t>
      </w:r>
      <w:r w:rsidRPr="00C67222">
        <w:t>sensitive to home</w:t>
      </w:r>
      <w:r>
        <w:t>-</w:t>
      </w:r>
      <w:r w:rsidRPr="00C67222">
        <w:t>range size.</w:t>
      </w:r>
      <w:r>
        <w:t xml:space="preserve"> </w:t>
      </w:r>
      <w:r w:rsidRPr="00C67222">
        <w:t xml:space="preserve">Landscape productivity is scaled by </w:t>
      </w:r>
      <w:r>
        <w:t>home-range size</w:t>
      </w:r>
      <w:r w:rsidRPr="00C67222">
        <w:t xml:space="preserve">, </w:t>
      </w:r>
      <w:r>
        <w:t>and</w:t>
      </w:r>
      <w:r w:rsidRPr="00C67222">
        <w:t xml:space="preserve"> larger home ranges tend to be less productive</w:t>
      </w:r>
      <w:r>
        <w:t>,</w:t>
      </w:r>
      <w:r w:rsidRPr="00C67222">
        <w:t xml:space="preserve"> </w:t>
      </w:r>
      <w:r>
        <w:t>because productivity</w:t>
      </w:r>
      <w:r w:rsidRPr="00C67222">
        <w:t xml:space="preserve"> influences carrying capacity and dispersal distance.</w:t>
      </w:r>
      <w:r>
        <w:t xml:space="preserve"> In most cases, land managers will not have information on the underlying productivity of their land. However, see </w:t>
      </w:r>
      <w:r w:rsidRPr="005D635F">
        <w:t>Bengsen</w:t>
      </w:r>
      <w:r w:rsidRPr="00524448">
        <w:t xml:space="preserve"> e</w:t>
      </w:r>
      <w:r>
        <w:t>t al. (2015) for an approach to assessing home-range size based on remotely sensed productivity data, which they used to predict feral cat home-range sizes. Smaller</w:t>
      </w:r>
      <w:r w:rsidRPr="00C67222">
        <w:t xml:space="preserve"> home ranges </w:t>
      </w:r>
      <w:r>
        <w:t xml:space="preserve">in FoxNet </w:t>
      </w:r>
      <w:r w:rsidRPr="00C67222">
        <w:t xml:space="preserve">would have the effect of increasing </w:t>
      </w:r>
      <w:r>
        <w:t xml:space="preserve">fox </w:t>
      </w:r>
      <w:r w:rsidRPr="00C67222">
        <w:t>density</w:t>
      </w:r>
      <w:r>
        <w:t xml:space="preserve"> and</w:t>
      </w:r>
      <w:r w:rsidRPr="00C67222">
        <w:t xml:space="preserve"> reducing bait encounter probabilities, leading to a reduction in the effectiveness of the modelled control action.</w:t>
      </w:r>
      <w:r>
        <w:t xml:space="preserve"> In </w:t>
      </w:r>
      <w:r w:rsidRPr="00C67222">
        <w:t>validat</w:t>
      </w:r>
      <w:r>
        <w:t>ing</w:t>
      </w:r>
      <w:r w:rsidRPr="00C67222">
        <w:t xml:space="preserve"> FoxNet, Hradsky et al. (2019) reproduc</w:t>
      </w:r>
      <w:r>
        <w:t>ed</w:t>
      </w:r>
      <w:r w:rsidRPr="00C67222">
        <w:t xml:space="preserve"> the demographic structure of two very different fox populations and </w:t>
      </w:r>
      <w:r>
        <w:t>determined a quantitative</w:t>
      </w:r>
      <w:r w:rsidRPr="00C67222">
        <w:t xml:space="preserve"> relationship between home-range size and fox-family density for ranges between 1.0 and 9.6</w:t>
      </w:r>
      <w:r>
        <w:t> </w:t>
      </w:r>
      <w:r w:rsidRPr="00C67222">
        <w:t>km².</w:t>
      </w:r>
      <w:r>
        <w:t xml:space="preserve"> </w:t>
      </w:r>
      <w:r w:rsidRPr="00C67222">
        <w:t xml:space="preserve">They also </w:t>
      </w:r>
      <w:r>
        <w:t xml:space="preserve">recorded </w:t>
      </w:r>
      <w:r w:rsidRPr="00C67222">
        <w:t>the rapid population knock-down and seasonally</w:t>
      </w:r>
      <w:r>
        <w:t xml:space="preserve"> </w:t>
      </w:r>
      <w:r w:rsidRPr="00C67222">
        <w:t>driven recovery of a fox population following poison-baiting.</w:t>
      </w:r>
      <w:r>
        <w:t xml:space="preserve"> Nevertheless, more empirical data on the variation in fox home-range size is needed to improve the predictive power of the modelling.</w:t>
      </w:r>
    </w:p>
    <w:p w14:paraId="224CD819" w14:textId="39FB8398" w:rsidR="00824204" w:rsidRDefault="00824204" w:rsidP="00824204">
      <w:pPr>
        <w:rPr>
          <w:color w:val="000000"/>
        </w:rPr>
      </w:pPr>
      <w:r>
        <w:t>Three projects (Murray–Sunset National Park–South, Annuello State Forest, and Lake Tyrrell, Lake Timboram/Lalbert Creek) bait</w:t>
      </w:r>
      <w:r w:rsidR="00CB1A36">
        <w:t>ed</w:t>
      </w:r>
      <w:r>
        <w:t xml:space="preserve"> at 48-h intervals; however, FoxNet is limited to baiting once per week. The discrepancy between baiting intervals leaves the model scenario baited at &lt;30% of the real-world baiting regime, which potentially could lead to an underestimation of the efficacy of these regimes. However, this would require foxes to explore their territory every 48 h and encounter a bait (or to recognise that a territory is newly vacant, explore it and encounter a bait within 48 h) to create an underestimation; this is unrealistic, so the impact is likely to be negligible. </w:t>
      </w:r>
      <w:r w:rsidRPr="00AF7908">
        <w:t xml:space="preserve">Appendix </w:t>
      </w:r>
      <w:r>
        <w:t>4</w:t>
      </w:r>
      <w:r w:rsidRPr="00AF7908">
        <w:t xml:space="preserve"> provides a summary of some limitations of FoxNet</w:t>
      </w:r>
      <w:r>
        <w:t xml:space="preserve"> and</w:t>
      </w:r>
      <w:r w:rsidRPr="00AF7908">
        <w:t xml:space="preserve"> suggest</w:t>
      </w:r>
      <w:r>
        <w:t>s</w:t>
      </w:r>
      <w:r w:rsidRPr="00AF7908">
        <w:t xml:space="preserve"> approaches that could reduce these limitations.</w:t>
      </w:r>
    </w:p>
    <w:p w14:paraId="589DD3DB" w14:textId="5FE14F92" w:rsidR="007E7254" w:rsidRDefault="007E7254" w:rsidP="007E7254">
      <w:r>
        <w:t>Empirical data around the efficacy of individual baits would be valuable for improving future FoxNet modelling scenarios in Victoria. The efficacy parameter of 0.15 used in our models is scaled from the ‘evaludation’ process</w:t>
      </w:r>
      <w:r>
        <w:rPr>
          <w:noProof/>
        </w:rPr>
        <w:t xml:space="preserve"> of Hradsky et al. (</w:t>
      </w:r>
      <w:r w:rsidRPr="00940890">
        <w:rPr>
          <w:noProof/>
        </w:rPr>
        <w:t>2019)</w:t>
      </w:r>
      <w:r>
        <w:t xml:space="preserve">, but uncertainty remains about the true value. Further information on the home-range sizes and ranging behaviour of foxes in landscapes across Victoria would also improve model outcomes, particularly where large fox home ranges are </w:t>
      </w:r>
      <w:r w:rsidR="00FF7F3B">
        <w:t xml:space="preserve">to be </w:t>
      </w:r>
      <w:r>
        <w:t xml:space="preserve">expected. This information could also refine the habitat use parameters within the model. We chose the level of fox density reduction required to be ‘successful’ based on </w:t>
      </w:r>
      <w:r w:rsidRPr="009145D4">
        <w:rPr>
          <w:noProof/>
        </w:rPr>
        <w:t>Hone</w:t>
      </w:r>
      <w:r>
        <w:rPr>
          <w:noProof/>
        </w:rPr>
        <w:t>’s</w:t>
      </w:r>
      <w:r w:rsidRPr="009145D4">
        <w:rPr>
          <w:noProof/>
        </w:rPr>
        <w:t xml:space="preserve"> </w:t>
      </w:r>
      <w:r>
        <w:rPr>
          <w:noProof/>
        </w:rPr>
        <w:t>(</w:t>
      </w:r>
      <w:r w:rsidRPr="009145D4">
        <w:rPr>
          <w:noProof/>
        </w:rPr>
        <w:t>1999b)</w:t>
      </w:r>
      <w:r>
        <w:t xml:space="preserve"> review of fox population dynamics and rates of increase. </w:t>
      </w:r>
      <w:r w:rsidRPr="00CB7EF5">
        <w:rPr>
          <w:noProof/>
        </w:rPr>
        <w:t xml:space="preserve">Hone </w:t>
      </w:r>
      <w:r>
        <w:rPr>
          <w:noProof/>
        </w:rPr>
        <w:t>(</w:t>
      </w:r>
      <w:r w:rsidRPr="00CB7EF5">
        <w:rPr>
          <w:noProof/>
        </w:rPr>
        <w:t>1999b)</w:t>
      </w:r>
      <w:r>
        <w:t xml:space="preserve"> suggests that the estimated proportion of the population </w:t>
      </w:r>
      <w:r w:rsidR="00D7212F">
        <w:t xml:space="preserve">that is required </w:t>
      </w:r>
      <w:r>
        <w:t>to be removed from the population to stop maximum population growth is 65%. However, this level remains arbitrary</w:t>
      </w:r>
      <w:r w:rsidR="00D7212F">
        <w:t>,</w:t>
      </w:r>
      <w:r>
        <w:t xml:space="preserve"> without empirical fox abundance and predation data to explain </w:t>
      </w:r>
      <w:r w:rsidR="00CB1A36">
        <w:t xml:space="preserve">the </w:t>
      </w:r>
      <w:r>
        <w:t xml:space="preserve">mechanisms of prey population response </w:t>
      </w:r>
      <w:r w:rsidRPr="001631F7">
        <w:rPr>
          <w:noProof/>
        </w:rPr>
        <w:t>(Hone 1999a; Kirkwood et al. 2014)</w:t>
      </w:r>
      <w:r>
        <w:rPr>
          <w:noProof/>
        </w:rPr>
        <w:t>,</w:t>
      </w:r>
      <w:r>
        <w:t xml:space="preserve"> and future work </w:t>
      </w:r>
      <w:r w:rsidR="00D7212F">
        <w:t>is needed</w:t>
      </w:r>
      <w:r>
        <w:t xml:space="preserve"> to quantify fox density reductions that may generate a conservation </w:t>
      </w:r>
      <w:r w:rsidR="00CB1A36">
        <w:t>outcome</w:t>
      </w:r>
      <w:r>
        <w:t>.</w:t>
      </w:r>
    </w:p>
    <w:p w14:paraId="67493102" w14:textId="47E8EC13" w:rsidR="007E7254" w:rsidRDefault="007E7254" w:rsidP="007E7254">
      <w:r>
        <w:t xml:space="preserve">Evaluation of whether benefits to biodiversity have accrued from fox control programs, and thus whether a given management strategy is working or requires alteration, can be ascertained only through </w:t>
      </w:r>
      <w:r w:rsidR="00EA0770">
        <w:t>monitoring</w:t>
      </w:r>
      <w:r w:rsidR="007F483D">
        <w:t xml:space="preserve"> </w:t>
      </w:r>
      <w:r w:rsidRPr="006E55B9">
        <w:t>(Possingham 2001). There</w:t>
      </w:r>
      <w:r>
        <w:t xml:space="preserve"> are two types of </w:t>
      </w:r>
      <w:r w:rsidR="00EA0770">
        <w:t>monitoring</w:t>
      </w:r>
      <w:r w:rsidR="007F483D">
        <w:t xml:space="preserve"> </w:t>
      </w:r>
      <w:r w:rsidRPr="006E55B9">
        <w:t>(Choquenot et al. 1996</w:t>
      </w:r>
      <w:r w:rsidR="005B1C16" w:rsidRPr="006E55B9">
        <w:t>)</w:t>
      </w:r>
      <w:r w:rsidR="005B1C16">
        <w:t xml:space="preserve">. </w:t>
      </w:r>
      <w:r>
        <w:t>‘</w:t>
      </w:r>
      <w:r w:rsidR="005B1C16">
        <w:t>O</w:t>
      </w:r>
      <w:r>
        <w:t xml:space="preserve">perational </w:t>
      </w:r>
      <w:r w:rsidR="00EA0770">
        <w:t>monitoring</w:t>
      </w:r>
      <w:r w:rsidR="005B1C16">
        <w:t>’</w:t>
      </w:r>
      <w:r w:rsidR="007F483D">
        <w:t xml:space="preserve"> </w:t>
      </w:r>
      <w:r w:rsidR="00D7212F">
        <w:t xml:space="preserve">(e.g. by using FoxNet) involves generating </w:t>
      </w:r>
      <w:r>
        <w:t xml:space="preserve">an estimate of the proportional changes in the pest population </w:t>
      </w:r>
      <w:r w:rsidR="00D7212F">
        <w:t>as a result of</w:t>
      </w:r>
      <w:r>
        <w:t xml:space="preserve"> the control action. ‘Performance </w:t>
      </w:r>
      <w:r w:rsidR="00EA0770">
        <w:t>monitoring</w:t>
      </w:r>
      <w:r w:rsidR="005B1C16">
        <w:t>’</w:t>
      </w:r>
      <w:r w:rsidR="007F483D">
        <w:t xml:space="preserve"> </w:t>
      </w:r>
      <w:r>
        <w:t>(or ‘outcome monitoring’) is an estimate of the effectiveness of the operation at protecting native biodiversity.</w:t>
      </w:r>
    </w:p>
    <w:p w14:paraId="366B95B0" w14:textId="05B573B4" w:rsidR="00E15A68" w:rsidRDefault="007E7254" w:rsidP="007E7254">
      <w:r>
        <w:lastRenderedPageBreak/>
        <w:t xml:space="preserve">While FoxNet provides a transparent approach </w:t>
      </w:r>
      <w:r w:rsidR="00D7212F">
        <w:t>for</w:t>
      </w:r>
      <w:r>
        <w:t xml:space="preserve"> operational </w:t>
      </w:r>
      <w:r w:rsidR="00FF355B">
        <w:t>monitoring</w:t>
      </w:r>
      <w:r w:rsidR="005B1C16">
        <w:t>,</w:t>
      </w:r>
      <w:r w:rsidR="007F483D">
        <w:t xml:space="preserve"> </w:t>
      </w:r>
      <w:r>
        <w:t xml:space="preserve">we encourage land managers to implement more direct assessments of the effectiveness of their operations in order to provide validation of </w:t>
      </w:r>
      <w:r w:rsidR="00D7212F">
        <w:t xml:space="preserve">the </w:t>
      </w:r>
      <w:r>
        <w:t xml:space="preserve">model predictions and </w:t>
      </w:r>
      <w:r w:rsidR="00D7212F">
        <w:t>to enable</w:t>
      </w:r>
      <w:r>
        <w:t xml:space="preserve"> adjustments to both model inputs and control strategies.</w:t>
      </w:r>
      <w:r w:rsidR="00E15A68">
        <w:t xml:space="preserve"> </w:t>
      </w:r>
      <w:r>
        <w:t xml:space="preserve">A host of </w:t>
      </w:r>
      <w:r w:rsidR="00FF355B">
        <w:t>monitoring</w:t>
      </w:r>
      <w:r w:rsidR="007F483D">
        <w:t xml:space="preserve"> </w:t>
      </w:r>
      <w:r>
        <w:t>and analysis methods exist</w:t>
      </w:r>
      <w:r w:rsidR="00FF355B">
        <w:t>;</w:t>
      </w:r>
      <w:r w:rsidRPr="00081966">
        <w:t xml:space="preserve"> </w:t>
      </w:r>
      <w:r>
        <w:t>however</w:t>
      </w:r>
      <w:r w:rsidR="00FF355B">
        <w:t>,</w:t>
      </w:r>
      <w:r>
        <w:t xml:space="preserve"> </w:t>
      </w:r>
      <w:r w:rsidRPr="00447E0C">
        <w:t>careful consideration needs to be given to sampling design and analysis</w:t>
      </w:r>
      <w:r>
        <w:t xml:space="preserve"> if </w:t>
      </w:r>
      <w:r w:rsidR="00FF355B">
        <w:t>monitoring</w:t>
      </w:r>
      <w:r w:rsidR="007F483D">
        <w:t xml:space="preserve"> </w:t>
      </w:r>
      <w:r>
        <w:t xml:space="preserve">is to provide information </w:t>
      </w:r>
      <w:r w:rsidR="00FF355B">
        <w:t xml:space="preserve">that </w:t>
      </w:r>
      <w:r>
        <w:t>gives genuine insight into the performance of fox control programs.</w:t>
      </w:r>
      <w:r w:rsidR="00E15A68">
        <w:t xml:space="preserve"> </w:t>
      </w:r>
      <w:r>
        <w:t xml:space="preserve">Land managers should seek expert advice on the best methods </w:t>
      </w:r>
      <w:r w:rsidR="00FF355B">
        <w:t xml:space="preserve">of </w:t>
      </w:r>
      <w:r w:rsidR="00CB1A36">
        <w:t xml:space="preserve">obtaining </w:t>
      </w:r>
      <w:r>
        <w:t>robust information for their fox control program.</w:t>
      </w:r>
    </w:p>
    <w:p w14:paraId="482612A2" w14:textId="76A09741" w:rsidR="00431D77" w:rsidRDefault="004D4441" w:rsidP="00D668B1">
      <w:r>
        <w:t>We have found that u</w:t>
      </w:r>
      <w:r w:rsidR="00D668B1" w:rsidRPr="00AF7908">
        <w:t>ncoordinated, small</w:t>
      </w:r>
      <w:r w:rsidR="00D668B1">
        <w:t>-</w:t>
      </w:r>
      <w:r w:rsidR="00D668B1" w:rsidRPr="00AF7908">
        <w:t>scale and inconsistent fox baiting programs do not provide long-term changes in fox density</w:t>
      </w:r>
      <w:r>
        <w:t xml:space="preserve">, consistent with the findings of </w:t>
      </w:r>
      <w:r w:rsidR="00D668B1" w:rsidRPr="00AF7908">
        <w:t>Newsome</w:t>
      </w:r>
      <w:r w:rsidR="00D668B1">
        <w:t xml:space="preserve"> et al.</w:t>
      </w:r>
      <w:r w:rsidR="00D668B1" w:rsidRPr="00AF7908">
        <w:t xml:space="preserve"> </w:t>
      </w:r>
      <w:r>
        <w:t>(</w:t>
      </w:r>
      <w:r w:rsidR="00D668B1" w:rsidRPr="00AF7908">
        <w:t>2014</w:t>
      </w:r>
      <w:r>
        <w:t xml:space="preserve">) and </w:t>
      </w:r>
      <w:r w:rsidR="00D668B1" w:rsidRPr="00AF7908">
        <w:t xml:space="preserve">Lieury et al. </w:t>
      </w:r>
      <w:r>
        <w:t>(</w:t>
      </w:r>
      <w:r w:rsidR="00D668B1" w:rsidRPr="00AF7908">
        <w:t>2015)</w:t>
      </w:r>
      <w:r>
        <w:t xml:space="preserve">.  </w:t>
      </w:r>
      <w:r w:rsidR="00D668B1">
        <w:t>In the following section</w:t>
      </w:r>
      <w:r w:rsidR="00FF355B">
        <w:t>,</w:t>
      </w:r>
      <w:r w:rsidR="00D668B1">
        <w:t xml:space="preserve"> we present a set of recommendations that should be considered when planning fox control operations.</w:t>
      </w:r>
    </w:p>
    <w:p w14:paraId="461CB653" w14:textId="77777777" w:rsidR="00431D77" w:rsidRDefault="00431D77">
      <w:pPr>
        <w:spacing w:after="0"/>
      </w:pPr>
      <w:r>
        <w:br w:type="page"/>
      </w:r>
    </w:p>
    <w:p w14:paraId="118E52BB" w14:textId="6579C6DA" w:rsidR="00E94C1B" w:rsidRPr="00D82D0C" w:rsidRDefault="00E94C1B" w:rsidP="00D82D0C">
      <w:pPr>
        <w:pStyle w:val="Heading1-Numbered"/>
      </w:pPr>
      <w:bookmarkStart w:id="185" w:name="_Toc39675474"/>
      <w:r w:rsidRPr="00D82D0C">
        <w:lastRenderedPageBreak/>
        <w:t>Recommendations</w:t>
      </w:r>
      <w:bookmarkEnd w:id="182"/>
      <w:bookmarkEnd w:id="185"/>
    </w:p>
    <w:p w14:paraId="32E02411" w14:textId="3927D7D3" w:rsidR="00C71985" w:rsidRDefault="00E94C1B" w:rsidP="00E94C1B">
      <w:r>
        <w:t>We present a set of recommendations aimed at providing guidance for land managers and funding agencies when considering fox control</w:t>
      </w:r>
      <w:r w:rsidR="00A4791B">
        <w:t xml:space="preserve"> programs</w:t>
      </w:r>
      <w:r>
        <w:t xml:space="preserve">. We also </w:t>
      </w:r>
      <w:r w:rsidR="00D80C53">
        <w:t>recommend</w:t>
      </w:r>
      <w:r>
        <w:t xml:space="preserve"> actions that could </w:t>
      </w:r>
      <w:r w:rsidR="00D34E07">
        <w:t xml:space="preserve">(i) </w:t>
      </w:r>
      <w:r>
        <w:t xml:space="preserve">improve the FoxNet model predictions and </w:t>
      </w:r>
      <w:r w:rsidR="00D34E07">
        <w:t xml:space="preserve">(ii) </w:t>
      </w:r>
      <w:r>
        <w:t>fill areas of uncertainty in effective fox management.</w:t>
      </w:r>
    </w:p>
    <w:p w14:paraId="5917AE47" w14:textId="7F65CF86" w:rsidR="00E94C1B" w:rsidRDefault="00E94C1B" w:rsidP="00E94C1B">
      <w:r>
        <w:t>Land man</w:t>
      </w:r>
      <w:r w:rsidR="001F6FB5">
        <w:t>a</w:t>
      </w:r>
      <w:r>
        <w:t xml:space="preserve">gers undertaking fox control are </w:t>
      </w:r>
      <w:r w:rsidR="004D4441">
        <w:t xml:space="preserve">also </w:t>
      </w:r>
      <w:r>
        <w:t xml:space="preserve">directed to </w:t>
      </w:r>
      <w:r w:rsidR="004D4441">
        <w:t xml:space="preserve">the </w:t>
      </w:r>
      <w:r>
        <w:t xml:space="preserve">resources </w:t>
      </w:r>
      <w:r w:rsidR="004D4441">
        <w:t xml:space="preserve">below </w:t>
      </w:r>
      <w:r>
        <w:t>that provide details o</w:t>
      </w:r>
      <w:r w:rsidR="00D34E07">
        <w:t>f</w:t>
      </w:r>
      <w:r>
        <w:t xml:space="preserve"> the legislative and regulatory framework, provide background information on foxes and fox ecology, and broadly outline strategies and tools for undertaking fox control in rural and natural landscapes.</w:t>
      </w:r>
    </w:p>
    <w:p w14:paraId="32DE41C8" w14:textId="4CB25283" w:rsidR="00E94C1B" w:rsidRPr="00CB0FC8" w:rsidRDefault="00E94C1B" w:rsidP="004D4441">
      <w:pPr>
        <w:pStyle w:val="ListParagraph"/>
        <w:numPr>
          <w:ilvl w:val="0"/>
          <w:numId w:val="33"/>
        </w:numPr>
        <w:rPr>
          <w:rFonts w:ascii="Calibri" w:hAnsi="Calibri"/>
        </w:rPr>
      </w:pPr>
      <w:r w:rsidRPr="00CB0FC8">
        <w:rPr>
          <w:rFonts w:ascii="Calibri" w:hAnsi="Calibri"/>
        </w:rPr>
        <w:t>Australian Federal Government</w:t>
      </w:r>
      <w:r w:rsidR="002D7E3D" w:rsidRPr="00CB0FC8">
        <w:rPr>
          <w:rFonts w:ascii="Calibri" w:hAnsi="Calibri"/>
        </w:rPr>
        <w:t>.</w:t>
      </w:r>
      <w:r w:rsidRPr="00CB0FC8">
        <w:rPr>
          <w:rFonts w:ascii="Calibri" w:hAnsi="Calibri"/>
        </w:rPr>
        <w:t xml:space="preserve"> Centre for Invasive Species Solutions </w:t>
      </w:r>
      <w:r w:rsidR="001F6FB5" w:rsidRPr="00CB0FC8">
        <w:rPr>
          <w:rFonts w:ascii="Calibri" w:hAnsi="Calibri"/>
        </w:rPr>
        <w:t xml:space="preserve">– </w:t>
      </w:r>
      <w:r w:rsidRPr="00CB0FC8">
        <w:rPr>
          <w:rFonts w:ascii="Calibri" w:hAnsi="Calibri"/>
        </w:rPr>
        <w:t xml:space="preserve">PestSmart – </w:t>
      </w:r>
      <w:r w:rsidR="000F381E" w:rsidRPr="00CB0FC8">
        <w:rPr>
          <w:rFonts w:ascii="Calibri" w:hAnsi="Calibri"/>
        </w:rPr>
        <w:t xml:space="preserve">European </w:t>
      </w:r>
      <w:r w:rsidR="0063287E">
        <w:rPr>
          <w:rFonts w:ascii="Calibri" w:hAnsi="Calibri"/>
        </w:rPr>
        <w:t>f</w:t>
      </w:r>
      <w:r w:rsidRPr="00CB0FC8">
        <w:rPr>
          <w:rFonts w:ascii="Calibri" w:hAnsi="Calibri"/>
        </w:rPr>
        <w:t>ox</w:t>
      </w:r>
      <w:r w:rsidR="00BE2B48" w:rsidRPr="00CB0FC8">
        <w:rPr>
          <w:rFonts w:ascii="Calibri" w:hAnsi="Calibri"/>
        </w:rPr>
        <w:br/>
      </w:r>
      <w:hyperlink r:id="rId234" w:history="1">
        <w:r w:rsidRPr="00CB0FC8">
          <w:rPr>
            <w:color w:val="0070C0"/>
          </w:rPr>
          <w:t>https</w:t>
        </w:r>
        <w:r w:rsidR="000F381E" w:rsidRPr="00CB0FC8">
          <w:rPr>
            <w:color w:val="0070C0"/>
          </w:rPr>
          <w:t>:</w:t>
        </w:r>
        <w:r w:rsidRPr="00CB0FC8">
          <w:rPr>
            <w:color w:val="0070C0"/>
          </w:rPr>
          <w:t>//www.pestsmart.org.au/pest-animal-species/european-fox/</w:t>
        </w:r>
      </w:hyperlink>
    </w:p>
    <w:p w14:paraId="56365C66" w14:textId="57927DC8" w:rsidR="00E94C1B" w:rsidRPr="00CB0FC8" w:rsidRDefault="00E94C1B" w:rsidP="004D4441">
      <w:pPr>
        <w:pStyle w:val="ListParagraph"/>
        <w:numPr>
          <w:ilvl w:val="0"/>
          <w:numId w:val="33"/>
        </w:numPr>
        <w:spacing w:after="240"/>
        <w:ind w:left="714" w:hanging="357"/>
        <w:rPr>
          <w:rStyle w:val="Hyperlink"/>
          <w:rFonts w:ascii="Calibri" w:hAnsi="Calibri"/>
          <w:iCs/>
          <w:color w:val="auto"/>
          <w:u w:val="none"/>
        </w:rPr>
      </w:pPr>
      <w:r w:rsidRPr="00CB0FC8">
        <w:rPr>
          <w:rFonts w:ascii="Calibri" w:hAnsi="Calibri"/>
        </w:rPr>
        <w:t>Victorian Government</w:t>
      </w:r>
      <w:r w:rsidR="002D7E3D" w:rsidRPr="00CB0FC8">
        <w:rPr>
          <w:rFonts w:ascii="Calibri" w:hAnsi="Calibri"/>
        </w:rPr>
        <w:t>.</w:t>
      </w:r>
      <w:r w:rsidRPr="00CB0FC8">
        <w:rPr>
          <w:rFonts w:ascii="Calibri" w:hAnsi="Calibri"/>
        </w:rPr>
        <w:t xml:space="preserve"> Agriculture Victoria</w:t>
      </w:r>
      <w:r w:rsidR="000F381E" w:rsidRPr="00CB0FC8">
        <w:rPr>
          <w:rFonts w:ascii="Calibri" w:hAnsi="Calibri"/>
        </w:rPr>
        <w:t>:</w:t>
      </w:r>
      <w:r w:rsidRPr="00CB0FC8">
        <w:rPr>
          <w:rFonts w:ascii="Calibri" w:hAnsi="Calibri"/>
        </w:rPr>
        <w:t xml:space="preserve"> </w:t>
      </w:r>
      <w:r w:rsidR="00D34E07" w:rsidRPr="00CB0FC8">
        <w:rPr>
          <w:rFonts w:ascii="Calibri" w:hAnsi="Calibri"/>
        </w:rPr>
        <w:t xml:space="preserve">integrated </w:t>
      </w:r>
      <w:r w:rsidRPr="00CB0FC8">
        <w:rPr>
          <w:rFonts w:ascii="Calibri" w:hAnsi="Calibri"/>
        </w:rPr>
        <w:t>fox control for rural and natural landscapes</w:t>
      </w:r>
      <w:r w:rsidR="00BE2B48" w:rsidRPr="00CB0FC8">
        <w:rPr>
          <w:rFonts w:ascii="Calibri" w:hAnsi="Calibri"/>
        </w:rPr>
        <w:br/>
      </w:r>
      <w:hyperlink r:id="rId235" w:history="1">
        <w:r w:rsidRPr="00CB0FC8">
          <w:rPr>
            <w:color w:val="0070C0"/>
          </w:rPr>
          <w:t>http</w:t>
        </w:r>
        <w:r w:rsidR="000F381E" w:rsidRPr="00CB0FC8">
          <w:rPr>
            <w:color w:val="0070C0"/>
          </w:rPr>
          <w:t>://</w:t>
        </w:r>
        <w:r w:rsidRPr="00CB0FC8">
          <w:rPr>
            <w:color w:val="0070C0"/>
          </w:rPr>
          <w:t>agriculture.vic.gov.au/agriculture/pests-diseases-and-weeds/pest-animals/invasive-animal-management/established-invasive-animals/integrated-fox-control-for-rural-and-natural-landscapes</w:t>
        </w:r>
      </w:hyperlink>
    </w:p>
    <w:tbl>
      <w:tblPr>
        <w:tblW w:w="5000" w:type="pct"/>
        <w:tblBorders>
          <w:bottom w:val="single" w:sz="4" w:space="0" w:color="00B2A9"/>
          <w:insideH w:val="single" w:sz="4" w:space="0" w:color="00B2A9"/>
        </w:tblBorders>
        <w:tblLook w:val="04A0" w:firstRow="1" w:lastRow="0" w:firstColumn="1" w:lastColumn="0" w:noHBand="0" w:noVBand="1"/>
      </w:tblPr>
      <w:tblGrid>
        <w:gridCol w:w="2251"/>
        <w:gridCol w:w="3374"/>
        <w:gridCol w:w="4014"/>
      </w:tblGrid>
      <w:tr w:rsidR="00E94C1B" w:rsidRPr="00447D7C" w14:paraId="0279E2F6" w14:textId="77777777" w:rsidTr="007D7D1F">
        <w:tc>
          <w:tcPr>
            <w:tcW w:w="1168" w:type="pct"/>
            <w:tcBorders>
              <w:top w:val="nil"/>
              <w:left w:val="nil"/>
              <w:bottom w:val="nil"/>
              <w:right w:val="nil"/>
              <w:tl2br w:val="nil"/>
              <w:tr2bl w:val="nil"/>
            </w:tcBorders>
            <w:shd w:val="clear" w:color="auto" w:fill="00B2A9"/>
          </w:tcPr>
          <w:p w14:paraId="1B0A5677" w14:textId="77777777" w:rsidR="00E94C1B" w:rsidRPr="00680AB8" w:rsidRDefault="00E94C1B" w:rsidP="00313AB5">
            <w:pPr>
              <w:rPr>
                <w:b/>
                <w:color w:val="FFFFFF" w:themeColor="background1"/>
              </w:rPr>
            </w:pPr>
            <w:r w:rsidRPr="00680AB8">
              <w:rPr>
                <w:b/>
                <w:color w:val="FFFFFF" w:themeColor="background1"/>
              </w:rPr>
              <w:t xml:space="preserve">Subject </w:t>
            </w:r>
          </w:p>
        </w:tc>
        <w:tc>
          <w:tcPr>
            <w:tcW w:w="1750" w:type="pct"/>
            <w:tcBorders>
              <w:top w:val="nil"/>
              <w:left w:val="nil"/>
              <w:bottom w:val="nil"/>
              <w:right w:val="nil"/>
              <w:tl2br w:val="nil"/>
              <w:tr2bl w:val="nil"/>
            </w:tcBorders>
            <w:shd w:val="clear" w:color="auto" w:fill="00B2A9"/>
          </w:tcPr>
          <w:p w14:paraId="76A3D697" w14:textId="77777777" w:rsidR="00E94C1B" w:rsidRPr="00680AB8" w:rsidRDefault="00E94C1B" w:rsidP="00313AB5">
            <w:pPr>
              <w:rPr>
                <w:b/>
                <w:color w:val="FFFFFF" w:themeColor="background1"/>
              </w:rPr>
            </w:pPr>
            <w:r w:rsidRPr="00680AB8">
              <w:rPr>
                <w:b/>
                <w:color w:val="FFFFFF" w:themeColor="background1"/>
              </w:rPr>
              <w:t>Recommendation</w:t>
            </w:r>
          </w:p>
        </w:tc>
        <w:tc>
          <w:tcPr>
            <w:tcW w:w="2082" w:type="pct"/>
            <w:tcBorders>
              <w:top w:val="nil"/>
              <w:left w:val="nil"/>
              <w:bottom w:val="nil"/>
              <w:right w:val="nil"/>
              <w:tl2br w:val="nil"/>
              <w:tr2bl w:val="nil"/>
            </w:tcBorders>
            <w:shd w:val="clear" w:color="auto" w:fill="00B2A9"/>
          </w:tcPr>
          <w:p w14:paraId="066C4403" w14:textId="77777777" w:rsidR="00E94C1B" w:rsidRPr="00680AB8" w:rsidRDefault="00E94C1B" w:rsidP="00313AB5">
            <w:pPr>
              <w:rPr>
                <w:b/>
                <w:color w:val="FFFFFF" w:themeColor="background1"/>
              </w:rPr>
            </w:pPr>
            <w:r w:rsidRPr="00680AB8">
              <w:rPr>
                <w:b/>
                <w:color w:val="FFFFFF" w:themeColor="background1"/>
              </w:rPr>
              <w:t>Description</w:t>
            </w:r>
          </w:p>
        </w:tc>
      </w:tr>
      <w:tr w:rsidR="00E94C1B" w:rsidRPr="00447D7C" w14:paraId="4930C7B3" w14:textId="77777777" w:rsidTr="007D7D1F">
        <w:tc>
          <w:tcPr>
            <w:tcW w:w="1168" w:type="pct"/>
            <w:shd w:val="clear" w:color="auto" w:fill="auto"/>
          </w:tcPr>
          <w:p w14:paraId="1904AFDE" w14:textId="04321A41" w:rsidR="00E94C1B" w:rsidRPr="00CB0FC8" w:rsidRDefault="00E94C1B" w:rsidP="00313AB5">
            <w:pPr>
              <w:rPr>
                <w:b/>
                <w:bCs/>
              </w:rPr>
            </w:pPr>
            <w:r w:rsidRPr="00CB0FC8">
              <w:rPr>
                <w:b/>
                <w:bCs/>
              </w:rPr>
              <w:t>Fox control strategies</w:t>
            </w:r>
            <w:r w:rsidR="00D34E07" w:rsidRPr="00CB0FC8">
              <w:rPr>
                <w:b/>
                <w:bCs/>
              </w:rPr>
              <w:t xml:space="preserve"> – </w:t>
            </w:r>
            <w:r w:rsidRPr="00CB0FC8">
              <w:rPr>
                <w:b/>
                <w:bCs/>
              </w:rPr>
              <w:t>guiding princip</w:t>
            </w:r>
            <w:r w:rsidR="00D34E07" w:rsidRPr="00CB0FC8">
              <w:rPr>
                <w:b/>
                <w:bCs/>
              </w:rPr>
              <w:t>le</w:t>
            </w:r>
            <w:r w:rsidRPr="00CB0FC8">
              <w:rPr>
                <w:b/>
                <w:bCs/>
              </w:rPr>
              <w:t>s</w:t>
            </w:r>
          </w:p>
        </w:tc>
        <w:tc>
          <w:tcPr>
            <w:tcW w:w="1750" w:type="pct"/>
            <w:shd w:val="clear" w:color="auto" w:fill="auto"/>
          </w:tcPr>
          <w:p w14:paraId="63DB897A" w14:textId="6EF3D738" w:rsidR="00E94C1B" w:rsidRPr="00447D7C" w:rsidRDefault="00E94C1B" w:rsidP="00313AB5">
            <w:r w:rsidRPr="00447D7C">
              <w:rPr>
                <w:b/>
              </w:rPr>
              <w:t>Area</w:t>
            </w:r>
            <w:r w:rsidR="00B10646">
              <w:rPr>
                <w:b/>
              </w:rPr>
              <w:t>s</w:t>
            </w:r>
            <w:r w:rsidRPr="00447D7C">
              <w:rPr>
                <w:b/>
              </w:rPr>
              <w:t xml:space="preserve"> of </w:t>
            </w:r>
            <w:r w:rsidR="00011A4E">
              <w:rPr>
                <w:b/>
              </w:rPr>
              <w:t>&lt;</w:t>
            </w:r>
            <w:r w:rsidR="000F381E">
              <w:rPr>
                <w:b/>
              </w:rPr>
              <w:t>300 </w:t>
            </w:r>
            <w:r w:rsidR="00011A4E">
              <w:rPr>
                <w:b/>
              </w:rPr>
              <w:t>km</w:t>
            </w:r>
            <w:r w:rsidR="00011A4E" w:rsidRPr="00011A4E">
              <w:rPr>
                <w:b/>
                <w:vertAlign w:val="superscript"/>
              </w:rPr>
              <w:t>2</w:t>
            </w:r>
            <w:r w:rsidR="00B10646" w:rsidRPr="00CB0FC8">
              <w:rPr>
                <w:bCs/>
              </w:rPr>
              <w:t xml:space="preserve"> – </w:t>
            </w:r>
            <w:r w:rsidRPr="00447D7C">
              <w:t>network of bait stations spaced at &lt;</w:t>
            </w:r>
            <w:r w:rsidR="000F381E" w:rsidRPr="00447D7C">
              <w:t>500</w:t>
            </w:r>
            <w:r w:rsidR="000F381E">
              <w:t>-</w:t>
            </w:r>
            <w:r w:rsidRPr="00447D7C">
              <w:t>m intervals</w:t>
            </w:r>
            <w:r w:rsidR="000F381E">
              <w:t>;</w:t>
            </w:r>
            <w:r w:rsidR="000F381E" w:rsidRPr="00447D7C">
              <w:t xml:space="preserve"> </w:t>
            </w:r>
            <w:r w:rsidRPr="00447D7C">
              <w:t>baits checked and replaced weekly</w:t>
            </w:r>
            <w:r w:rsidR="00D34E07">
              <w:t>; b</w:t>
            </w:r>
            <w:r w:rsidRPr="00447D7C">
              <w:t>ait density &gt;3</w:t>
            </w:r>
            <w:r w:rsidR="000F381E">
              <w:t>–</w:t>
            </w:r>
            <w:r w:rsidRPr="00447D7C">
              <w:t>4</w:t>
            </w:r>
            <w:r w:rsidR="00F43FE5">
              <w:t xml:space="preserve"> per km</w:t>
            </w:r>
            <w:r w:rsidRPr="00447D7C">
              <w:rPr>
                <w:vertAlign w:val="superscript"/>
              </w:rPr>
              <w:t>2</w:t>
            </w:r>
            <w:r w:rsidR="00D34E07">
              <w:t>; b</w:t>
            </w:r>
            <w:r w:rsidRPr="00447D7C">
              <w:t>aiting to be continuous</w:t>
            </w:r>
          </w:p>
        </w:tc>
        <w:tc>
          <w:tcPr>
            <w:tcW w:w="2082" w:type="pct"/>
            <w:shd w:val="clear" w:color="auto" w:fill="auto"/>
          </w:tcPr>
          <w:p w14:paraId="7835F624" w14:textId="26CC1F33" w:rsidR="00E94C1B" w:rsidRPr="00447D7C" w:rsidRDefault="00E94C1B" w:rsidP="00313AB5">
            <w:r w:rsidRPr="00447D7C">
              <w:t xml:space="preserve">Smaller areas often have large </w:t>
            </w:r>
            <w:r w:rsidR="000F381E" w:rsidRPr="00447D7C">
              <w:t>perimeter</w:t>
            </w:r>
            <w:r w:rsidR="00882980">
              <w:t>-to-</w:t>
            </w:r>
            <w:r w:rsidRPr="00447D7C">
              <w:t>area ratios, allowing fox immigration to occur rapidly. Smaller areas often only encompass a small proportion of fox home ranges. Removing these foxes allows for rapid colonis</w:t>
            </w:r>
            <w:r>
              <w:t>ation</w:t>
            </w:r>
            <w:r w:rsidRPr="00447D7C">
              <w:t xml:space="preserve">. Baiting must be spatially and temporally intensive to counter these responses </w:t>
            </w:r>
            <w:r w:rsidR="000D2BF9">
              <w:t>and</w:t>
            </w:r>
            <w:r w:rsidR="000D2BF9" w:rsidRPr="00447D7C">
              <w:t xml:space="preserve"> </w:t>
            </w:r>
            <w:r w:rsidRPr="00447D7C">
              <w:t>effectively maintain lowered levels of fox abundance.</w:t>
            </w:r>
          </w:p>
        </w:tc>
      </w:tr>
      <w:tr w:rsidR="00E94C1B" w:rsidRPr="00447D7C" w14:paraId="5A65B765" w14:textId="77777777" w:rsidTr="007D7D1F">
        <w:tc>
          <w:tcPr>
            <w:tcW w:w="1168" w:type="pct"/>
            <w:shd w:val="clear" w:color="auto" w:fill="auto"/>
          </w:tcPr>
          <w:p w14:paraId="6F6A0B58" w14:textId="77777777" w:rsidR="00E94C1B" w:rsidRPr="00447D7C" w:rsidRDefault="00E94C1B" w:rsidP="00313AB5"/>
        </w:tc>
        <w:tc>
          <w:tcPr>
            <w:tcW w:w="1750" w:type="pct"/>
            <w:shd w:val="clear" w:color="auto" w:fill="auto"/>
          </w:tcPr>
          <w:p w14:paraId="52422FB2" w14:textId="2189B0E0" w:rsidR="00E94C1B" w:rsidRPr="00447D7C" w:rsidRDefault="00E94C1B" w:rsidP="00313AB5">
            <w:r w:rsidRPr="00447D7C">
              <w:rPr>
                <w:b/>
              </w:rPr>
              <w:t xml:space="preserve">Areas </w:t>
            </w:r>
            <w:r w:rsidR="000D2BF9">
              <w:rPr>
                <w:b/>
              </w:rPr>
              <w:t>between</w:t>
            </w:r>
            <w:r w:rsidRPr="00447D7C">
              <w:rPr>
                <w:b/>
              </w:rPr>
              <w:t xml:space="preserve"> </w:t>
            </w:r>
            <w:r w:rsidR="008550C7">
              <w:rPr>
                <w:b/>
              </w:rPr>
              <w:t>3</w:t>
            </w:r>
            <w:r w:rsidRPr="00447D7C">
              <w:rPr>
                <w:b/>
              </w:rPr>
              <w:t>0</w:t>
            </w:r>
            <w:r w:rsidR="00DD5010">
              <w:rPr>
                <w:b/>
              </w:rPr>
              <w:t>0</w:t>
            </w:r>
            <w:r w:rsidR="00B10646">
              <w:rPr>
                <w:b/>
              </w:rPr>
              <w:t> </w:t>
            </w:r>
            <w:r w:rsidR="008550C7">
              <w:rPr>
                <w:b/>
              </w:rPr>
              <w:t>k</w:t>
            </w:r>
            <w:r w:rsidR="00DD5010">
              <w:rPr>
                <w:b/>
              </w:rPr>
              <w:t>m</w:t>
            </w:r>
            <w:r w:rsidR="00DD5010" w:rsidRPr="00DD5010">
              <w:rPr>
                <w:b/>
                <w:vertAlign w:val="superscript"/>
              </w:rPr>
              <w:t>2</w:t>
            </w:r>
            <w:r w:rsidRPr="00447D7C">
              <w:rPr>
                <w:b/>
              </w:rPr>
              <w:t xml:space="preserve"> and </w:t>
            </w:r>
            <w:r w:rsidR="00B10646" w:rsidRPr="00447D7C">
              <w:rPr>
                <w:b/>
              </w:rPr>
              <w:t>100</w:t>
            </w:r>
            <w:r w:rsidR="00B10646">
              <w:rPr>
                <w:b/>
              </w:rPr>
              <w:t>0 </w:t>
            </w:r>
            <w:r w:rsidR="00DD5010">
              <w:rPr>
                <w:b/>
              </w:rPr>
              <w:t>km</w:t>
            </w:r>
            <w:r w:rsidR="00DD5010" w:rsidRPr="00DD5010">
              <w:rPr>
                <w:b/>
                <w:vertAlign w:val="superscript"/>
              </w:rPr>
              <w:t>2</w:t>
            </w:r>
            <w:r w:rsidRPr="00447D7C">
              <w:t xml:space="preserve"> – network of bait station</w:t>
            </w:r>
            <w:r w:rsidR="00B10646">
              <w:t>s</w:t>
            </w:r>
            <w:r w:rsidRPr="00447D7C">
              <w:t xml:space="preserve"> spaced at </w:t>
            </w:r>
            <w:r w:rsidR="00B10646" w:rsidRPr="00447D7C">
              <w:t>1</w:t>
            </w:r>
            <w:r w:rsidR="00B10646">
              <w:t>-</w:t>
            </w:r>
            <w:r w:rsidRPr="00447D7C">
              <w:t>km intervals</w:t>
            </w:r>
            <w:r w:rsidR="0063287E">
              <w:t>; b</w:t>
            </w:r>
            <w:r w:rsidRPr="00447D7C">
              <w:t xml:space="preserve">ait density </w:t>
            </w:r>
            <w:r w:rsidR="00B10646">
              <w:t>at between</w:t>
            </w:r>
            <w:r w:rsidRPr="00447D7C">
              <w:t xml:space="preserve"> 2</w:t>
            </w:r>
            <w:r w:rsidR="00B10646">
              <w:t xml:space="preserve"> and </w:t>
            </w:r>
            <w:r w:rsidR="00B10646" w:rsidRPr="00447D7C">
              <w:t>3</w:t>
            </w:r>
            <w:r w:rsidR="00B10646">
              <w:t xml:space="preserve"> baits per </w:t>
            </w:r>
            <w:r w:rsidRPr="00447D7C">
              <w:t>km</w:t>
            </w:r>
            <w:r w:rsidRPr="00447D7C">
              <w:rPr>
                <w:vertAlign w:val="superscript"/>
              </w:rPr>
              <w:t>2</w:t>
            </w:r>
            <w:r w:rsidR="00B10646">
              <w:t>;</w:t>
            </w:r>
            <w:r w:rsidR="00B10646" w:rsidRPr="00447D7C">
              <w:t xml:space="preserve"> </w:t>
            </w:r>
            <w:r w:rsidRPr="00447D7C">
              <w:t>baits checked and replaced weekly or fortnightly</w:t>
            </w:r>
            <w:r w:rsidR="00D34E07">
              <w:t>; b</w:t>
            </w:r>
            <w:r w:rsidRPr="00447D7C">
              <w:t>aiting to be continuous</w:t>
            </w:r>
          </w:p>
        </w:tc>
        <w:tc>
          <w:tcPr>
            <w:tcW w:w="2082" w:type="pct"/>
            <w:shd w:val="clear" w:color="auto" w:fill="auto"/>
          </w:tcPr>
          <w:p w14:paraId="502C9BE6" w14:textId="33CB04B2" w:rsidR="00E94C1B" w:rsidRPr="00447D7C" w:rsidRDefault="00E94C1B" w:rsidP="00313AB5">
            <w:r w:rsidRPr="00447D7C">
              <w:t xml:space="preserve">The </w:t>
            </w:r>
            <w:r w:rsidR="00A4791B">
              <w:t xml:space="preserve">AoCI </w:t>
            </w:r>
            <w:r w:rsidRPr="00447D7C">
              <w:t xml:space="preserve">is likely to encompass </w:t>
            </w:r>
            <w:r w:rsidR="00CB1A36">
              <w:t xml:space="preserve">the home ranges of </w:t>
            </w:r>
            <w:r w:rsidRPr="00447D7C">
              <w:t xml:space="preserve">most resident foxes. Suppressing foxes internally will be achieved by exposing all foxes to multiple baits. Suppressing growth can be achieved by exposing survivors and </w:t>
            </w:r>
            <w:r w:rsidR="00B10646" w:rsidRPr="00447D7C">
              <w:t>immigra</w:t>
            </w:r>
            <w:r w:rsidR="00B10646">
              <w:t>nts</w:t>
            </w:r>
            <w:r w:rsidR="00B10646" w:rsidRPr="00447D7C">
              <w:t xml:space="preserve"> </w:t>
            </w:r>
            <w:r w:rsidRPr="00447D7C">
              <w:t>frequently to the probability of encountering and consuming bait.</w:t>
            </w:r>
          </w:p>
        </w:tc>
      </w:tr>
      <w:tr w:rsidR="00E94C1B" w:rsidRPr="00447D7C" w14:paraId="7AD72A6F" w14:textId="77777777" w:rsidTr="007D7D1F">
        <w:tc>
          <w:tcPr>
            <w:tcW w:w="1168" w:type="pct"/>
            <w:shd w:val="clear" w:color="auto" w:fill="auto"/>
          </w:tcPr>
          <w:p w14:paraId="0B398CAA" w14:textId="77777777" w:rsidR="00E94C1B" w:rsidRPr="00447D7C" w:rsidRDefault="00E94C1B" w:rsidP="00313AB5"/>
        </w:tc>
        <w:tc>
          <w:tcPr>
            <w:tcW w:w="1750" w:type="pct"/>
            <w:shd w:val="clear" w:color="auto" w:fill="auto"/>
          </w:tcPr>
          <w:p w14:paraId="39D6099C" w14:textId="5E5B681E" w:rsidR="00E94C1B" w:rsidRPr="00447D7C" w:rsidRDefault="00E94C1B" w:rsidP="00313AB5">
            <w:r w:rsidRPr="000306A8">
              <w:rPr>
                <w:b/>
              </w:rPr>
              <w:t>Areas &gt;100</w:t>
            </w:r>
            <w:r w:rsidR="00DD5010">
              <w:rPr>
                <w:b/>
              </w:rPr>
              <w:t>0</w:t>
            </w:r>
            <w:r w:rsidRPr="000306A8">
              <w:rPr>
                <w:b/>
              </w:rPr>
              <w:t xml:space="preserve"> </w:t>
            </w:r>
            <w:r w:rsidR="00DD5010">
              <w:rPr>
                <w:b/>
              </w:rPr>
              <w:t>km</w:t>
            </w:r>
            <w:r w:rsidR="00DD5010" w:rsidRPr="00DD5010">
              <w:rPr>
                <w:b/>
                <w:vertAlign w:val="superscript"/>
              </w:rPr>
              <w:t>2</w:t>
            </w:r>
            <w:r w:rsidRPr="00447D7C">
              <w:t xml:space="preserve"> – network of bait stations spaced at </w:t>
            </w:r>
            <w:r w:rsidR="00B10646" w:rsidRPr="00447D7C">
              <w:t>1</w:t>
            </w:r>
            <w:r w:rsidR="00B10646">
              <w:t>-</w:t>
            </w:r>
            <w:r w:rsidRPr="00447D7C">
              <w:t>km intervals</w:t>
            </w:r>
            <w:r w:rsidR="00D34E07">
              <w:t>; b</w:t>
            </w:r>
            <w:r w:rsidRPr="00447D7C">
              <w:t xml:space="preserve">ait density </w:t>
            </w:r>
            <w:r w:rsidR="00B10646">
              <w:t xml:space="preserve">at </w:t>
            </w:r>
            <w:r w:rsidRPr="00447D7C">
              <w:t>&gt;</w:t>
            </w:r>
            <w:r w:rsidR="00B10646" w:rsidRPr="00447D7C">
              <w:t>1</w:t>
            </w:r>
            <w:r w:rsidR="00B10646">
              <w:t xml:space="preserve"> per </w:t>
            </w:r>
            <w:r w:rsidRPr="00447D7C">
              <w:t>km</w:t>
            </w:r>
            <w:r w:rsidRPr="00447D7C">
              <w:rPr>
                <w:vertAlign w:val="superscript"/>
              </w:rPr>
              <w:t>2</w:t>
            </w:r>
            <w:r w:rsidR="00D34E07">
              <w:t>; b</w:t>
            </w:r>
            <w:r w:rsidRPr="00447D7C">
              <w:t xml:space="preserve">aits checked and replaced fortnightly </w:t>
            </w:r>
            <w:r w:rsidR="000D2BF9">
              <w:t>to</w:t>
            </w:r>
            <w:r w:rsidR="000D2BF9" w:rsidRPr="00447D7C">
              <w:t xml:space="preserve"> </w:t>
            </w:r>
            <w:r w:rsidRPr="00447D7C">
              <w:t>monthly</w:t>
            </w:r>
            <w:r w:rsidR="00D34E07">
              <w:t>; b</w:t>
            </w:r>
            <w:r w:rsidRPr="00447D7C">
              <w:t>aiting to be continuous</w:t>
            </w:r>
          </w:p>
        </w:tc>
        <w:tc>
          <w:tcPr>
            <w:tcW w:w="2082" w:type="pct"/>
            <w:shd w:val="clear" w:color="auto" w:fill="auto"/>
          </w:tcPr>
          <w:p w14:paraId="633B73D2" w14:textId="73B63CC2" w:rsidR="00E94C1B" w:rsidRPr="00447D7C" w:rsidRDefault="00E94C1B" w:rsidP="00313AB5">
            <w:r>
              <w:t>La</w:t>
            </w:r>
            <w:r w:rsidR="00B10646">
              <w:t>r</w:t>
            </w:r>
            <w:r>
              <w:t xml:space="preserve">ger areas will encompass many fox </w:t>
            </w:r>
            <w:r w:rsidR="00A4791B">
              <w:t>home</w:t>
            </w:r>
            <w:r w:rsidR="00D34E07">
              <w:t xml:space="preserve"> </w:t>
            </w:r>
            <w:r>
              <w:t xml:space="preserve">ranges. </w:t>
            </w:r>
            <w:r w:rsidRPr="00447D7C">
              <w:t xml:space="preserve">Suppressing foxes internally will be achieved by exposing all foxes to multiple baits. Suppressing growth can be achieved by exposing survivors and </w:t>
            </w:r>
            <w:r w:rsidR="00B10646" w:rsidRPr="00447D7C">
              <w:t>immigra</w:t>
            </w:r>
            <w:r w:rsidR="00B10646">
              <w:t>nt</w:t>
            </w:r>
            <w:r w:rsidR="00B10646" w:rsidRPr="00447D7C">
              <w:t xml:space="preserve">s </w:t>
            </w:r>
            <w:r w:rsidRPr="00447D7C">
              <w:t>frequently to the probability of encountering and consuming bait.</w:t>
            </w:r>
          </w:p>
        </w:tc>
      </w:tr>
      <w:tr w:rsidR="00931B1F" w:rsidRPr="00447D7C" w14:paraId="6FC50DAF" w14:textId="77777777" w:rsidTr="007D7D1F">
        <w:tc>
          <w:tcPr>
            <w:tcW w:w="1168" w:type="pct"/>
            <w:shd w:val="clear" w:color="auto" w:fill="auto"/>
          </w:tcPr>
          <w:p w14:paraId="45D97CF3" w14:textId="77777777" w:rsidR="00931B1F" w:rsidRPr="00447D7C" w:rsidRDefault="00931B1F" w:rsidP="00313AB5"/>
        </w:tc>
        <w:tc>
          <w:tcPr>
            <w:tcW w:w="1750" w:type="pct"/>
            <w:shd w:val="clear" w:color="auto" w:fill="auto"/>
          </w:tcPr>
          <w:p w14:paraId="439B3ECF" w14:textId="09D1FCA7" w:rsidR="00931B1F" w:rsidRPr="000306A8" w:rsidRDefault="00931B1F" w:rsidP="00313AB5">
            <w:pPr>
              <w:rPr>
                <w:b/>
              </w:rPr>
            </w:pPr>
            <w:r>
              <w:rPr>
                <w:b/>
              </w:rPr>
              <w:t>Timing</w:t>
            </w:r>
            <w:r w:rsidR="00B10646">
              <w:t xml:space="preserve"> – b</w:t>
            </w:r>
            <w:r>
              <w:t>aiting needs to be both continuous and ongoing to have the maximum probability of achieving success</w:t>
            </w:r>
            <w:r w:rsidR="00680AB8">
              <w:t>.</w:t>
            </w:r>
          </w:p>
        </w:tc>
        <w:tc>
          <w:tcPr>
            <w:tcW w:w="2082" w:type="pct"/>
            <w:shd w:val="clear" w:color="auto" w:fill="auto"/>
          </w:tcPr>
          <w:p w14:paraId="78E79368" w14:textId="77777777" w:rsidR="00931B1F" w:rsidRDefault="00931B1F" w:rsidP="00313AB5">
            <w:r>
              <w:t xml:space="preserve">Projects that baited in pulses </w:t>
            </w:r>
            <w:r w:rsidR="00680AB8">
              <w:t>within a single year</w:t>
            </w:r>
            <w:r w:rsidR="00CB1A36">
              <w:t xml:space="preserve"> were assessed as</w:t>
            </w:r>
            <w:r w:rsidR="00680AB8">
              <w:t xml:space="preserve"> </w:t>
            </w:r>
            <w:r>
              <w:t>fail</w:t>
            </w:r>
            <w:r w:rsidR="00CB1A36">
              <w:t>ing</w:t>
            </w:r>
            <w:r>
              <w:t xml:space="preserve"> to m</w:t>
            </w:r>
            <w:r w:rsidR="00680AB8">
              <w:t>e</w:t>
            </w:r>
            <w:r>
              <w:t>et the criteria for success. Also, once baiting c</w:t>
            </w:r>
            <w:r w:rsidR="00680AB8">
              <w:t>e</w:t>
            </w:r>
            <w:r>
              <w:t xml:space="preserve">ased as funding ran out, fox densities were able to return to pre-baiting levels </w:t>
            </w:r>
            <w:r w:rsidR="008F67C4">
              <w:t>with</w:t>
            </w:r>
            <w:r>
              <w:t>in a few years</w:t>
            </w:r>
            <w:r w:rsidR="00A4791B">
              <w:t xml:space="preserve"> or less</w:t>
            </w:r>
            <w:r>
              <w:t>.</w:t>
            </w:r>
          </w:p>
          <w:p w14:paraId="42D8BAA4" w14:textId="77777777" w:rsidR="00E7453E" w:rsidRDefault="00E7453E" w:rsidP="00313AB5"/>
          <w:p w14:paraId="35C55E72" w14:textId="0F7D080A" w:rsidR="00E7453E" w:rsidRDefault="00E7453E" w:rsidP="00313AB5"/>
        </w:tc>
      </w:tr>
      <w:tr w:rsidR="00E94C1B" w:rsidRPr="00447D7C" w14:paraId="2B14D9C5" w14:textId="77777777" w:rsidTr="007D7D1F">
        <w:tc>
          <w:tcPr>
            <w:tcW w:w="1168" w:type="pct"/>
            <w:shd w:val="clear" w:color="auto" w:fill="auto"/>
          </w:tcPr>
          <w:p w14:paraId="2B83DACA" w14:textId="76F1CA57" w:rsidR="00E94C1B" w:rsidRPr="000306A8" w:rsidRDefault="00E94C1B" w:rsidP="00313AB5">
            <w:pPr>
              <w:rPr>
                <w:b/>
              </w:rPr>
            </w:pPr>
            <w:r w:rsidRPr="000306A8">
              <w:rPr>
                <w:b/>
              </w:rPr>
              <w:t xml:space="preserve">Knowledge </w:t>
            </w:r>
            <w:r w:rsidR="00B10646">
              <w:rPr>
                <w:b/>
              </w:rPr>
              <w:t>g</w:t>
            </w:r>
            <w:r w:rsidRPr="000306A8">
              <w:rPr>
                <w:b/>
              </w:rPr>
              <w:t>aps</w:t>
            </w:r>
          </w:p>
        </w:tc>
        <w:tc>
          <w:tcPr>
            <w:tcW w:w="1750" w:type="pct"/>
            <w:shd w:val="clear" w:color="auto" w:fill="auto"/>
          </w:tcPr>
          <w:p w14:paraId="7C6D3199" w14:textId="7168BA50" w:rsidR="00E94C1B" w:rsidRPr="00447D7C" w:rsidRDefault="00E94C1B" w:rsidP="00313AB5">
            <w:r>
              <w:t>Validate model prediction</w:t>
            </w:r>
            <w:r w:rsidR="008F67C4">
              <w:t>s</w:t>
            </w:r>
            <w:r>
              <w:t xml:space="preserve"> against </w:t>
            </w:r>
            <w:r w:rsidR="00CB1A36">
              <w:t xml:space="preserve">the outcomes of </w:t>
            </w:r>
            <w:r>
              <w:t>a representative selection of current fox control projects</w:t>
            </w:r>
            <w:r w:rsidR="000D2BF9">
              <w:t>.</w:t>
            </w:r>
          </w:p>
        </w:tc>
        <w:tc>
          <w:tcPr>
            <w:tcW w:w="2082" w:type="pct"/>
            <w:shd w:val="clear" w:color="auto" w:fill="auto"/>
          </w:tcPr>
          <w:p w14:paraId="0414BFF5" w14:textId="0B93B321" w:rsidR="00E94C1B" w:rsidRPr="00447D7C" w:rsidRDefault="00E94C1B" w:rsidP="00313AB5">
            <w:r>
              <w:t xml:space="preserve">Validating these model outcomes (i.e. the accuracy of predicted fox population densities, along with estimates of </w:t>
            </w:r>
            <w:r w:rsidR="00F43FE5">
              <w:t>home-range size</w:t>
            </w:r>
            <w:r w:rsidR="00D34E07">
              <w:t xml:space="preserve">) </w:t>
            </w:r>
            <w:r>
              <w:t xml:space="preserve">for representative projects would </w:t>
            </w:r>
            <w:r w:rsidR="00D34E07">
              <w:t xml:space="preserve">represent </w:t>
            </w:r>
            <w:r>
              <w:t>a significant step towards refining the proposed guidelines and would greatly assist in developing standards for fox control.</w:t>
            </w:r>
          </w:p>
        </w:tc>
      </w:tr>
      <w:tr w:rsidR="00E94C1B" w:rsidRPr="00447D7C" w14:paraId="5EE685A1" w14:textId="77777777" w:rsidTr="007D7D1F">
        <w:tc>
          <w:tcPr>
            <w:tcW w:w="1168" w:type="pct"/>
            <w:shd w:val="clear" w:color="auto" w:fill="auto"/>
          </w:tcPr>
          <w:p w14:paraId="59F32425" w14:textId="77777777" w:rsidR="00E94C1B" w:rsidRPr="00447D7C" w:rsidRDefault="00E94C1B" w:rsidP="00313AB5"/>
        </w:tc>
        <w:tc>
          <w:tcPr>
            <w:tcW w:w="1750" w:type="pct"/>
            <w:shd w:val="clear" w:color="auto" w:fill="auto"/>
          </w:tcPr>
          <w:p w14:paraId="5FBE8784" w14:textId="2FD3525F" w:rsidR="00E94C1B" w:rsidRPr="00447D7C" w:rsidRDefault="00E94C1B" w:rsidP="00313AB5">
            <w:r>
              <w:t>Assess individual bait encounter mortality efficacy across a range of representative habitats</w:t>
            </w:r>
            <w:r w:rsidR="00B10646">
              <w:t>.</w:t>
            </w:r>
          </w:p>
        </w:tc>
        <w:tc>
          <w:tcPr>
            <w:tcW w:w="2082" w:type="pct"/>
            <w:shd w:val="clear" w:color="auto" w:fill="auto"/>
          </w:tcPr>
          <w:p w14:paraId="2B61B842" w14:textId="36E7670A" w:rsidR="00E94C1B" w:rsidRPr="00447D7C" w:rsidRDefault="00E94C1B" w:rsidP="00313AB5">
            <w:r>
              <w:t xml:space="preserve">Empirical data to quantify individual bait encounter mortality efficacy would be valuable </w:t>
            </w:r>
            <w:r w:rsidR="000D2BF9">
              <w:t>f</w:t>
            </w:r>
            <w:r w:rsidR="0072754D">
              <w:t xml:space="preserve">or improving </w:t>
            </w:r>
            <w:r>
              <w:t>future FoxNet modelling scenarios in Victoria.</w:t>
            </w:r>
            <w:r w:rsidR="00C71985">
              <w:t xml:space="preserve"> </w:t>
            </w:r>
            <w:r>
              <w:t xml:space="preserve">The efficacy parameter of 0.15 used in this project is scaled from </w:t>
            </w:r>
            <w:r w:rsidR="003D4E12">
              <w:t xml:space="preserve">the </w:t>
            </w:r>
            <w:r w:rsidR="00517796">
              <w:t xml:space="preserve">‘evaludation’ </w:t>
            </w:r>
            <w:r w:rsidR="003D4E12">
              <w:t xml:space="preserve">process of </w:t>
            </w:r>
            <w:r>
              <w:rPr>
                <w:noProof/>
              </w:rPr>
              <w:t>Hradsky et al</w:t>
            </w:r>
            <w:r w:rsidR="0072754D">
              <w:rPr>
                <w:noProof/>
              </w:rPr>
              <w:t>.</w:t>
            </w:r>
            <w:r>
              <w:rPr>
                <w:noProof/>
              </w:rPr>
              <w:t xml:space="preserve"> (</w:t>
            </w:r>
            <w:r w:rsidRPr="00940890">
              <w:rPr>
                <w:noProof/>
              </w:rPr>
              <w:t>2019)</w:t>
            </w:r>
            <w:r>
              <w:t>, but uncertainty remains about the true value.</w:t>
            </w:r>
          </w:p>
        </w:tc>
      </w:tr>
      <w:tr w:rsidR="00E94C1B" w:rsidRPr="00447D7C" w14:paraId="03C5FDA1" w14:textId="77777777" w:rsidTr="007D7D1F">
        <w:tc>
          <w:tcPr>
            <w:tcW w:w="1168" w:type="pct"/>
            <w:shd w:val="clear" w:color="auto" w:fill="auto"/>
          </w:tcPr>
          <w:p w14:paraId="4CA16088" w14:textId="77777777" w:rsidR="00E94C1B" w:rsidRPr="00447D7C" w:rsidRDefault="00E94C1B" w:rsidP="00313AB5"/>
        </w:tc>
        <w:tc>
          <w:tcPr>
            <w:tcW w:w="1750" w:type="pct"/>
            <w:shd w:val="clear" w:color="auto" w:fill="auto"/>
          </w:tcPr>
          <w:p w14:paraId="66012296" w14:textId="3C4BB801" w:rsidR="00E94C1B" w:rsidRPr="00447D7C" w:rsidRDefault="00E94C1B" w:rsidP="00313AB5">
            <w:r w:rsidRPr="00447D7C">
              <w:t xml:space="preserve">Support investigations </w:t>
            </w:r>
            <w:r w:rsidR="008F67C4">
              <w:t>into</w:t>
            </w:r>
            <w:r w:rsidR="008F67C4" w:rsidRPr="00447D7C">
              <w:t xml:space="preserve"> </w:t>
            </w:r>
            <w:r w:rsidRPr="00447D7C">
              <w:t xml:space="preserve">the rate of non-target </w:t>
            </w:r>
            <w:r w:rsidR="00B10646" w:rsidRPr="00447D7C">
              <w:t>bait</w:t>
            </w:r>
            <w:r w:rsidR="00B10646">
              <w:t>-</w:t>
            </w:r>
            <w:r w:rsidRPr="00447D7C">
              <w:t>take and bait loss across</w:t>
            </w:r>
            <w:r w:rsidR="000D2BF9">
              <w:t xml:space="preserve"> various</w:t>
            </w:r>
            <w:r w:rsidRPr="00447D7C">
              <w:t xml:space="preserve"> ecological regions of Victoria</w:t>
            </w:r>
            <w:r w:rsidR="00B10646">
              <w:t>.</w:t>
            </w:r>
          </w:p>
        </w:tc>
        <w:tc>
          <w:tcPr>
            <w:tcW w:w="2082" w:type="pct"/>
            <w:shd w:val="clear" w:color="auto" w:fill="auto"/>
          </w:tcPr>
          <w:p w14:paraId="5498C4E2" w14:textId="526B7CF4" w:rsidR="00E94C1B" w:rsidRPr="00447D7C" w:rsidRDefault="00E94C1B" w:rsidP="00313AB5">
            <w:r>
              <w:t>Information gained wi</w:t>
            </w:r>
            <w:r w:rsidR="00DD5010">
              <w:t>ll</w:t>
            </w:r>
            <w:r>
              <w:t xml:space="preserve"> strength</w:t>
            </w:r>
            <w:r w:rsidR="00DD5010">
              <w:t>en</w:t>
            </w:r>
            <w:r>
              <w:t xml:space="preserve"> the accuracy of model predictions.</w:t>
            </w:r>
          </w:p>
        </w:tc>
      </w:tr>
      <w:tr w:rsidR="00E94C1B" w:rsidRPr="00447D7C" w14:paraId="01F00D0B" w14:textId="77777777" w:rsidTr="007D7D1F">
        <w:tc>
          <w:tcPr>
            <w:tcW w:w="1168" w:type="pct"/>
            <w:shd w:val="clear" w:color="auto" w:fill="auto"/>
          </w:tcPr>
          <w:p w14:paraId="5D9FAFB3" w14:textId="77777777" w:rsidR="00E94C1B" w:rsidRPr="00447D7C" w:rsidRDefault="00E94C1B" w:rsidP="00313AB5"/>
        </w:tc>
        <w:tc>
          <w:tcPr>
            <w:tcW w:w="1750" w:type="pct"/>
            <w:shd w:val="clear" w:color="auto" w:fill="auto"/>
          </w:tcPr>
          <w:p w14:paraId="5224584B" w14:textId="3FDECEFD" w:rsidR="00E94C1B" w:rsidRPr="00447D7C" w:rsidRDefault="00E94C1B" w:rsidP="00313AB5">
            <w:r>
              <w:t xml:space="preserve">Assess underlying habitat productivity in conjunction with estimates of </w:t>
            </w:r>
            <w:r w:rsidR="00F43FE5">
              <w:t>home-range size</w:t>
            </w:r>
            <w:r>
              <w:t xml:space="preserve"> across a range of habitat types</w:t>
            </w:r>
            <w:r w:rsidR="00B10646">
              <w:t>.</w:t>
            </w:r>
          </w:p>
        </w:tc>
        <w:tc>
          <w:tcPr>
            <w:tcW w:w="2082" w:type="pct"/>
            <w:shd w:val="clear" w:color="auto" w:fill="auto"/>
          </w:tcPr>
          <w:p w14:paraId="01BE708A" w14:textId="21077961" w:rsidR="00E94C1B" w:rsidRPr="00447D7C" w:rsidRDefault="00E94C1B" w:rsidP="00313AB5">
            <w:r>
              <w:t xml:space="preserve">Linking productivity with </w:t>
            </w:r>
            <w:r w:rsidR="00F43FE5">
              <w:t>home-range size</w:t>
            </w:r>
            <w:r>
              <w:t xml:space="preserve"> will allow for more </w:t>
            </w:r>
            <w:r w:rsidR="00447E0C">
              <w:t xml:space="preserve">refined </w:t>
            </w:r>
            <w:r>
              <w:t>habitat use parameters within the model.</w:t>
            </w:r>
          </w:p>
        </w:tc>
      </w:tr>
      <w:tr w:rsidR="00680AB8" w:rsidRPr="00447D7C" w14:paraId="6AF5E574" w14:textId="77777777" w:rsidTr="007D7D1F">
        <w:tc>
          <w:tcPr>
            <w:tcW w:w="1168" w:type="pct"/>
            <w:shd w:val="clear" w:color="auto" w:fill="auto"/>
          </w:tcPr>
          <w:p w14:paraId="3173344E" w14:textId="77777777" w:rsidR="00680AB8" w:rsidRPr="00447D7C" w:rsidRDefault="00680AB8" w:rsidP="00313AB5"/>
        </w:tc>
        <w:tc>
          <w:tcPr>
            <w:tcW w:w="1750" w:type="pct"/>
            <w:shd w:val="clear" w:color="auto" w:fill="auto"/>
          </w:tcPr>
          <w:p w14:paraId="2BAA6F60" w14:textId="1282A999" w:rsidR="00680AB8" w:rsidRDefault="00680AB8" w:rsidP="00313AB5">
            <w:r>
              <w:t>Use FoxNet to explore alternative baiting strategies not covered in this initial project.</w:t>
            </w:r>
          </w:p>
        </w:tc>
        <w:tc>
          <w:tcPr>
            <w:tcW w:w="2082" w:type="pct"/>
            <w:shd w:val="clear" w:color="auto" w:fill="auto"/>
          </w:tcPr>
          <w:p w14:paraId="447F83F3" w14:textId="37C0995D" w:rsidR="00680AB8" w:rsidRDefault="00680AB8" w:rsidP="00313AB5">
            <w:r>
              <w:t xml:space="preserve">While we attempted to cover a range of real-world scenarios, there was a limit to the number we could do in this project. FoxNet could be used to evaluate </w:t>
            </w:r>
            <w:r w:rsidR="008F67C4">
              <w:t xml:space="preserve">further possible </w:t>
            </w:r>
            <w:r>
              <w:t>strategies</w:t>
            </w:r>
            <w:r w:rsidR="00B10646">
              <w:t>,</w:t>
            </w:r>
            <w:r>
              <w:t xml:space="preserve"> </w:t>
            </w:r>
            <w:r w:rsidR="000D2BF9">
              <w:t xml:space="preserve">the </w:t>
            </w:r>
            <w:r w:rsidR="00CB1A36">
              <w:t xml:space="preserve">indicated strategies </w:t>
            </w:r>
            <w:r w:rsidR="00B10646">
              <w:t xml:space="preserve">could </w:t>
            </w:r>
            <w:r>
              <w:t xml:space="preserve">be </w:t>
            </w:r>
            <w:r w:rsidR="001B38F8">
              <w:t>implemented,</w:t>
            </w:r>
            <w:r>
              <w:t xml:space="preserve"> and </w:t>
            </w:r>
            <w:r w:rsidR="00B10646">
              <w:t xml:space="preserve">the </w:t>
            </w:r>
            <w:r>
              <w:t>information used to improve model predictions</w:t>
            </w:r>
            <w:r w:rsidR="00B10646">
              <w:t>.</w:t>
            </w:r>
          </w:p>
        </w:tc>
      </w:tr>
      <w:tr w:rsidR="00E94C1B" w:rsidRPr="00447D7C" w14:paraId="11240D43" w14:textId="77777777" w:rsidTr="007D7D1F">
        <w:tc>
          <w:tcPr>
            <w:tcW w:w="1168" w:type="pct"/>
            <w:shd w:val="clear" w:color="auto" w:fill="auto"/>
          </w:tcPr>
          <w:p w14:paraId="7131073B" w14:textId="77777777" w:rsidR="00E94C1B" w:rsidRPr="00447D7C" w:rsidRDefault="00E94C1B" w:rsidP="00313AB5"/>
        </w:tc>
        <w:tc>
          <w:tcPr>
            <w:tcW w:w="1750" w:type="pct"/>
            <w:shd w:val="clear" w:color="auto" w:fill="auto"/>
          </w:tcPr>
          <w:p w14:paraId="00EF6808" w14:textId="1A7962CB" w:rsidR="00E94C1B" w:rsidRDefault="00E94C1B" w:rsidP="00313AB5">
            <w:r>
              <w:t xml:space="preserve">Estimate fox density reductions </w:t>
            </w:r>
            <w:r w:rsidR="00B10646">
              <w:t xml:space="preserve">that </w:t>
            </w:r>
            <w:r>
              <w:t>may generate a conservation response</w:t>
            </w:r>
            <w:r w:rsidR="00B10646">
              <w:t>.</w:t>
            </w:r>
          </w:p>
        </w:tc>
        <w:tc>
          <w:tcPr>
            <w:tcW w:w="2082" w:type="pct"/>
            <w:shd w:val="clear" w:color="auto" w:fill="auto"/>
          </w:tcPr>
          <w:p w14:paraId="7B76A1A4" w14:textId="5EFCBAD1" w:rsidR="00E94C1B" w:rsidRDefault="00E94C1B" w:rsidP="00313AB5">
            <w:r>
              <w:t xml:space="preserve">We based the level of fox density reduction required </w:t>
            </w:r>
            <w:r w:rsidR="008F67C4">
              <w:t xml:space="preserve">in order </w:t>
            </w:r>
            <w:r>
              <w:t xml:space="preserve">to be ‘successful’ on </w:t>
            </w:r>
            <w:r w:rsidR="00A421AF" w:rsidRPr="009145D4">
              <w:rPr>
                <w:noProof/>
              </w:rPr>
              <w:t>Hone</w:t>
            </w:r>
            <w:r w:rsidR="00A421AF">
              <w:rPr>
                <w:noProof/>
              </w:rPr>
              <w:t>’s</w:t>
            </w:r>
            <w:r w:rsidR="00A421AF" w:rsidRPr="009145D4">
              <w:rPr>
                <w:noProof/>
              </w:rPr>
              <w:t xml:space="preserve"> </w:t>
            </w:r>
            <w:r>
              <w:rPr>
                <w:noProof/>
              </w:rPr>
              <w:t>(</w:t>
            </w:r>
            <w:r w:rsidRPr="009145D4">
              <w:rPr>
                <w:noProof/>
              </w:rPr>
              <w:t>1999b)</w:t>
            </w:r>
            <w:r>
              <w:t xml:space="preserve"> review of fox population dynamics and rates of increase.</w:t>
            </w:r>
            <w:r w:rsidR="00C71985">
              <w:t xml:space="preserve"> </w:t>
            </w:r>
            <w:r w:rsidRPr="00CB7EF5">
              <w:rPr>
                <w:noProof/>
              </w:rPr>
              <w:t xml:space="preserve">Hone </w:t>
            </w:r>
            <w:r>
              <w:rPr>
                <w:noProof/>
              </w:rPr>
              <w:t>(</w:t>
            </w:r>
            <w:r w:rsidRPr="00CB7EF5">
              <w:rPr>
                <w:noProof/>
              </w:rPr>
              <w:t>1999b)</w:t>
            </w:r>
            <w:r>
              <w:t xml:space="preserve"> suggests that the estimated proportion of the population needing to be removed from the population to stop maximum population growth is 0.65</w:t>
            </w:r>
            <w:r w:rsidR="00B10646">
              <w:t xml:space="preserve"> per year</w:t>
            </w:r>
            <w:r>
              <w:t>.</w:t>
            </w:r>
            <w:r w:rsidR="00C71985">
              <w:t xml:space="preserve"> </w:t>
            </w:r>
            <w:r>
              <w:t xml:space="preserve">However, this level remains somewhat arbitrary without empirical fox abundance and predation data </w:t>
            </w:r>
            <w:r w:rsidR="00D34E07">
              <w:t xml:space="preserve">needed </w:t>
            </w:r>
            <w:r>
              <w:t xml:space="preserve">to </w:t>
            </w:r>
            <w:r w:rsidR="00D34E07">
              <w:t xml:space="preserve">determine the </w:t>
            </w:r>
            <w:r>
              <w:t xml:space="preserve">mechanisms of prey population response </w:t>
            </w:r>
            <w:r w:rsidRPr="001631F7">
              <w:rPr>
                <w:noProof/>
              </w:rPr>
              <w:t>(Hone 1999a; Kirkwood et al. 2014)</w:t>
            </w:r>
            <w:r w:rsidR="00CB1A36">
              <w:rPr>
                <w:noProof/>
              </w:rPr>
              <w:t xml:space="preserve"> Further investigation is needed</w:t>
            </w:r>
            <w:r>
              <w:rPr>
                <w:noProof/>
              </w:rPr>
              <w:t>.</w:t>
            </w:r>
          </w:p>
        </w:tc>
      </w:tr>
    </w:tbl>
    <w:p w14:paraId="1D6231FB" w14:textId="77777777" w:rsidR="00C67222" w:rsidRDefault="00C67222" w:rsidP="00E94C1B"/>
    <w:p w14:paraId="20FFD4AA" w14:textId="77777777" w:rsidR="00E94C1B" w:rsidRPr="001A579D" w:rsidRDefault="00E94C1B">
      <w:pPr>
        <w:spacing w:after="0"/>
        <w:rPr>
          <w:b/>
          <w:sz w:val="32"/>
          <w:szCs w:val="32"/>
          <w:lang w:val="en-US"/>
        </w:rPr>
      </w:pPr>
      <w:r>
        <w:br w:type="page"/>
      </w:r>
    </w:p>
    <w:p w14:paraId="10DFA434" w14:textId="77777777" w:rsidR="00046874" w:rsidRPr="00CB0FC8" w:rsidRDefault="00046874" w:rsidP="00CB0FC8">
      <w:pPr>
        <w:pStyle w:val="Heading1-Numbered"/>
        <w:numPr>
          <w:ilvl w:val="0"/>
          <w:numId w:val="0"/>
        </w:numPr>
        <w:ind w:left="432" w:hanging="432"/>
        <w:rPr>
          <w:b w:val="0"/>
        </w:rPr>
      </w:pPr>
      <w:bookmarkStart w:id="186" w:name="_Toc39675475"/>
      <w:bookmarkStart w:id="187" w:name="_Toc24641463"/>
      <w:r w:rsidRPr="00CB0FC8">
        <w:t>References</w:t>
      </w:r>
      <w:bookmarkEnd w:id="186"/>
    </w:p>
    <w:p w14:paraId="206D3A21" w14:textId="77777777" w:rsidR="00F53CB4" w:rsidRPr="009E1C69" w:rsidRDefault="00F53CB4" w:rsidP="00F53CB4">
      <w:pPr>
        <w:widowControl w:val="0"/>
        <w:autoSpaceDE w:val="0"/>
        <w:autoSpaceDN w:val="0"/>
        <w:adjustRightInd w:val="0"/>
        <w:ind w:left="480" w:hanging="480"/>
        <w:rPr>
          <w:noProof/>
        </w:rPr>
      </w:pPr>
      <w:r w:rsidRPr="009E1C69">
        <w:rPr>
          <w:noProof/>
        </w:rPr>
        <w:t xml:space="preserve">Baker, P.J., Robertson, C.P.J., Funk, S.M. and Harris, S. (1998). Potential fitness benefits of group living in the red fox, </w:t>
      </w:r>
      <w:r w:rsidRPr="009E1C69">
        <w:rPr>
          <w:i/>
          <w:iCs/>
          <w:noProof/>
        </w:rPr>
        <w:t>Vulpes vulpes</w:t>
      </w:r>
      <w:r w:rsidRPr="009E1C69">
        <w:rPr>
          <w:noProof/>
        </w:rPr>
        <w:t xml:space="preserve">. </w:t>
      </w:r>
      <w:r w:rsidRPr="009E1C69">
        <w:rPr>
          <w:i/>
          <w:iCs/>
          <w:noProof/>
        </w:rPr>
        <w:t>Animal Behaviour</w:t>
      </w:r>
      <w:r w:rsidRPr="009E1C69">
        <w:rPr>
          <w:noProof/>
        </w:rPr>
        <w:t xml:space="preserve"> </w:t>
      </w:r>
      <w:r w:rsidRPr="009E1C69">
        <w:rPr>
          <w:b/>
          <w:bCs/>
          <w:noProof/>
        </w:rPr>
        <w:t>56</w:t>
      </w:r>
      <w:r w:rsidRPr="009E1C69">
        <w:rPr>
          <w:noProof/>
        </w:rPr>
        <w:t>, 1411–1424.</w:t>
      </w:r>
    </w:p>
    <w:p w14:paraId="6F80178E" w14:textId="77777777" w:rsidR="00F53CB4" w:rsidRPr="009E1C69" w:rsidRDefault="00F53CB4" w:rsidP="00F53CB4">
      <w:pPr>
        <w:ind w:left="426" w:hanging="426"/>
        <w:rPr>
          <w:noProof/>
        </w:rPr>
      </w:pPr>
      <w:r w:rsidRPr="009E1C69">
        <w:rPr>
          <w:lang w:eastAsia="en-AU"/>
        </w:rPr>
        <w:t>Bengsen, A.J., Algar, D., Ballard, G., Buckmaster, T., Comer S., Fleming, P.J.S., Friend, J.A., Johnston, M., McGregor, H., Moseby, K. and Zewe,</w:t>
      </w:r>
      <w:r w:rsidRPr="009E1C69">
        <w:rPr>
          <w:sz w:val="13"/>
          <w:szCs w:val="13"/>
          <w:lang w:eastAsia="en-AU"/>
        </w:rPr>
        <w:t xml:space="preserve"> </w:t>
      </w:r>
      <w:r w:rsidRPr="009E1C69">
        <w:rPr>
          <w:szCs w:val="13"/>
          <w:lang w:eastAsia="en-AU"/>
        </w:rPr>
        <w:t>F.</w:t>
      </w:r>
      <w:r w:rsidRPr="009E1C69">
        <w:rPr>
          <w:noProof/>
        </w:rPr>
        <w:t xml:space="preserve"> (2015).</w:t>
      </w:r>
      <w:r w:rsidRPr="009E1C69">
        <w:t xml:space="preserve"> </w:t>
      </w:r>
      <w:r w:rsidRPr="009E1C69">
        <w:rPr>
          <w:noProof/>
        </w:rPr>
        <w:t xml:space="preserve">Feral cat home-range size varies predictably with landscape productivity and population density. </w:t>
      </w:r>
      <w:r w:rsidRPr="009E1C69">
        <w:rPr>
          <w:i/>
          <w:noProof/>
        </w:rPr>
        <w:t>Journal of Zoology</w:t>
      </w:r>
      <w:r w:rsidRPr="009E1C69">
        <w:rPr>
          <w:noProof/>
        </w:rPr>
        <w:t xml:space="preserve"> </w:t>
      </w:r>
      <w:r w:rsidRPr="009E1C69">
        <w:rPr>
          <w:b/>
          <w:bCs/>
          <w:noProof/>
        </w:rPr>
        <w:t>298</w:t>
      </w:r>
      <w:r w:rsidRPr="009E1C69">
        <w:rPr>
          <w:noProof/>
        </w:rPr>
        <w:t>, 112–120.</w:t>
      </w:r>
    </w:p>
    <w:p w14:paraId="2A1D8495" w14:textId="3044418B" w:rsidR="00F53CB4" w:rsidRPr="009E1C69" w:rsidRDefault="00F53CB4" w:rsidP="00F53CB4">
      <w:pPr>
        <w:widowControl w:val="0"/>
        <w:autoSpaceDE w:val="0"/>
        <w:autoSpaceDN w:val="0"/>
        <w:adjustRightInd w:val="0"/>
        <w:ind w:left="480" w:hanging="480"/>
        <w:rPr>
          <w:noProof/>
        </w:rPr>
      </w:pPr>
      <w:r w:rsidRPr="009E1C69">
        <w:rPr>
          <w:noProof/>
        </w:rPr>
        <w:t xml:space="preserve">Burbidge, A.A. and McKenzie, N.L. (1989). Patterns in the modern decline of Western Australia’s vertebrate fauna: causes and conservation implications. </w:t>
      </w:r>
      <w:r w:rsidRPr="009E1C69">
        <w:rPr>
          <w:i/>
          <w:iCs/>
          <w:noProof/>
        </w:rPr>
        <w:t>Biological Conservation</w:t>
      </w:r>
      <w:r w:rsidRPr="009E1C69">
        <w:rPr>
          <w:noProof/>
        </w:rPr>
        <w:t xml:space="preserve"> </w:t>
      </w:r>
      <w:r w:rsidRPr="009E1C69">
        <w:rPr>
          <w:b/>
          <w:bCs/>
          <w:noProof/>
        </w:rPr>
        <w:t>50</w:t>
      </w:r>
      <w:r w:rsidRPr="009E1C69">
        <w:rPr>
          <w:noProof/>
        </w:rPr>
        <w:t>, 143–198.</w:t>
      </w:r>
    </w:p>
    <w:p w14:paraId="4973FF6D" w14:textId="74B4A81D" w:rsidR="00F53CB4" w:rsidRPr="009E1C69" w:rsidRDefault="00F53CB4" w:rsidP="00F53CB4">
      <w:pPr>
        <w:widowControl w:val="0"/>
        <w:autoSpaceDE w:val="0"/>
        <w:autoSpaceDN w:val="0"/>
        <w:adjustRightInd w:val="0"/>
        <w:ind w:left="480" w:hanging="480"/>
        <w:rPr>
          <w:noProof/>
        </w:rPr>
      </w:pPr>
      <w:r w:rsidRPr="009E1C69">
        <w:t xml:space="preserve">Carter, A. and Luck, G.W. (2013). Fox baiting in agricultural landscapes: preliminary findings on the importance of bait-site selection. </w:t>
      </w:r>
      <w:r w:rsidRPr="009E1C69">
        <w:rPr>
          <w:i/>
        </w:rPr>
        <w:t>Wildlife Research</w:t>
      </w:r>
      <w:r w:rsidRPr="009E1C69">
        <w:t xml:space="preserve"> </w:t>
      </w:r>
      <w:r w:rsidRPr="009E1C69">
        <w:rPr>
          <w:b/>
        </w:rPr>
        <w:t>40</w:t>
      </w:r>
      <w:r w:rsidRPr="009E1C69">
        <w:t>, 184–195.</w:t>
      </w:r>
    </w:p>
    <w:p w14:paraId="021AD464" w14:textId="77777777" w:rsidR="00F53CB4" w:rsidRPr="009E1C69" w:rsidRDefault="00F53CB4" w:rsidP="00F53CB4">
      <w:pPr>
        <w:widowControl w:val="0"/>
        <w:autoSpaceDE w:val="0"/>
        <w:autoSpaceDN w:val="0"/>
        <w:adjustRightInd w:val="0"/>
        <w:ind w:left="480" w:hanging="480"/>
        <w:rPr>
          <w:noProof/>
        </w:rPr>
      </w:pPr>
      <w:r w:rsidRPr="009E1C69">
        <w:rPr>
          <w:noProof/>
        </w:rPr>
        <w:t xml:space="preserve">Carter, A., Luck, G.W. and McDonald, S.P. (2011). Fox‐baiting in agricultural landscapes in south‐eastern Australia: a case‐study appraisal and suggestions for improvement. </w:t>
      </w:r>
      <w:r w:rsidRPr="009E1C69">
        <w:rPr>
          <w:i/>
          <w:noProof/>
        </w:rPr>
        <w:t>Ecological Management and Restoration</w:t>
      </w:r>
      <w:r w:rsidRPr="009E1C69">
        <w:rPr>
          <w:noProof/>
        </w:rPr>
        <w:t xml:space="preserve"> </w:t>
      </w:r>
      <w:r w:rsidRPr="009E1C69">
        <w:rPr>
          <w:b/>
          <w:bCs/>
          <w:noProof/>
        </w:rPr>
        <w:t>12</w:t>
      </w:r>
      <w:r w:rsidRPr="009E1C69">
        <w:rPr>
          <w:noProof/>
        </w:rPr>
        <w:t>, 214–223.</w:t>
      </w:r>
    </w:p>
    <w:p w14:paraId="5A52A0FF" w14:textId="77777777" w:rsidR="00F53CB4" w:rsidRPr="009E1C69" w:rsidRDefault="00F53CB4" w:rsidP="00F53CB4">
      <w:pPr>
        <w:widowControl w:val="0"/>
        <w:autoSpaceDE w:val="0"/>
        <w:autoSpaceDN w:val="0"/>
        <w:adjustRightInd w:val="0"/>
        <w:ind w:left="480" w:hanging="480"/>
        <w:rPr>
          <w:noProof/>
        </w:rPr>
      </w:pPr>
      <w:r w:rsidRPr="009E1C69">
        <w:rPr>
          <w:noProof/>
        </w:rPr>
        <w:t xml:space="preserve">Choquenot, D., McIlroy, J. and Korn, T. (1996). </w:t>
      </w:r>
      <w:r w:rsidRPr="009E1C69">
        <w:rPr>
          <w:i/>
          <w:iCs/>
          <w:noProof/>
        </w:rPr>
        <w:t>Managing Vertebrate Pests: Feral Pigs</w:t>
      </w:r>
      <w:r w:rsidRPr="009E1C69">
        <w:rPr>
          <w:noProof/>
        </w:rPr>
        <w:t>. Australian Government Publishing Service, Canberra, ACT.</w:t>
      </w:r>
    </w:p>
    <w:p w14:paraId="2EF737F9" w14:textId="77777777" w:rsidR="00F53CB4" w:rsidRPr="009E1C69" w:rsidRDefault="00F53CB4" w:rsidP="00F53CB4">
      <w:pPr>
        <w:widowControl w:val="0"/>
        <w:autoSpaceDE w:val="0"/>
        <w:autoSpaceDN w:val="0"/>
        <w:adjustRightInd w:val="0"/>
        <w:ind w:left="480" w:hanging="480"/>
        <w:rPr>
          <w:noProof/>
        </w:rPr>
      </w:pPr>
      <w:r w:rsidRPr="009E1C69">
        <w:rPr>
          <w:noProof/>
        </w:rPr>
        <w:t>Coman, B.J., Robinson, J. and Beaumont, C. (1991). Home range, dispersal and density of red foxes (</w:t>
      </w:r>
      <w:r w:rsidRPr="009E1C69">
        <w:rPr>
          <w:i/>
          <w:iCs/>
          <w:noProof/>
        </w:rPr>
        <w:t>Vulpes vulpes</w:t>
      </w:r>
      <w:r w:rsidRPr="009E1C69">
        <w:rPr>
          <w:noProof/>
        </w:rPr>
        <w:t xml:space="preserve"> L.) in central Victoria. </w:t>
      </w:r>
      <w:r w:rsidRPr="009E1C69">
        <w:rPr>
          <w:i/>
          <w:iCs/>
          <w:noProof/>
        </w:rPr>
        <w:t>Wildlife Research</w:t>
      </w:r>
      <w:r w:rsidRPr="009E1C69">
        <w:rPr>
          <w:noProof/>
        </w:rPr>
        <w:t xml:space="preserve"> </w:t>
      </w:r>
      <w:r w:rsidRPr="009E1C69">
        <w:rPr>
          <w:b/>
          <w:bCs/>
          <w:noProof/>
        </w:rPr>
        <w:t>18</w:t>
      </w:r>
      <w:r w:rsidRPr="009E1C69">
        <w:rPr>
          <w:noProof/>
        </w:rPr>
        <w:t>, 215–223.</w:t>
      </w:r>
    </w:p>
    <w:p w14:paraId="5D2B1410" w14:textId="556D71B8" w:rsidR="00F53CB4" w:rsidRPr="009E1C69" w:rsidRDefault="00F53CB4" w:rsidP="00F53CB4">
      <w:pPr>
        <w:widowControl w:val="0"/>
        <w:autoSpaceDE w:val="0"/>
        <w:autoSpaceDN w:val="0"/>
        <w:adjustRightInd w:val="0"/>
        <w:ind w:left="480" w:hanging="480"/>
        <w:rPr>
          <w:noProof/>
        </w:rPr>
      </w:pPr>
      <w:r w:rsidRPr="009E1C69">
        <w:rPr>
          <w:noProof/>
        </w:rPr>
        <w:t xml:space="preserve">Coulson, T., Mace, G.M., Hudson, E. and Possingham, H. (2001). The use and abuse of population viability analysis. </w:t>
      </w:r>
      <w:r w:rsidRPr="009E1C69">
        <w:rPr>
          <w:i/>
          <w:iCs/>
          <w:noProof/>
        </w:rPr>
        <w:t>Trends in Ecology and Evolution</w:t>
      </w:r>
      <w:r w:rsidRPr="009E1C69">
        <w:rPr>
          <w:noProof/>
        </w:rPr>
        <w:t xml:space="preserve"> </w:t>
      </w:r>
      <w:r w:rsidRPr="009E1C69">
        <w:rPr>
          <w:b/>
          <w:bCs/>
          <w:noProof/>
        </w:rPr>
        <w:t>16</w:t>
      </w:r>
      <w:r w:rsidRPr="009E1C69">
        <w:rPr>
          <w:noProof/>
        </w:rPr>
        <w:t>, 219–221.</w:t>
      </w:r>
    </w:p>
    <w:p w14:paraId="58AD8406" w14:textId="77777777" w:rsidR="00F53CB4" w:rsidRPr="009E1C69" w:rsidRDefault="00F53CB4" w:rsidP="00F53CB4">
      <w:pPr>
        <w:widowControl w:val="0"/>
        <w:autoSpaceDE w:val="0"/>
        <w:autoSpaceDN w:val="0"/>
        <w:adjustRightInd w:val="0"/>
        <w:ind w:left="480" w:hanging="480"/>
        <w:rPr>
          <w:noProof/>
        </w:rPr>
      </w:pPr>
      <w:r w:rsidRPr="009E1C69">
        <w:rPr>
          <w:noProof/>
        </w:rPr>
        <w:t xml:space="preserve">DeAngelis, D.L. and Mooij, W.M. (2005). Individual-based modeling of ecological and evolutionary processes. </w:t>
      </w:r>
      <w:r w:rsidRPr="009E1C69">
        <w:rPr>
          <w:i/>
          <w:noProof/>
        </w:rPr>
        <w:t>Annual Review of Ecology, Evolution, and Systematics</w:t>
      </w:r>
      <w:r w:rsidRPr="009E1C69">
        <w:rPr>
          <w:noProof/>
        </w:rPr>
        <w:t xml:space="preserve"> </w:t>
      </w:r>
      <w:r w:rsidRPr="009E1C69">
        <w:rPr>
          <w:b/>
          <w:noProof/>
        </w:rPr>
        <w:t>36</w:t>
      </w:r>
      <w:r w:rsidRPr="009E1C69">
        <w:rPr>
          <w:noProof/>
        </w:rPr>
        <w:t>, 147–168.</w:t>
      </w:r>
    </w:p>
    <w:p w14:paraId="13AECEB2" w14:textId="77777777" w:rsidR="00F53CB4" w:rsidRPr="009E1C69" w:rsidRDefault="00F53CB4" w:rsidP="00F53CB4">
      <w:pPr>
        <w:widowControl w:val="0"/>
        <w:autoSpaceDE w:val="0"/>
        <w:autoSpaceDN w:val="0"/>
        <w:adjustRightInd w:val="0"/>
        <w:ind w:left="480" w:hanging="480"/>
        <w:rPr>
          <w:noProof/>
        </w:rPr>
      </w:pPr>
      <w:r w:rsidRPr="009E1C69">
        <w:rPr>
          <w:noProof/>
        </w:rPr>
        <w:t>Department of Industry, Innovation and Science (DIIS). (2018</w:t>
      </w:r>
      <w:r w:rsidRPr="00E50338">
        <w:rPr>
          <w:iCs/>
          <w:noProof/>
        </w:rPr>
        <w:t>)</w:t>
      </w:r>
      <w:r w:rsidRPr="009E1C69">
        <w:rPr>
          <w:i/>
          <w:noProof/>
        </w:rPr>
        <w:t>. SA State Boundary – PSMA Administrative Boundaries</w:t>
      </w:r>
      <w:r w:rsidRPr="009E1C69">
        <w:rPr>
          <w:noProof/>
        </w:rPr>
        <w:t>. https://data.gov.au/data/dataset/sa-state-boundary-psma-administrative-boundaries (accessed 17 April 2019).</w:t>
      </w:r>
    </w:p>
    <w:p w14:paraId="343C4773" w14:textId="77777777" w:rsidR="00F53CB4" w:rsidRPr="009E1C69" w:rsidRDefault="00F53CB4" w:rsidP="00F53CB4">
      <w:pPr>
        <w:widowControl w:val="0"/>
        <w:autoSpaceDE w:val="0"/>
        <w:autoSpaceDN w:val="0"/>
        <w:adjustRightInd w:val="0"/>
        <w:ind w:left="480" w:hanging="480"/>
        <w:rPr>
          <w:noProof/>
        </w:rPr>
      </w:pPr>
      <w:r w:rsidRPr="009E1C69">
        <w:rPr>
          <w:noProof/>
        </w:rPr>
        <w:t xml:space="preserve">Devenish-Nelson, E.S., Harris, S., Soulsbury, C.D., Richards, S.A. and Stephens, P.A. (2013). Demography of a carnivore, the red fox, </w:t>
      </w:r>
      <w:r w:rsidRPr="009E1C69">
        <w:rPr>
          <w:i/>
          <w:iCs/>
          <w:noProof/>
        </w:rPr>
        <w:t>Vulpes vulpes</w:t>
      </w:r>
      <w:r w:rsidRPr="009E1C69">
        <w:rPr>
          <w:noProof/>
        </w:rPr>
        <w:t xml:space="preserve">. What have we learnt from 70 years of published studies? </w:t>
      </w:r>
      <w:r w:rsidRPr="009E1C69">
        <w:rPr>
          <w:i/>
          <w:iCs/>
          <w:noProof/>
        </w:rPr>
        <w:t>Oikos</w:t>
      </w:r>
      <w:r w:rsidRPr="009E1C69">
        <w:rPr>
          <w:noProof/>
        </w:rPr>
        <w:t xml:space="preserve"> </w:t>
      </w:r>
      <w:r w:rsidRPr="009E1C69">
        <w:rPr>
          <w:b/>
          <w:bCs/>
          <w:noProof/>
        </w:rPr>
        <w:t>122</w:t>
      </w:r>
      <w:r w:rsidRPr="009E1C69">
        <w:rPr>
          <w:noProof/>
        </w:rPr>
        <w:t>, 705–716.</w:t>
      </w:r>
    </w:p>
    <w:p w14:paraId="078DD6E1" w14:textId="5026E0E2" w:rsidR="00F53CB4" w:rsidRPr="009E1C69" w:rsidRDefault="00F53CB4" w:rsidP="00F53CB4">
      <w:pPr>
        <w:widowControl w:val="0"/>
        <w:autoSpaceDE w:val="0"/>
        <w:autoSpaceDN w:val="0"/>
        <w:adjustRightInd w:val="0"/>
        <w:ind w:left="480" w:hanging="480"/>
        <w:rPr>
          <w:noProof/>
        </w:rPr>
      </w:pPr>
      <w:r w:rsidRPr="009E1C69">
        <w:rPr>
          <w:noProof/>
        </w:rPr>
        <w:t xml:space="preserve">Dexter, N. and Meek, P. (1998). An analysis of bait-take and non-target impacts during a fox-control exercise. </w:t>
      </w:r>
      <w:r w:rsidRPr="009E1C69">
        <w:rPr>
          <w:i/>
          <w:iCs/>
          <w:noProof/>
        </w:rPr>
        <w:t>Wildlife Research</w:t>
      </w:r>
      <w:r w:rsidRPr="009E1C69">
        <w:rPr>
          <w:noProof/>
        </w:rPr>
        <w:t xml:space="preserve"> </w:t>
      </w:r>
      <w:r w:rsidRPr="009E1C69">
        <w:rPr>
          <w:b/>
          <w:bCs/>
          <w:noProof/>
        </w:rPr>
        <w:t>25</w:t>
      </w:r>
      <w:r w:rsidRPr="009E1C69">
        <w:rPr>
          <w:noProof/>
        </w:rPr>
        <w:t>, 147–155.</w:t>
      </w:r>
    </w:p>
    <w:p w14:paraId="67792FE1" w14:textId="0B7F6069" w:rsidR="00F53CB4" w:rsidRPr="009E1C69" w:rsidRDefault="00F53CB4" w:rsidP="00F53CB4">
      <w:pPr>
        <w:widowControl w:val="0"/>
        <w:autoSpaceDE w:val="0"/>
        <w:autoSpaceDN w:val="0"/>
        <w:adjustRightInd w:val="0"/>
        <w:ind w:left="480" w:hanging="480"/>
        <w:rPr>
          <w:noProof/>
        </w:rPr>
      </w:pPr>
      <w:r w:rsidRPr="009E1C69">
        <w:rPr>
          <w:noProof/>
        </w:rPr>
        <w:t xml:space="preserve">Diment, A. (2010). </w:t>
      </w:r>
      <w:r w:rsidR="00FF355B">
        <w:rPr>
          <w:i/>
          <w:iCs/>
          <w:noProof/>
        </w:rPr>
        <w:t>Monitoring</w:t>
      </w:r>
      <w:r w:rsidR="007F483D">
        <w:rPr>
          <w:i/>
          <w:iCs/>
          <w:noProof/>
        </w:rPr>
        <w:t xml:space="preserve"> </w:t>
      </w:r>
      <w:r w:rsidRPr="009E1C69">
        <w:rPr>
          <w:i/>
          <w:iCs/>
          <w:noProof/>
        </w:rPr>
        <w:t>the ecological impacts of invasive predator control.</w:t>
      </w:r>
      <w:r w:rsidRPr="009E1C69">
        <w:rPr>
          <w:noProof/>
        </w:rPr>
        <w:t xml:space="preserve"> PhD </w:t>
      </w:r>
      <w:r w:rsidR="002F6BD5">
        <w:rPr>
          <w:noProof/>
        </w:rPr>
        <w:t>t</w:t>
      </w:r>
      <w:r w:rsidRPr="009E1C69">
        <w:rPr>
          <w:noProof/>
        </w:rPr>
        <w:t>hesis, University of Sydney, Sydney, NSW.</w:t>
      </w:r>
    </w:p>
    <w:p w14:paraId="2F2EC925" w14:textId="53415006" w:rsidR="00F53CB4" w:rsidRPr="009E1C69" w:rsidRDefault="00F53CB4" w:rsidP="00F53CB4">
      <w:pPr>
        <w:widowControl w:val="0"/>
        <w:autoSpaceDE w:val="0"/>
        <w:autoSpaceDN w:val="0"/>
        <w:adjustRightInd w:val="0"/>
        <w:ind w:left="480" w:hanging="480"/>
        <w:rPr>
          <w:noProof/>
        </w:rPr>
      </w:pPr>
      <w:r w:rsidRPr="009E1C69">
        <w:rPr>
          <w:noProof/>
        </w:rPr>
        <w:t xml:space="preserve">Doherty, T.S. and Ritchie, E.G. (2017). Stop jumping the gun: a call for evidence-based invasive predator management. </w:t>
      </w:r>
      <w:r w:rsidRPr="009E1C69">
        <w:rPr>
          <w:i/>
          <w:iCs/>
          <w:noProof/>
        </w:rPr>
        <w:t>Conservation Letters</w:t>
      </w:r>
      <w:r w:rsidRPr="009E1C69">
        <w:rPr>
          <w:noProof/>
        </w:rPr>
        <w:t xml:space="preserve"> </w:t>
      </w:r>
      <w:r w:rsidRPr="009E1C69">
        <w:rPr>
          <w:b/>
          <w:bCs/>
          <w:noProof/>
        </w:rPr>
        <w:t>10</w:t>
      </w:r>
      <w:r w:rsidRPr="009E1C69">
        <w:rPr>
          <w:noProof/>
        </w:rPr>
        <w:t>, 15–22.</w:t>
      </w:r>
    </w:p>
    <w:p w14:paraId="30E75454" w14:textId="77777777" w:rsidR="00F53CB4" w:rsidRPr="009E1C69" w:rsidRDefault="00F53CB4" w:rsidP="00F53CB4">
      <w:pPr>
        <w:widowControl w:val="0"/>
        <w:autoSpaceDE w:val="0"/>
        <w:autoSpaceDN w:val="0"/>
        <w:adjustRightInd w:val="0"/>
        <w:ind w:left="480" w:hanging="480"/>
        <w:rPr>
          <w:noProof/>
        </w:rPr>
      </w:pPr>
      <w:r w:rsidRPr="009E1C69">
        <w:rPr>
          <w:noProof/>
        </w:rPr>
        <w:t xml:space="preserve">Dundas, S.J., Adams, P.J. and Fleming, P.A. (2014). First in, first served. Uptake of 1080 poison fox baits in south-west Western Australia. </w:t>
      </w:r>
      <w:r w:rsidRPr="009E1C69">
        <w:rPr>
          <w:i/>
          <w:iCs/>
          <w:noProof/>
        </w:rPr>
        <w:t>Wildlife Research</w:t>
      </w:r>
      <w:r w:rsidRPr="009E1C69">
        <w:rPr>
          <w:noProof/>
        </w:rPr>
        <w:t xml:space="preserve"> </w:t>
      </w:r>
      <w:r w:rsidRPr="009E1C69">
        <w:rPr>
          <w:b/>
          <w:bCs/>
          <w:noProof/>
        </w:rPr>
        <w:t>41</w:t>
      </w:r>
      <w:r w:rsidRPr="009E1C69">
        <w:rPr>
          <w:noProof/>
        </w:rPr>
        <w:t>, 117–126.</w:t>
      </w:r>
    </w:p>
    <w:p w14:paraId="48BAC398" w14:textId="3E925EC5" w:rsidR="00F53CB4" w:rsidRPr="009E1C69" w:rsidRDefault="00F53CB4" w:rsidP="00F53CB4">
      <w:pPr>
        <w:widowControl w:val="0"/>
        <w:autoSpaceDE w:val="0"/>
        <w:autoSpaceDN w:val="0"/>
        <w:adjustRightInd w:val="0"/>
        <w:ind w:left="480" w:hanging="480"/>
        <w:rPr>
          <w:noProof/>
        </w:rPr>
      </w:pPr>
      <w:r w:rsidRPr="009E1C69">
        <w:rPr>
          <w:noProof/>
        </w:rPr>
        <w:t>Environmental Systems Research Institute (ESRI). (2015).</w:t>
      </w:r>
      <w:r w:rsidRPr="009E1C69">
        <w:t xml:space="preserve"> </w:t>
      </w:r>
      <w:r w:rsidRPr="009E1C69">
        <w:rPr>
          <w:i/>
          <w:iCs/>
          <w:noProof/>
        </w:rPr>
        <w:t>ARCMAP Desktop Release 10.3.1.</w:t>
      </w:r>
      <w:r w:rsidRPr="009E1C69">
        <w:rPr>
          <w:noProof/>
        </w:rPr>
        <w:t xml:space="preserve"> </w:t>
      </w:r>
      <w:r w:rsidRPr="009E1C69">
        <w:t xml:space="preserve">http://desktop.arcgis.com/en/arcmap/ </w:t>
      </w:r>
    </w:p>
    <w:p w14:paraId="3FEE8C5D" w14:textId="77777777" w:rsidR="00F53CB4" w:rsidRPr="009E1C69" w:rsidRDefault="00F53CB4" w:rsidP="00F53CB4">
      <w:pPr>
        <w:widowControl w:val="0"/>
        <w:autoSpaceDE w:val="0"/>
        <w:autoSpaceDN w:val="0"/>
        <w:adjustRightInd w:val="0"/>
        <w:ind w:left="480" w:hanging="480"/>
        <w:rPr>
          <w:noProof/>
        </w:rPr>
      </w:pPr>
      <w:r w:rsidRPr="009E1C69">
        <w:rPr>
          <w:noProof/>
        </w:rPr>
        <w:t xml:space="preserve">Gentle, M. (2005). </w:t>
      </w:r>
      <w:r w:rsidRPr="009E1C69">
        <w:rPr>
          <w:i/>
          <w:iCs/>
          <w:noProof/>
        </w:rPr>
        <w:t>Factors affecting the efficiency of fox baiting practices on the Central Tablelands of New South Wales</w:t>
      </w:r>
      <w:r w:rsidRPr="009E1C69">
        <w:rPr>
          <w:noProof/>
        </w:rPr>
        <w:t>. PhD thesis, University of Canberra, Canberra, ACT.</w:t>
      </w:r>
    </w:p>
    <w:p w14:paraId="3D8BA613" w14:textId="0790E449" w:rsidR="00F53CB4" w:rsidRPr="009E1C69" w:rsidRDefault="00F53CB4" w:rsidP="00F53CB4">
      <w:pPr>
        <w:widowControl w:val="0"/>
        <w:autoSpaceDE w:val="0"/>
        <w:autoSpaceDN w:val="0"/>
        <w:adjustRightInd w:val="0"/>
        <w:ind w:left="480" w:hanging="480"/>
        <w:rPr>
          <w:noProof/>
        </w:rPr>
      </w:pPr>
      <w:r w:rsidRPr="009E1C69">
        <w:rPr>
          <w:noProof/>
        </w:rPr>
        <w:t xml:space="preserve">Grimm, V., Augusiak, J., Focks, A., Frank, B.M., Gabsi, F., Johnston, A.S.A., Liu, C., Martin, B.T., Meli, M., Radchuk, V., Thorbek, P. and Railsback, S.F. (2014). Towards better modelling and decision support: documenting model development, testing, and analysis using TRACE. </w:t>
      </w:r>
      <w:r w:rsidRPr="009E1C69">
        <w:rPr>
          <w:i/>
          <w:iCs/>
          <w:noProof/>
        </w:rPr>
        <w:t>Ecological Modelling</w:t>
      </w:r>
      <w:r w:rsidRPr="009E1C69">
        <w:rPr>
          <w:noProof/>
        </w:rPr>
        <w:t xml:space="preserve"> </w:t>
      </w:r>
      <w:r w:rsidRPr="009E1C69">
        <w:rPr>
          <w:b/>
          <w:bCs/>
          <w:noProof/>
        </w:rPr>
        <w:t>280</w:t>
      </w:r>
      <w:r w:rsidRPr="009E1C69">
        <w:rPr>
          <w:noProof/>
        </w:rPr>
        <w:t>, 129–139.</w:t>
      </w:r>
    </w:p>
    <w:p w14:paraId="316EFC06" w14:textId="77777777" w:rsidR="00F53CB4" w:rsidRPr="009E1C69" w:rsidRDefault="00F53CB4" w:rsidP="00F53CB4">
      <w:pPr>
        <w:widowControl w:val="0"/>
        <w:autoSpaceDE w:val="0"/>
        <w:autoSpaceDN w:val="0"/>
        <w:adjustRightInd w:val="0"/>
        <w:ind w:left="480" w:hanging="480"/>
        <w:rPr>
          <w:noProof/>
        </w:rPr>
      </w:pPr>
      <w:r w:rsidRPr="009E1C69">
        <w:rPr>
          <w:noProof/>
        </w:rPr>
        <w:t xml:space="preserve">Grimm, V., Berger, U., DeAngelis, D.L., Polhill, J.G., Giske, J. and Railsback, S.F. (2010). The ODD protocol; a review and first update. </w:t>
      </w:r>
      <w:r w:rsidRPr="009E1C69">
        <w:rPr>
          <w:i/>
          <w:iCs/>
          <w:noProof/>
        </w:rPr>
        <w:t>Ecological Modelling</w:t>
      </w:r>
      <w:r w:rsidRPr="009E1C69">
        <w:rPr>
          <w:noProof/>
        </w:rPr>
        <w:t xml:space="preserve"> </w:t>
      </w:r>
      <w:r w:rsidRPr="009E1C69">
        <w:rPr>
          <w:b/>
          <w:bCs/>
          <w:noProof/>
        </w:rPr>
        <w:t>221</w:t>
      </w:r>
      <w:r w:rsidRPr="009E1C69">
        <w:rPr>
          <w:noProof/>
        </w:rPr>
        <w:t>, 2760–2768.</w:t>
      </w:r>
    </w:p>
    <w:p w14:paraId="6ABC7DA0" w14:textId="77777777" w:rsidR="00E15A68" w:rsidRDefault="00F53CB4" w:rsidP="00F53CB4">
      <w:pPr>
        <w:widowControl w:val="0"/>
        <w:autoSpaceDE w:val="0"/>
        <w:autoSpaceDN w:val="0"/>
        <w:adjustRightInd w:val="0"/>
        <w:ind w:left="480" w:hanging="480"/>
        <w:rPr>
          <w:noProof/>
        </w:rPr>
      </w:pPr>
      <w:r w:rsidRPr="009E1C69">
        <w:rPr>
          <w:noProof/>
        </w:rPr>
        <w:t>Harris, S. and Smith, G.C. (1987). Demography of two urban fox (</w:t>
      </w:r>
      <w:r w:rsidRPr="009E1C69">
        <w:rPr>
          <w:i/>
          <w:noProof/>
        </w:rPr>
        <w:t>Vulpes vulpes</w:t>
      </w:r>
      <w:r w:rsidRPr="009E1C69">
        <w:rPr>
          <w:noProof/>
        </w:rPr>
        <w:t xml:space="preserve">) populations. </w:t>
      </w:r>
      <w:r w:rsidRPr="009E1C69">
        <w:rPr>
          <w:i/>
          <w:noProof/>
        </w:rPr>
        <w:t>Journal of Applied Ecology</w:t>
      </w:r>
      <w:r w:rsidRPr="009E1C69">
        <w:rPr>
          <w:noProof/>
        </w:rPr>
        <w:t xml:space="preserve"> </w:t>
      </w:r>
      <w:r w:rsidRPr="009E1C69">
        <w:rPr>
          <w:b/>
          <w:noProof/>
        </w:rPr>
        <w:t>24</w:t>
      </w:r>
      <w:r w:rsidRPr="009E1C69">
        <w:rPr>
          <w:noProof/>
        </w:rPr>
        <w:t>, 75–86.</w:t>
      </w:r>
    </w:p>
    <w:p w14:paraId="69E5ECB2" w14:textId="104A74B3" w:rsidR="002228C1" w:rsidRPr="00F53CB4" w:rsidRDefault="00C87E26" w:rsidP="00CB0FC8">
      <w:pPr>
        <w:pStyle w:val="ARIERRefs"/>
      </w:pPr>
      <w:r>
        <w:t>Hijmans, R.J., van Etten, J., Cheng, J., Mattiuzzi, M., Sumner, M., Greenberg, J.A., Lamigueiro, O.P., Bevan,</w:t>
      </w:r>
      <w:r w:rsidR="003B2D5D">
        <w:t> </w:t>
      </w:r>
      <w:r>
        <w:t xml:space="preserve">A., Racine, E.B. and Shortridge, A. (2015). </w:t>
      </w:r>
      <w:r w:rsidRPr="00F53CB4">
        <w:rPr>
          <w:i/>
          <w:iCs/>
        </w:rPr>
        <w:t xml:space="preserve">raster: </w:t>
      </w:r>
      <w:r w:rsidR="007B6E85" w:rsidRPr="00F53CB4">
        <w:rPr>
          <w:i/>
          <w:iCs/>
        </w:rPr>
        <w:t>g</w:t>
      </w:r>
      <w:r w:rsidRPr="00F53CB4">
        <w:rPr>
          <w:i/>
          <w:iCs/>
        </w:rPr>
        <w:t>eographic data analysis and modeling.</w:t>
      </w:r>
      <w:r w:rsidRPr="00CB0FC8">
        <w:rPr>
          <w:i/>
          <w:iCs/>
        </w:rPr>
        <w:t xml:space="preserve"> R package version 2.5-8</w:t>
      </w:r>
      <w:r>
        <w:t xml:space="preserve">. https://cran.r-project.org/web/packages/raster/index.html </w:t>
      </w:r>
    </w:p>
    <w:p w14:paraId="7D63AFAB" w14:textId="77777777" w:rsidR="00E15A68" w:rsidRDefault="00F53CB4" w:rsidP="00F53CB4">
      <w:pPr>
        <w:widowControl w:val="0"/>
        <w:autoSpaceDE w:val="0"/>
        <w:autoSpaceDN w:val="0"/>
        <w:adjustRightInd w:val="0"/>
        <w:ind w:left="480" w:hanging="480"/>
        <w:rPr>
          <w:noProof/>
        </w:rPr>
      </w:pPr>
      <w:r w:rsidRPr="009E1C69">
        <w:rPr>
          <w:noProof/>
        </w:rPr>
        <w:t xml:space="preserve">Hone, J. (1999a). Fox control and rock-wallaby population dynamics; assumptions and hypotheses. </w:t>
      </w:r>
      <w:r w:rsidRPr="009E1C69">
        <w:rPr>
          <w:i/>
          <w:iCs/>
          <w:noProof/>
        </w:rPr>
        <w:t>Wildlife Research</w:t>
      </w:r>
      <w:r w:rsidRPr="009E1C69">
        <w:rPr>
          <w:noProof/>
        </w:rPr>
        <w:t xml:space="preserve"> </w:t>
      </w:r>
      <w:r w:rsidRPr="009E1C69">
        <w:rPr>
          <w:b/>
          <w:bCs/>
          <w:noProof/>
        </w:rPr>
        <w:t>26</w:t>
      </w:r>
      <w:r w:rsidRPr="009E1C69">
        <w:rPr>
          <w:noProof/>
        </w:rPr>
        <w:t>, 671–673.</w:t>
      </w:r>
    </w:p>
    <w:p w14:paraId="14211C71" w14:textId="296AB30D" w:rsidR="00F53CB4" w:rsidRPr="009E1C69" w:rsidRDefault="00F53CB4" w:rsidP="00F53CB4">
      <w:pPr>
        <w:widowControl w:val="0"/>
        <w:autoSpaceDE w:val="0"/>
        <w:autoSpaceDN w:val="0"/>
        <w:adjustRightInd w:val="0"/>
        <w:ind w:left="480" w:hanging="480"/>
        <w:rPr>
          <w:noProof/>
        </w:rPr>
      </w:pPr>
      <w:r w:rsidRPr="009E1C69">
        <w:rPr>
          <w:noProof/>
        </w:rPr>
        <w:t>Hone, J. (1999b). On rate of increase (</w:t>
      </w:r>
      <w:r w:rsidRPr="00E50338">
        <w:rPr>
          <w:i/>
          <w:iCs/>
          <w:noProof/>
        </w:rPr>
        <w:t>r</w:t>
      </w:r>
      <w:r w:rsidRPr="009E1C69">
        <w:rPr>
          <w:noProof/>
        </w:rPr>
        <w:t xml:space="preserve">): patterns of variation in Australian mammals and the implications for wildlife management. </w:t>
      </w:r>
      <w:r w:rsidRPr="009E1C69">
        <w:rPr>
          <w:i/>
          <w:iCs/>
          <w:noProof/>
        </w:rPr>
        <w:t>Journal of Applied Ecology</w:t>
      </w:r>
      <w:r w:rsidRPr="009E1C69">
        <w:rPr>
          <w:noProof/>
        </w:rPr>
        <w:t xml:space="preserve"> </w:t>
      </w:r>
      <w:r w:rsidRPr="009E1C69">
        <w:rPr>
          <w:b/>
          <w:bCs/>
          <w:noProof/>
        </w:rPr>
        <w:t>36</w:t>
      </w:r>
      <w:r w:rsidRPr="009E1C69">
        <w:rPr>
          <w:noProof/>
        </w:rPr>
        <w:t>, 709–718.</w:t>
      </w:r>
    </w:p>
    <w:p w14:paraId="3A51AC3C" w14:textId="77777777" w:rsidR="00E15A68" w:rsidRDefault="00F53CB4" w:rsidP="00F53CB4">
      <w:pPr>
        <w:widowControl w:val="0"/>
        <w:autoSpaceDE w:val="0"/>
        <w:autoSpaceDN w:val="0"/>
        <w:adjustRightInd w:val="0"/>
        <w:ind w:left="480" w:hanging="480"/>
        <w:rPr>
          <w:noProof/>
        </w:rPr>
      </w:pPr>
      <w:r w:rsidRPr="009E1C69">
        <w:rPr>
          <w:noProof/>
        </w:rPr>
        <w:t>Hradsky, B.A., Kelly, L.T., Robley, A. and Wintle, B.A. (2019). FoxNet: an individual</w:t>
      </w:r>
      <w:r w:rsidRPr="009E1C69">
        <w:rPr>
          <w:rFonts w:ascii="Cambria Math" w:hAnsi="Cambria Math" w:cs="Cambria Math"/>
          <w:noProof/>
        </w:rPr>
        <w:t>‐</w:t>
      </w:r>
      <w:r w:rsidRPr="009E1C69">
        <w:rPr>
          <w:noProof/>
        </w:rPr>
        <w:t xml:space="preserve">based model framework to support management of an invasive predator, the red fox. </w:t>
      </w:r>
      <w:r w:rsidRPr="009E1C69">
        <w:rPr>
          <w:i/>
          <w:iCs/>
          <w:noProof/>
        </w:rPr>
        <w:t>Journal of Applied Ecology</w:t>
      </w:r>
      <w:r w:rsidRPr="009E1C69">
        <w:rPr>
          <w:noProof/>
        </w:rPr>
        <w:t xml:space="preserve"> </w:t>
      </w:r>
      <w:r w:rsidRPr="009E1C69">
        <w:rPr>
          <w:b/>
          <w:bCs/>
          <w:noProof/>
        </w:rPr>
        <w:t>56</w:t>
      </w:r>
      <w:r w:rsidRPr="009E1C69">
        <w:rPr>
          <w:noProof/>
        </w:rPr>
        <w:t>, 1460–1470.</w:t>
      </w:r>
    </w:p>
    <w:p w14:paraId="00454F94" w14:textId="4F16D762" w:rsidR="00F53CB4" w:rsidRPr="009E1C69" w:rsidRDefault="00F53CB4" w:rsidP="00F53CB4">
      <w:pPr>
        <w:widowControl w:val="0"/>
        <w:autoSpaceDE w:val="0"/>
        <w:autoSpaceDN w:val="0"/>
        <w:adjustRightInd w:val="0"/>
        <w:ind w:left="480" w:hanging="480"/>
        <w:rPr>
          <w:noProof/>
        </w:rPr>
      </w:pPr>
      <w:r w:rsidRPr="009E1C69">
        <w:rPr>
          <w:noProof/>
        </w:rPr>
        <w:t xml:space="preserve">Hradsky, B.A., Robley, A., Alexander, R., Ritchie, E.G., York, A. and Di Stefano, J. (2017). Human-modified habitats facilitate forest-dwelling populations of an invasive predator, </w:t>
      </w:r>
      <w:r w:rsidRPr="009E1C69">
        <w:rPr>
          <w:i/>
          <w:iCs/>
          <w:noProof/>
        </w:rPr>
        <w:t>Vulpes vulpes</w:t>
      </w:r>
      <w:r w:rsidRPr="009E1C69">
        <w:rPr>
          <w:noProof/>
        </w:rPr>
        <w:t xml:space="preserve">. </w:t>
      </w:r>
      <w:r w:rsidRPr="009E1C69">
        <w:rPr>
          <w:i/>
          <w:iCs/>
          <w:noProof/>
        </w:rPr>
        <w:t>Scientific Reports</w:t>
      </w:r>
      <w:r w:rsidRPr="009E1C69">
        <w:rPr>
          <w:noProof/>
        </w:rPr>
        <w:t xml:space="preserve"> </w:t>
      </w:r>
      <w:r w:rsidRPr="009E1C69">
        <w:rPr>
          <w:b/>
          <w:bCs/>
          <w:noProof/>
        </w:rPr>
        <w:t>7</w:t>
      </w:r>
      <w:r w:rsidRPr="009E1C69">
        <w:rPr>
          <w:noProof/>
        </w:rPr>
        <w:t>, 12291.</w:t>
      </w:r>
    </w:p>
    <w:p w14:paraId="6E614EE4" w14:textId="77777777" w:rsidR="00E15A68" w:rsidRDefault="00F53CB4" w:rsidP="00F53CB4">
      <w:pPr>
        <w:widowControl w:val="0"/>
        <w:autoSpaceDE w:val="0"/>
        <w:autoSpaceDN w:val="0"/>
        <w:adjustRightInd w:val="0"/>
        <w:ind w:left="640" w:hanging="640"/>
        <w:rPr>
          <w:noProof/>
        </w:rPr>
      </w:pPr>
      <w:r w:rsidRPr="009E1C69">
        <w:rPr>
          <w:noProof/>
        </w:rPr>
        <w:t xml:space="preserve">Kinnear, J.E., Onus, M.L. and Bromilow, R.N. (1988). Fox control and rock-wallaby population dynamics. </w:t>
      </w:r>
      <w:r w:rsidRPr="009E1C69">
        <w:rPr>
          <w:i/>
          <w:noProof/>
        </w:rPr>
        <w:t>Wildlife Research</w:t>
      </w:r>
      <w:r w:rsidRPr="009E1C69">
        <w:rPr>
          <w:noProof/>
        </w:rPr>
        <w:t xml:space="preserve"> </w:t>
      </w:r>
      <w:r w:rsidRPr="009E1C69">
        <w:rPr>
          <w:b/>
          <w:bCs/>
          <w:noProof/>
        </w:rPr>
        <w:t>15</w:t>
      </w:r>
      <w:r w:rsidRPr="009E1C69">
        <w:rPr>
          <w:noProof/>
        </w:rPr>
        <w:t>, 435–450.</w:t>
      </w:r>
    </w:p>
    <w:p w14:paraId="776A1A3F" w14:textId="18401B3A" w:rsidR="00F53CB4" w:rsidRPr="009E1C69" w:rsidRDefault="00F53CB4" w:rsidP="00F53CB4">
      <w:pPr>
        <w:ind w:left="480" w:hanging="480"/>
        <w:rPr>
          <w:noProof/>
        </w:rPr>
      </w:pPr>
      <w:r w:rsidRPr="009E1C69">
        <w:rPr>
          <w:noProof/>
        </w:rPr>
        <w:t xml:space="preserve">Kinnear, J.E., Pentland, C., Moore, N. and Krebs, C.J. (2017). Fox control and 1080 baiting conundrums: time to prepare for a CRISPR solution. </w:t>
      </w:r>
      <w:r w:rsidRPr="009E1C69">
        <w:rPr>
          <w:i/>
          <w:iCs/>
          <w:noProof/>
        </w:rPr>
        <w:t>Australian Mammalogy</w:t>
      </w:r>
      <w:r w:rsidRPr="009E1C69">
        <w:rPr>
          <w:noProof/>
        </w:rPr>
        <w:t xml:space="preserve"> </w:t>
      </w:r>
      <w:r w:rsidRPr="009E1C69">
        <w:rPr>
          <w:b/>
          <w:bCs/>
          <w:noProof/>
        </w:rPr>
        <w:t>39</w:t>
      </w:r>
      <w:r w:rsidRPr="009E1C69">
        <w:rPr>
          <w:noProof/>
        </w:rPr>
        <w:t>, 127–136.</w:t>
      </w:r>
    </w:p>
    <w:p w14:paraId="3C7DCCE9" w14:textId="77777777" w:rsidR="00F53CB4" w:rsidRPr="009E1C69" w:rsidRDefault="00F53CB4" w:rsidP="00F53CB4">
      <w:pPr>
        <w:widowControl w:val="0"/>
        <w:autoSpaceDE w:val="0"/>
        <w:autoSpaceDN w:val="0"/>
        <w:adjustRightInd w:val="0"/>
        <w:ind w:left="480" w:hanging="480"/>
        <w:rPr>
          <w:noProof/>
        </w:rPr>
      </w:pPr>
      <w:r w:rsidRPr="009E1C69">
        <w:rPr>
          <w:noProof/>
        </w:rPr>
        <w:t>Kirkwood, R., Dann, P. and Belvedere, M. (2000). Effects of the seasonal availability of Short-tailed Shearwaters (</w:t>
      </w:r>
      <w:r w:rsidRPr="009E1C69">
        <w:rPr>
          <w:i/>
          <w:iCs/>
          <w:noProof/>
        </w:rPr>
        <w:t>Puffinus tenuirostris</w:t>
      </w:r>
      <w:r w:rsidRPr="009E1C69">
        <w:rPr>
          <w:noProof/>
        </w:rPr>
        <w:t>) on the diet of red foxes (</w:t>
      </w:r>
      <w:r w:rsidRPr="009E1C69">
        <w:rPr>
          <w:i/>
          <w:iCs/>
          <w:noProof/>
        </w:rPr>
        <w:t>Vulpes vulpes</w:t>
      </w:r>
      <w:r w:rsidRPr="009E1C69">
        <w:rPr>
          <w:noProof/>
        </w:rPr>
        <w:t xml:space="preserve">) on Phillip Island, Victoria. </w:t>
      </w:r>
      <w:r w:rsidRPr="009E1C69">
        <w:rPr>
          <w:i/>
          <w:iCs/>
          <w:noProof/>
        </w:rPr>
        <w:t>Australian Mammalogy</w:t>
      </w:r>
      <w:r w:rsidRPr="009E1C69">
        <w:rPr>
          <w:noProof/>
        </w:rPr>
        <w:t xml:space="preserve"> </w:t>
      </w:r>
      <w:r w:rsidRPr="009E1C69">
        <w:rPr>
          <w:b/>
          <w:bCs/>
          <w:noProof/>
        </w:rPr>
        <w:t>22</w:t>
      </w:r>
      <w:r w:rsidRPr="009E1C69">
        <w:rPr>
          <w:noProof/>
        </w:rPr>
        <w:t>, 87–92.</w:t>
      </w:r>
    </w:p>
    <w:p w14:paraId="412AE162" w14:textId="77777777" w:rsidR="00F53CB4" w:rsidRPr="009E1C69" w:rsidRDefault="00F53CB4" w:rsidP="00F53CB4">
      <w:pPr>
        <w:widowControl w:val="0"/>
        <w:autoSpaceDE w:val="0"/>
        <w:autoSpaceDN w:val="0"/>
        <w:adjustRightInd w:val="0"/>
        <w:ind w:left="480" w:hanging="480"/>
        <w:rPr>
          <w:noProof/>
        </w:rPr>
      </w:pPr>
      <w:r w:rsidRPr="009E1C69">
        <w:rPr>
          <w:noProof/>
        </w:rPr>
        <w:t xml:space="preserve">Kirkwood, R., Sutherland, D.R., Murphy, S. and Dann, P. (2014). Lessons from long-term predator control: a case study with the red fox. </w:t>
      </w:r>
      <w:r w:rsidRPr="009E1C69">
        <w:rPr>
          <w:i/>
          <w:iCs/>
          <w:noProof/>
        </w:rPr>
        <w:t>Wildlife Research</w:t>
      </w:r>
      <w:r w:rsidRPr="009E1C69">
        <w:rPr>
          <w:noProof/>
        </w:rPr>
        <w:t xml:space="preserve"> </w:t>
      </w:r>
      <w:r w:rsidRPr="009E1C69">
        <w:rPr>
          <w:b/>
          <w:bCs/>
          <w:noProof/>
        </w:rPr>
        <w:t>41</w:t>
      </w:r>
      <w:r w:rsidRPr="009E1C69">
        <w:rPr>
          <w:noProof/>
        </w:rPr>
        <w:t>, 222–232.</w:t>
      </w:r>
    </w:p>
    <w:p w14:paraId="2515452B" w14:textId="77777777" w:rsidR="00F53CB4" w:rsidRPr="009E1C69" w:rsidRDefault="00F53CB4" w:rsidP="00F53CB4">
      <w:pPr>
        <w:widowControl w:val="0"/>
        <w:autoSpaceDE w:val="0"/>
        <w:autoSpaceDN w:val="0"/>
        <w:adjustRightInd w:val="0"/>
        <w:ind w:left="480" w:hanging="480"/>
        <w:rPr>
          <w:noProof/>
        </w:rPr>
      </w:pPr>
      <w:r w:rsidRPr="009E1C69">
        <w:rPr>
          <w:noProof/>
        </w:rPr>
        <w:t xml:space="preserve">Larivière, S. and Pasitschniak-Arts, M. (1996). </w:t>
      </w:r>
      <w:r w:rsidRPr="009E1C69">
        <w:rPr>
          <w:i/>
          <w:iCs/>
          <w:noProof/>
        </w:rPr>
        <w:t>Vulpes vulpes</w:t>
      </w:r>
      <w:r w:rsidRPr="009E1C69">
        <w:rPr>
          <w:noProof/>
        </w:rPr>
        <w:t xml:space="preserve">. </w:t>
      </w:r>
      <w:r w:rsidRPr="009E1C69">
        <w:rPr>
          <w:i/>
          <w:iCs/>
          <w:noProof/>
        </w:rPr>
        <w:t>Mammalian Species</w:t>
      </w:r>
      <w:r w:rsidRPr="009E1C69">
        <w:rPr>
          <w:noProof/>
        </w:rPr>
        <w:t xml:space="preserve"> </w:t>
      </w:r>
      <w:r w:rsidRPr="009E1C69">
        <w:rPr>
          <w:b/>
          <w:bCs/>
          <w:noProof/>
        </w:rPr>
        <w:t>537</w:t>
      </w:r>
      <w:r w:rsidRPr="009E1C69">
        <w:rPr>
          <w:noProof/>
        </w:rPr>
        <w:t>, 1–11.</w:t>
      </w:r>
    </w:p>
    <w:p w14:paraId="2E8DD737" w14:textId="479B9DFA" w:rsidR="00E15A68" w:rsidRDefault="00F53CB4" w:rsidP="00F53CB4">
      <w:pPr>
        <w:widowControl w:val="0"/>
        <w:autoSpaceDE w:val="0"/>
        <w:autoSpaceDN w:val="0"/>
        <w:adjustRightInd w:val="0"/>
        <w:ind w:left="480" w:hanging="480"/>
        <w:rPr>
          <w:noProof/>
        </w:rPr>
      </w:pPr>
      <w:r w:rsidRPr="009E1C69">
        <w:rPr>
          <w:noProof/>
        </w:rPr>
        <w:t>Lieury, N., Ruette, S., Devillard, S., Albaret, M., Drouyer, F., Baudoux, B. and Millon, A. (2015). Compensatory immigration challenges predator control</w:t>
      </w:r>
      <w:r w:rsidR="005106DB">
        <w:rPr>
          <w:noProof/>
        </w:rPr>
        <w:t>: a</w:t>
      </w:r>
      <w:r w:rsidRPr="009E1C69">
        <w:rPr>
          <w:noProof/>
        </w:rPr>
        <w:t xml:space="preserve">n experimental evidence-based approach improves management. </w:t>
      </w:r>
      <w:r w:rsidRPr="009E1C69">
        <w:rPr>
          <w:i/>
          <w:iCs/>
          <w:noProof/>
        </w:rPr>
        <w:t>Journal of Wildlife Management</w:t>
      </w:r>
      <w:r w:rsidRPr="009E1C69">
        <w:rPr>
          <w:noProof/>
        </w:rPr>
        <w:t xml:space="preserve"> </w:t>
      </w:r>
      <w:r w:rsidRPr="009E1C69">
        <w:rPr>
          <w:b/>
          <w:bCs/>
          <w:noProof/>
        </w:rPr>
        <w:t>79</w:t>
      </w:r>
      <w:r w:rsidRPr="009E1C69">
        <w:rPr>
          <w:noProof/>
        </w:rPr>
        <w:t>, 425–434.</w:t>
      </w:r>
    </w:p>
    <w:p w14:paraId="192C4075" w14:textId="2F0D5BF7" w:rsidR="00F53CB4" w:rsidRPr="009E1C69" w:rsidRDefault="00F53CB4" w:rsidP="00F53CB4">
      <w:pPr>
        <w:widowControl w:val="0"/>
        <w:autoSpaceDE w:val="0"/>
        <w:autoSpaceDN w:val="0"/>
        <w:adjustRightInd w:val="0"/>
        <w:ind w:left="480" w:hanging="480"/>
        <w:rPr>
          <w:noProof/>
        </w:rPr>
      </w:pPr>
      <w:r w:rsidRPr="009E1C69">
        <w:rPr>
          <w:noProof/>
        </w:rPr>
        <w:t xml:space="preserve">Lindenmayer, B.D., Wood, J., MacGregor, C., Foster, C., Scheele, B., Tulloch, A., Barton, P., Banks, S., Robinson, N., Dexter, N., O’Loughlin, S. and Legge, S. (2018). Conservation conundrums and the challenges of managing unexplained declines of multiple species. </w:t>
      </w:r>
      <w:r w:rsidRPr="009E1C69">
        <w:rPr>
          <w:i/>
          <w:iCs/>
          <w:noProof/>
        </w:rPr>
        <w:t>Biological Conservation</w:t>
      </w:r>
      <w:r w:rsidRPr="009E1C69">
        <w:rPr>
          <w:noProof/>
        </w:rPr>
        <w:t xml:space="preserve"> </w:t>
      </w:r>
      <w:r w:rsidRPr="009E1C69">
        <w:rPr>
          <w:b/>
          <w:bCs/>
          <w:noProof/>
        </w:rPr>
        <w:t>221</w:t>
      </w:r>
      <w:r w:rsidRPr="009E1C69">
        <w:rPr>
          <w:noProof/>
        </w:rPr>
        <w:t>, 279–292.</w:t>
      </w:r>
    </w:p>
    <w:p w14:paraId="4825A0AA" w14:textId="77777777" w:rsidR="00E15A68" w:rsidRDefault="00F53CB4" w:rsidP="00F53CB4">
      <w:pPr>
        <w:widowControl w:val="0"/>
        <w:autoSpaceDE w:val="0"/>
        <w:autoSpaceDN w:val="0"/>
        <w:adjustRightInd w:val="0"/>
        <w:ind w:left="480" w:hanging="480"/>
        <w:rPr>
          <w:noProof/>
        </w:rPr>
      </w:pPr>
      <w:r w:rsidRPr="009E1C69">
        <w:rPr>
          <w:noProof/>
        </w:rPr>
        <w:t xml:space="preserve">Lockie, J.D. (1959). The estimation of the food of foxes. </w:t>
      </w:r>
      <w:r w:rsidRPr="009E1C69">
        <w:rPr>
          <w:i/>
          <w:noProof/>
        </w:rPr>
        <w:t>Journal of Wildlife Management</w:t>
      </w:r>
      <w:r w:rsidRPr="009E1C69">
        <w:rPr>
          <w:noProof/>
        </w:rPr>
        <w:t xml:space="preserve"> </w:t>
      </w:r>
      <w:r w:rsidRPr="009E1C69">
        <w:rPr>
          <w:b/>
          <w:bCs/>
          <w:noProof/>
        </w:rPr>
        <w:t>23</w:t>
      </w:r>
      <w:r w:rsidRPr="009E1C69">
        <w:rPr>
          <w:noProof/>
        </w:rPr>
        <w:t>, 224–227.</w:t>
      </w:r>
    </w:p>
    <w:p w14:paraId="23FBFAAE" w14:textId="3C5DA760" w:rsidR="00F53CB4" w:rsidRPr="009E1C69" w:rsidRDefault="00F53CB4" w:rsidP="00F53CB4">
      <w:pPr>
        <w:widowControl w:val="0"/>
        <w:autoSpaceDE w:val="0"/>
        <w:autoSpaceDN w:val="0"/>
        <w:adjustRightInd w:val="0"/>
        <w:ind w:left="480" w:hanging="480"/>
        <w:rPr>
          <w:noProof/>
        </w:rPr>
      </w:pPr>
      <w:r w:rsidRPr="009E1C69">
        <w:rPr>
          <w:noProof/>
        </w:rPr>
        <w:t>Marks, C.A. and Bloomfield, T.E. (1999). Distribution</w:t>
      </w:r>
      <w:r w:rsidR="00AF2538">
        <w:rPr>
          <w:noProof/>
        </w:rPr>
        <w:t xml:space="preserve"> </w:t>
      </w:r>
      <w:r w:rsidRPr="009E1C69">
        <w:rPr>
          <w:noProof/>
        </w:rPr>
        <w:t>and density estimates for urban foxes (</w:t>
      </w:r>
      <w:r w:rsidRPr="009E1C69">
        <w:rPr>
          <w:i/>
          <w:noProof/>
        </w:rPr>
        <w:t>Vulpes vulpes</w:t>
      </w:r>
      <w:r w:rsidRPr="009E1C69">
        <w:rPr>
          <w:noProof/>
        </w:rPr>
        <w:t>) in Melbourne: impl</w:t>
      </w:r>
      <w:r w:rsidR="00AF2538">
        <w:rPr>
          <w:noProof/>
        </w:rPr>
        <w:t>i</w:t>
      </w:r>
      <w:r w:rsidRPr="009E1C69">
        <w:rPr>
          <w:noProof/>
        </w:rPr>
        <w:t xml:space="preserve">cations for rabies control. </w:t>
      </w:r>
      <w:r w:rsidRPr="009E1C69">
        <w:rPr>
          <w:i/>
          <w:noProof/>
        </w:rPr>
        <w:t>Wildlife Research</w:t>
      </w:r>
      <w:r w:rsidRPr="009E1C69">
        <w:rPr>
          <w:noProof/>
        </w:rPr>
        <w:t xml:space="preserve"> </w:t>
      </w:r>
      <w:r w:rsidRPr="009E1C69">
        <w:rPr>
          <w:b/>
          <w:bCs/>
          <w:noProof/>
        </w:rPr>
        <w:t>26</w:t>
      </w:r>
      <w:r w:rsidRPr="009E1C69">
        <w:rPr>
          <w:noProof/>
        </w:rPr>
        <w:t xml:space="preserve"> 763–775.</w:t>
      </w:r>
    </w:p>
    <w:p w14:paraId="14CCB636" w14:textId="77777777" w:rsidR="00F53CB4" w:rsidRPr="009E1C69" w:rsidRDefault="00F53CB4" w:rsidP="00F53CB4">
      <w:pPr>
        <w:widowControl w:val="0"/>
        <w:autoSpaceDE w:val="0"/>
        <w:autoSpaceDN w:val="0"/>
        <w:adjustRightInd w:val="0"/>
        <w:ind w:left="480" w:hanging="480"/>
        <w:rPr>
          <w:noProof/>
        </w:rPr>
      </w:pPr>
      <w:r w:rsidRPr="009E1C69">
        <w:rPr>
          <w:noProof/>
        </w:rPr>
        <w:t>Marks, C.A. and Bloomfield, T.E. (2006). Home-range size and selection of natal den and diurnal shelter sites by urban red foxes (</w:t>
      </w:r>
      <w:r w:rsidRPr="009E1C69">
        <w:rPr>
          <w:i/>
          <w:noProof/>
        </w:rPr>
        <w:t>Vulpes vulpes</w:t>
      </w:r>
      <w:r w:rsidRPr="009E1C69">
        <w:rPr>
          <w:noProof/>
        </w:rPr>
        <w:t xml:space="preserve">) in Melbourne. </w:t>
      </w:r>
      <w:r w:rsidRPr="009E1C69">
        <w:rPr>
          <w:i/>
          <w:noProof/>
        </w:rPr>
        <w:t>Wildlife Research</w:t>
      </w:r>
      <w:r w:rsidRPr="009E1C69">
        <w:rPr>
          <w:noProof/>
        </w:rPr>
        <w:t xml:space="preserve"> </w:t>
      </w:r>
      <w:r w:rsidRPr="009E1C69">
        <w:rPr>
          <w:b/>
          <w:bCs/>
          <w:noProof/>
        </w:rPr>
        <w:t>33</w:t>
      </w:r>
      <w:r w:rsidRPr="009E1C69">
        <w:rPr>
          <w:noProof/>
        </w:rPr>
        <w:t>, 339–347.</w:t>
      </w:r>
    </w:p>
    <w:p w14:paraId="0C76F6A9" w14:textId="77777777" w:rsidR="00F53CB4" w:rsidRPr="009E1C69" w:rsidRDefault="00F53CB4" w:rsidP="00F53CB4">
      <w:pPr>
        <w:widowControl w:val="0"/>
        <w:autoSpaceDE w:val="0"/>
        <w:autoSpaceDN w:val="0"/>
        <w:adjustRightInd w:val="0"/>
        <w:ind w:left="480" w:hanging="480"/>
      </w:pPr>
      <w:r w:rsidRPr="009E1C69">
        <w:t xml:space="preserve">Marlow, N.J., Thomson, P.C., Rose, K. and Kok, N.E. (2016). Compensatory responses by a fox population to artificial density reduction in a rangeland area in Western Australia. </w:t>
      </w:r>
      <w:r w:rsidRPr="009E1C69">
        <w:rPr>
          <w:i/>
        </w:rPr>
        <w:t>Conservation Science Western Australia</w:t>
      </w:r>
      <w:r w:rsidRPr="009E1C69">
        <w:t xml:space="preserve"> </w:t>
      </w:r>
      <w:r w:rsidRPr="009E1C69">
        <w:rPr>
          <w:b/>
          <w:bCs/>
        </w:rPr>
        <w:t>10</w:t>
      </w:r>
      <w:r w:rsidRPr="009E1C69">
        <w:t>, 1–10.</w:t>
      </w:r>
    </w:p>
    <w:p w14:paraId="4AE157FB" w14:textId="77777777" w:rsidR="00F53CB4" w:rsidRPr="009E1C69" w:rsidRDefault="00F53CB4" w:rsidP="00F53CB4">
      <w:pPr>
        <w:widowControl w:val="0"/>
        <w:autoSpaceDE w:val="0"/>
        <w:autoSpaceDN w:val="0"/>
        <w:adjustRightInd w:val="0"/>
        <w:ind w:left="480" w:hanging="480"/>
      </w:pPr>
      <w:r w:rsidRPr="009E1C69">
        <w:t xml:space="preserve">McIlroy, J., Saunders, G. and Hinds, L.A. (2001). The reproductive performance of female red foxes, </w:t>
      </w:r>
      <w:r w:rsidRPr="009E1C69">
        <w:rPr>
          <w:i/>
          <w:iCs/>
        </w:rPr>
        <w:t>Vulpes vulpes</w:t>
      </w:r>
      <w:r w:rsidRPr="009E1C69">
        <w:t xml:space="preserve">, in central-western New South Wales during and after a drought. </w:t>
      </w:r>
      <w:r w:rsidRPr="009E1C69">
        <w:rPr>
          <w:i/>
          <w:iCs/>
        </w:rPr>
        <w:t>Canadian Journal of Zoology</w:t>
      </w:r>
      <w:r w:rsidRPr="009E1C69">
        <w:rPr>
          <w:noProof/>
        </w:rPr>
        <w:t xml:space="preserve"> </w:t>
      </w:r>
      <w:r w:rsidRPr="009E1C69">
        <w:rPr>
          <w:b/>
          <w:bCs/>
        </w:rPr>
        <w:t>79</w:t>
      </w:r>
      <w:r w:rsidRPr="009E1C69">
        <w:t>, 545–553.</w:t>
      </w:r>
    </w:p>
    <w:p w14:paraId="41F926EE" w14:textId="77777777" w:rsidR="00F53CB4" w:rsidRPr="009E1C69" w:rsidRDefault="00F53CB4" w:rsidP="00F53CB4">
      <w:pPr>
        <w:widowControl w:val="0"/>
        <w:autoSpaceDE w:val="0"/>
        <w:autoSpaceDN w:val="0"/>
        <w:adjustRightInd w:val="0"/>
        <w:ind w:left="480" w:hanging="480"/>
      </w:pPr>
      <w:r w:rsidRPr="009E1C69">
        <w:t xml:space="preserve">McIntosh, D.L. (1963). Reproduction and growth of the fox in the Canberra district. </w:t>
      </w:r>
      <w:r w:rsidRPr="009E1C69">
        <w:rPr>
          <w:i/>
          <w:iCs/>
        </w:rPr>
        <w:t>CSIRO Wildlife Research</w:t>
      </w:r>
      <w:r w:rsidRPr="009E1C69">
        <w:t xml:space="preserve"> </w:t>
      </w:r>
      <w:r w:rsidRPr="009E1C69">
        <w:rPr>
          <w:b/>
          <w:bCs/>
        </w:rPr>
        <w:t>8</w:t>
      </w:r>
      <w:r w:rsidRPr="009E1C69">
        <w:t>, 132–141.</w:t>
      </w:r>
    </w:p>
    <w:p w14:paraId="0E573DC6" w14:textId="77777777" w:rsidR="00F53CB4" w:rsidRPr="009E1C69" w:rsidRDefault="00F53CB4" w:rsidP="00F53CB4">
      <w:pPr>
        <w:widowControl w:val="0"/>
        <w:autoSpaceDE w:val="0"/>
        <w:autoSpaceDN w:val="0"/>
        <w:adjustRightInd w:val="0"/>
        <w:ind w:left="480" w:hanging="480"/>
      </w:pPr>
      <w:r w:rsidRPr="009E1C69">
        <w:t xml:space="preserve">McKenzie, N.L., Burbidge, A.A., Baynes, A., Brereton, R.N., Dickman, C.R., Gordon, G., Gibson, L.A., Menkhorst, P.W., Robinson, A.C., Williams, M.R. and Woinarski, J.C.Z. (2007). Analysis of factors implicated in the recent decline of Australia’s mammal fauna. </w:t>
      </w:r>
      <w:r w:rsidRPr="009E1C69">
        <w:rPr>
          <w:i/>
          <w:iCs/>
        </w:rPr>
        <w:t>Journal of Biogeography</w:t>
      </w:r>
      <w:r w:rsidRPr="009E1C69">
        <w:t xml:space="preserve"> </w:t>
      </w:r>
      <w:r w:rsidRPr="009E1C69">
        <w:rPr>
          <w:b/>
          <w:bCs/>
        </w:rPr>
        <w:t>34</w:t>
      </w:r>
      <w:r w:rsidRPr="009E1C69">
        <w:t>, 597–611.</w:t>
      </w:r>
    </w:p>
    <w:p w14:paraId="41A5D67C" w14:textId="77777777" w:rsidR="00E15A68" w:rsidRDefault="00F53CB4" w:rsidP="00F53CB4">
      <w:pPr>
        <w:widowControl w:val="0"/>
        <w:autoSpaceDE w:val="0"/>
        <w:autoSpaceDN w:val="0"/>
        <w:adjustRightInd w:val="0"/>
        <w:ind w:left="482" w:hanging="482"/>
        <w:rPr>
          <w:noProof/>
        </w:rPr>
      </w:pPr>
      <w:r w:rsidRPr="009E1C69">
        <w:rPr>
          <w:noProof/>
        </w:rPr>
        <w:t>McLeod, L.J., Saunders, G.R., McLeod, S.R., Dawson, M. and van de Ven, R. (2010). The potential for participatory landscape management to reduce the impact of the red fox (</w:t>
      </w:r>
      <w:r w:rsidRPr="009E1C69">
        <w:rPr>
          <w:i/>
          <w:iCs/>
          <w:noProof/>
        </w:rPr>
        <w:t>Vulpes vulpes</w:t>
      </w:r>
      <w:r w:rsidRPr="009E1C69">
        <w:rPr>
          <w:noProof/>
        </w:rPr>
        <w:t xml:space="preserve">) on lamb production. </w:t>
      </w:r>
      <w:r w:rsidRPr="009E1C69">
        <w:rPr>
          <w:i/>
          <w:iCs/>
          <w:noProof/>
        </w:rPr>
        <w:t>Wildlife Research</w:t>
      </w:r>
      <w:r w:rsidRPr="009E1C69">
        <w:rPr>
          <w:noProof/>
        </w:rPr>
        <w:t xml:space="preserve"> </w:t>
      </w:r>
      <w:r w:rsidRPr="009E1C69">
        <w:rPr>
          <w:b/>
          <w:bCs/>
          <w:noProof/>
        </w:rPr>
        <w:t>37</w:t>
      </w:r>
      <w:r w:rsidRPr="009E1C69">
        <w:rPr>
          <w:noProof/>
        </w:rPr>
        <w:t>, 695–701.</w:t>
      </w:r>
    </w:p>
    <w:p w14:paraId="5BF4E479" w14:textId="77777777" w:rsidR="00E15A68" w:rsidRDefault="00F53CB4" w:rsidP="00F53CB4">
      <w:pPr>
        <w:widowControl w:val="0"/>
        <w:autoSpaceDE w:val="0"/>
        <w:autoSpaceDN w:val="0"/>
        <w:adjustRightInd w:val="0"/>
        <w:ind w:left="480" w:hanging="480"/>
        <w:rPr>
          <w:noProof/>
        </w:rPr>
      </w:pPr>
      <w:r w:rsidRPr="009E1C69">
        <w:rPr>
          <w:noProof/>
        </w:rPr>
        <w:t>Moseby, K., Letnic, M., Blumstein, D. and West, R. (2019). Understanding predator densities for successful co</w:t>
      </w:r>
      <w:r w:rsidRPr="009E1C69">
        <w:rPr>
          <w:rFonts w:ascii="Cambria Math" w:hAnsi="Cambria Math" w:cs="Cambria Math"/>
          <w:noProof/>
        </w:rPr>
        <w:t>‐</w:t>
      </w:r>
      <w:r w:rsidRPr="009E1C69">
        <w:rPr>
          <w:noProof/>
        </w:rPr>
        <w:t xml:space="preserve">existence of alien predators and threatened prey. </w:t>
      </w:r>
      <w:r w:rsidRPr="009E1C69">
        <w:rPr>
          <w:i/>
          <w:noProof/>
        </w:rPr>
        <w:t>Austral Ecology</w:t>
      </w:r>
      <w:r w:rsidRPr="00E50338">
        <w:rPr>
          <w:iCs/>
          <w:noProof/>
        </w:rPr>
        <w:t xml:space="preserve"> </w:t>
      </w:r>
      <w:r w:rsidRPr="00E50338">
        <w:rPr>
          <w:b/>
          <w:bCs/>
          <w:iCs/>
          <w:noProof/>
        </w:rPr>
        <w:t>44</w:t>
      </w:r>
      <w:r w:rsidRPr="00E50338">
        <w:rPr>
          <w:iCs/>
          <w:noProof/>
        </w:rPr>
        <w:t>, 409–419</w:t>
      </w:r>
      <w:r w:rsidRPr="009E1C69">
        <w:rPr>
          <w:noProof/>
        </w:rPr>
        <w:t>.</w:t>
      </w:r>
    </w:p>
    <w:p w14:paraId="448BD5AB" w14:textId="430E311D" w:rsidR="00F53CB4" w:rsidRPr="009E1C69" w:rsidRDefault="00F53CB4" w:rsidP="00F53CB4">
      <w:pPr>
        <w:widowControl w:val="0"/>
        <w:autoSpaceDE w:val="0"/>
        <w:autoSpaceDN w:val="0"/>
        <w:adjustRightInd w:val="0"/>
        <w:ind w:left="480" w:hanging="480"/>
        <w:rPr>
          <w:noProof/>
        </w:rPr>
      </w:pPr>
      <w:r w:rsidRPr="009E1C69">
        <w:rPr>
          <w:noProof/>
        </w:rPr>
        <w:t>Newsome, T.M., Crowther, M.S. and Dickman, C.R. (2014). Rapid recolonisation by the European red fox</w:t>
      </w:r>
      <w:r w:rsidR="00AF2538">
        <w:rPr>
          <w:noProof/>
        </w:rPr>
        <w:t>: h</w:t>
      </w:r>
      <w:r w:rsidRPr="009E1C69">
        <w:rPr>
          <w:noProof/>
        </w:rPr>
        <w:t xml:space="preserve">ow effective are uncoordinated and isolated control programs? </w:t>
      </w:r>
      <w:r w:rsidRPr="009E1C69">
        <w:rPr>
          <w:i/>
          <w:iCs/>
          <w:noProof/>
        </w:rPr>
        <w:t>European Journal of Wildlife Research</w:t>
      </w:r>
      <w:r w:rsidRPr="009E1C69">
        <w:rPr>
          <w:noProof/>
        </w:rPr>
        <w:t xml:space="preserve"> </w:t>
      </w:r>
      <w:r w:rsidRPr="009E1C69">
        <w:rPr>
          <w:b/>
          <w:bCs/>
          <w:noProof/>
        </w:rPr>
        <w:t>60</w:t>
      </w:r>
      <w:r w:rsidRPr="009E1C69">
        <w:rPr>
          <w:noProof/>
        </w:rPr>
        <w:t>, 749–757.</w:t>
      </w:r>
    </w:p>
    <w:p w14:paraId="62244EE0" w14:textId="1D5437ED" w:rsidR="00E15A68" w:rsidRDefault="00F53CB4" w:rsidP="00F53CB4">
      <w:pPr>
        <w:widowControl w:val="0"/>
        <w:autoSpaceDE w:val="0"/>
        <w:autoSpaceDN w:val="0"/>
        <w:adjustRightInd w:val="0"/>
        <w:ind w:left="480" w:hanging="480"/>
        <w:rPr>
          <w:noProof/>
        </w:rPr>
      </w:pPr>
      <w:r w:rsidRPr="009E1C69">
        <w:rPr>
          <w:noProof/>
        </w:rPr>
        <w:t>Pech, R.P., Sinclair, A.R.E., Newsome, A.E. and Catling, P.C. (1992). Limits to predator regulation of rabbits in Australia</w:t>
      </w:r>
      <w:r w:rsidR="00AF2538">
        <w:rPr>
          <w:noProof/>
        </w:rPr>
        <w:t>: e</w:t>
      </w:r>
      <w:r w:rsidRPr="009E1C69">
        <w:rPr>
          <w:noProof/>
        </w:rPr>
        <w:t xml:space="preserve">vidence from predator-removal experiments. </w:t>
      </w:r>
      <w:r w:rsidRPr="009E1C69">
        <w:rPr>
          <w:i/>
          <w:iCs/>
          <w:noProof/>
        </w:rPr>
        <w:t>Oecologia</w:t>
      </w:r>
      <w:r w:rsidRPr="009E1C69">
        <w:rPr>
          <w:noProof/>
        </w:rPr>
        <w:t xml:space="preserve"> </w:t>
      </w:r>
      <w:r w:rsidRPr="009E1C69">
        <w:rPr>
          <w:b/>
          <w:bCs/>
          <w:noProof/>
        </w:rPr>
        <w:t>89</w:t>
      </w:r>
      <w:r w:rsidRPr="009E1C69">
        <w:rPr>
          <w:noProof/>
        </w:rPr>
        <w:t>, 102–112.</w:t>
      </w:r>
    </w:p>
    <w:p w14:paraId="09FF38FD" w14:textId="77777777" w:rsidR="00F53CB4" w:rsidRPr="009E1C69" w:rsidRDefault="00F53CB4" w:rsidP="00F53CB4">
      <w:pPr>
        <w:widowControl w:val="0"/>
        <w:autoSpaceDE w:val="0"/>
        <w:autoSpaceDN w:val="0"/>
        <w:adjustRightInd w:val="0"/>
        <w:ind w:left="480" w:hanging="480"/>
        <w:rPr>
          <w:noProof/>
        </w:rPr>
      </w:pPr>
      <w:r w:rsidRPr="009E1C69">
        <w:rPr>
          <w:noProof/>
        </w:rPr>
        <w:t xml:space="preserve">Possingham, H. (2001). </w:t>
      </w:r>
      <w:r w:rsidRPr="009E1C69">
        <w:rPr>
          <w:i/>
          <w:iCs/>
          <w:noProof/>
        </w:rPr>
        <w:t>The Business of Biodiversity</w:t>
      </w:r>
      <w:r w:rsidRPr="009E1C69">
        <w:rPr>
          <w:noProof/>
        </w:rPr>
        <w:t>. Australian Conservation Foundation and Earthwatch Institute, Melbourne, Victoria.</w:t>
      </w:r>
    </w:p>
    <w:p w14:paraId="0B7F600C" w14:textId="77777777" w:rsidR="00F53CB4" w:rsidRPr="009E1C69" w:rsidRDefault="00F53CB4" w:rsidP="00F53CB4">
      <w:pPr>
        <w:widowControl w:val="0"/>
        <w:autoSpaceDE w:val="0"/>
        <w:autoSpaceDN w:val="0"/>
        <w:adjustRightInd w:val="0"/>
        <w:ind w:left="480" w:hanging="480"/>
        <w:rPr>
          <w:noProof/>
        </w:rPr>
      </w:pPr>
      <w:r w:rsidRPr="009E1C69">
        <w:rPr>
          <w:noProof/>
        </w:rPr>
        <w:t xml:space="preserve">R Core Team. (2019). </w:t>
      </w:r>
      <w:r w:rsidRPr="009E1C69">
        <w:rPr>
          <w:i/>
          <w:iCs/>
          <w:noProof/>
        </w:rPr>
        <w:t>The R Project for Statistical Computing</w:t>
      </w:r>
      <w:r w:rsidRPr="009E1C69">
        <w:rPr>
          <w:noProof/>
        </w:rPr>
        <w:t xml:space="preserve">. </w:t>
      </w:r>
      <w:r w:rsidRPr="009E1C69">
        <w:t>https://www.r-project.org/</w:t>
      </w:r>
      <w:r w:rsidRPr="009E1C69">
        <w:rPr>
          <w:noProof/>
        </w:rPr>
        <w:t xml:space="preserve"> (accessed 17 April 2019).</w:t>
      </w:r>
    </w:p>
    <w:p w14:paraId="30947065" w14:textId="7E16B248" w:rsidR="00F53CB4" w:rsidRPr="009E1C69" w:rsidRDefault="00F53CB4" w:rsidP="00F53CB4">
      <w:pPr>
        <w:widowControl w:val="0"/>
        <w:autoSpaceDE w:val="0"/>
        <w:autoSpaceDN w:val="0"/>
        <w:adjustRightInd w:val="0"/>
        <w:ind w:left="480" w:hanging="480"/>
        <w:rPr>
          <w:noProof/>
        </w:rPr>
      </w:pPr>
      <w:r w:rsidRPr="009E1C69">
        <w:rPr>
          <w:noProof/>
        </w:rPr>
        <w:t xml:space="preserve">Reddiex, B., Forsyth, D.M., McDonald-Madden, E., Einoder, L.D., Griffioen, P.A., Chick, R.R. and Robley, A. (2006). Control of pest mammals for biodiversity protection in Australia. I. Patterns of control and </w:t>
      </w:r>
      <w:r w:rsidR="00FF355B">
        <w:rPr>
          <w:noProof/>
        </w:rPr>
        <w:t>monitoring.</w:t>
      </w:r>
      <w:r w:rsidR="007F483D">
        <w:rPr>
          <w:noProof/>
        </w:rPr>
        <w:t xml:space="preserve"> </w:t>
      </w:r>
      <w:r w:rsidRPr="009E1C69">
        <w:rPr>
          <w:i/>
          <w:noProof/>
        </w:rPr>
        <w:t>Wildlife Research</w:t>
      </w:r>
      <w:r w:rsidRPr="009E1C69">
        <w:rPr>
          <w:noProof/>
        </w:rPr>
        <w:t xml:space="preserve"> </w:t>
      </w:r>
      <w:r w:rsidRPr="009E1C69">
        <w:rPr>
          <w:b/>
          <w:bCs/>
          <w:noProof/>
        </w:rPr>
        <w:t>33</w:t>
      </w:r>
      <w:r w:rsidRPr="009E1C69">
        <w:rPr>
          <w:noProof/>
        </w:rPr>
        <w:t>, 691–709.</w:t>
      </w:r>
    </w:p>
    <w:p w14:paraId="49A8A9D5" w14:textId="77777777" w:rsidR="00F53CB4" w:rsidRPr="009E1C69" w:rsidRDefault="00F53CB4" w:rsidP="00F53CB4">
      <w:pPr>
        <w:widowControl w:val="0"/>
        <w:autoSpaceDE w:val="0"/>
        <w:autoSpaceDN w:val="0"/>
        <w:adjustRightInd w:val="0"/>
        <w:ind w:left="480" w:hanging="480"/>
        <w:rPr>
          <w:noProof/>
        </w:rPr>
      </w:pPr>
      <w:r w:rsidRPr="009E1C69">
        <w:rPr>
          <w:noProof/>
        </w:rPr>
        <w:t xml:space="preserve">Robley, A., Gormley, A.M., Forsyth, D.M. and Triggs, B. (2014). Long-term and large-scale control of the introduced red fox increases native mammal occupancy in Australian forests. </w:t>
      </w:r>
      <w:r w:rsidRPr="009E1C69">
        <w:rPr>
          <w:i/>
          <w:iCs/>
          <w:noProof/>
        </w:rPr>
        <w:t>Biological Conservation</w:t>
      </w:r>
      <w:r w:rsidRPr="009E1C69">
        <w:rPr>
          <w:noProof/>
        </w:rPr>
        <w:t xml:space="preserve"> </w:t>
      </w:r>
      <w:r w:rsidRPr="009E1C69">
        <w:rPr>
          <w:b/>
          <w:bCs/>
          <w:noProof/>
        </w:rPr>
        <w:t>180</w:t>
      </w:r>
      <w:r w:rsidRPr="009E1C69">
        <w:rPr>
          <w:noProof/>
        </w:rPr>
        <w:t>, 262–269.</w:t>
      </w:r>
    </w:p>
    <w:p w14:paraId="668833BB" w14:textId="77777777" w:rsidR="00F53CB4" w:rsidRPr="009E1C69" w:rsidRDefault="00F53CB4" w:rsidP="00F53CB4">
      <w:pPr>
        <w:widowControl w:val="0"/>
        <w:autoSpaceDE w:val="0"/>
        <w:autoSpaceDN w:val="0"/>
        <w:adjustRightInd w:val="0"/>
        <w:ind w:left="480" w:hanging="480"/>
        <w:rPr>
          <w:noProof/>
        </w:rPr>
      </w:pPr>
      <w:r w:rsidRPr="009E1C69">
        <w:rPr>
          <w:noProof/>
        </w:rPr>
        <w:t>Robley, A., Howard, K., Lindeman, M., Cameron, R., Jardine, A. and Hiscock, D. (2016a). The effectiveness of short-term fox control in protecting a seasonally vulnerable species, the Eastern Long-necked Turtle (</w:t>
      </w:r>
      <w:r w:rsidRPr="009E1C69">
        <w:rPr>
          <w:i/>
          <w:iCs/>
          <w:noProof/>
        </w:rPr>
        <w:t>Chelodina longicollis</w:t>
      </w:r>
      <w:r w:rsidRPr="009E1C69">
        <w:rPr>
          <w:noProof/>
        </w:rPr>
        <w:t xml:space="preserve">). </w:t>
      </w:r>
      <w:r w:rsidRPr="009E1C69">
        <w:rPr>
          <w:i/>
          <w:iCs/>
          <w:noProof/>
        </w:rPr>
        <w:t>Ecological Management and Restoration</w:t>
      </w:r>
      <w:r w:rsidRPr="009E1C69">
        <w:rPr>
          <w:noProof/>
        </w:rPr>
        <w:t xml:space="preserve"> </w:t>
      </w:r>
      <w:r w:rsidRPr="009E1C69">
        <w:rPr>
          <w:b/>
          <w:bCs/>
          <w:noProof/>
        </w:rPr>
        <w:t>17</w:t>
      </w:r>
      <w:r w:rsidRPr="009E1C69">
        <w:rPr>
          <w:noProof/>
        </w:rPr>
        <w:t>, 63–69.</w:t>
      </w:r>
    </w:p>
    <w:p w14:paraId="12358798" w14:textId="77777777" w:rsidR="00F53CB4" w:rsidRPr="009E1C69" w:rsidRDefault="00F53CB4" w:rsidP="00F53CB4">
      <w:pPr>
        <w:widowControl w:val="0"/>
        <w:autoSpaceDE w:val="0"/>
        <w:autoSpaceDN w:val="0"/>
        <w:adjustRightInd w:val="0"/>
        <w:ind w:left="480" w:hanging="480"/>
        <w:rPr>
          <w:noProof/>
        </w:rPr>
      </w:pPr>
      <w:r w:rsidRPr="009E1C69">
        <w:rPr>
          <w:noProof/>
        </w:rPr>
        <w:t xml:space="preserve">Robley, A., Moloney, P., Moxham, C., Neave, G., Friend, G. and Fraser, I. (2016b). </w:t>
      </w:r>
      <w:r w:rsidRPr="009E1C69">
        <w:rPr>
          <w:i/>
          <w:iCs/>
          <w:noProof/>
        </w:rPr>
        <w:t>The effects of interaction between planned burning and foxes on the presence of native mammals</w:t>
      </w:r>
      <w:r w:rsidRPr="009E1C69">
        <w:rPr>
          <w:noProof/>
        </w:rPr>
        <w:t>. Arthur Rylah Institute for Environmental Research Technical Report Series No. 273. Department of Environment, Land, Water and Planning, Heidelberg, Victoria.</w:t>
      </w:r>
    </w:p>
    <w:p w14:paraId="2A9F92F5" w14:textId="3154238D" w:rsidR="00F53CB4" w:rsidRPr="009E1C69" w:rsidRDefault="00F53CB4" w:rsidP="00F53CB4">
      <w:pPr>
        <w:widowControl w:val="0"/>
        <w:autoSpaceDE w:val="0"/>
        <w:autoSpaceDN w:val="0"/>
        <w:adjustRightInd w:val="0"/>
        <w:ind w:left="480" w:hanging="480"/>
        <w:rPr>
          <w:noProof/>
        </w:rPr>
      </w:pPr>
      <w:r w:rsidRPr="009E1C69">
        <w:rPr>
          <w:noProof/>
        </w:rPr>
        <w:t xml:space="preserve">Robley, A., Newell, G., White, M., MacDonald, A., Sarre, S., Triggs, B. Currie, J. and Smith, S. (2012) </w:t>
      </w:r>
      <w:r w:rsidRPr="009E1C69">
        <w:rPr>
          <w:i/>
          <w:noProof/>
        </w:rPr>
        <w:t xml:space="preserve">Strategic Red Fox control on bushfire affected public land in Victoria – Black Saturday Victoria 2009 – Natural </w:t>
      </w:r>
      <w:r w:rsidR="00AF2538">
        <w:rPr>
          <w:i/>
          <w:noProof/>
        </w:rPr>
        <w:t>V</w:t>
      </w:r>
      <w:r w:rsidRPr="009E1C69">
        <w:rPr>
          <w:i/>
          <w:noProof/>
        </w:rPr>
        <w:t xml:space="preserve">alues </w:t>
      </w:r>
      <w:r w:rsidR="00AF2538">
        <w:rPr>
          <w:i/>
          <w:noProof/>
        </w:rPr>
        <w:t>F</w:t>
      </w:r>
      <w:r w:rsidRPr="009E1C69">
        <w:rPr>
          <w:i/>
          <w:noProof/>
        </w:rPr>
        <w:t xml:space="preserve">ire </w:t>
      </w:r>
      <w:r w:rsidR="00AF2538">
        <w:rPr>
          <w:i/>
          <w:noProof/>
        </w:rPr>
        <w:t>R</w:t>
      </w:r>
      <w:r w:rsidRPr="009E1C69">
        <w:rPr>
          <w:i/>
          <w:noProof/>
        </w:rPr>
        <w:t xml:space="preserve">ecovery program. </w:t>
      </w:r>
      <w:r w:rsidRPr="009E1C69">
        <w:rPr>
          <w:noProof/>
        </w:rPr>
        <w:t>Department of Environment and Primary Industries, East Melbourne, Victoria.</w:t>
      </w:r>
    </w:p>
    <w:p w14:paraId="0B462648" w14:textId="77777777" w:rsidR="00F53CB4" w:rsidRPr="009E1C69" w:rsidRDefault="00F53CB4" w:rsidP="00F53CB4">
      <w:pPr>
        <w:widowControl w:val="0"/>
        <w:autoSpaceDE w:val="0"/>
        <w:autoSpaceDN w:val="0"/>
        <w:adjustRightInd w:val="0"/>
        <w:ind w:left="480" w:hanging="480"/>
        <w:rPr>
          <w:noProof/>
        </w:rPr>
      </w:pPr>
      <w:r w:rsidRPr="009E1C69">
        <w:rPr>
          <w:noProof/>
        </w:rPr>
        <w:t xml:space="preserve">Rushton, S.P., Shirley, M.D.F., Macdonald, D.W. and Reynolds, J.C. (2006). Effects of culling fox populations at the landscape scale: a spatially explicit population modeling approach. </w:t>
      </w:r>
      <w:r w:rsidRPr="009E1C69">
        <w:rPr>
          <w:i/>
          <w:iCs/>
          <w:noProof/>
        </w:rPr>
        <w:t>Journal of Wildlife Management</w:t>
      </w:r>
      <w:r w:rsidRPr="009E1C69">
        <w:rPr>
          <w:noProof/>
        </w:rPr>
        <w:t xml:space="preserve"> </w:t>
      </w:r>
      <w:r w:rsidRPr="009E1C69">
        <w:rPr>
          <w:b/>
          <w:bCs/>
          <w:noProof/>
        </w:rPr>
        <w:t>70</w:t>
      </w:r>
      <w:r w:rsidRPr="009E1C69">
        <w:rPr>
          <w:noProof/>
        </w:rPr>
        <w:t>, 1102–1110.</w:t>
      </w:r>
    </w:p>
    <w:p w14:paraId="58DA920B" w14:textId="6F5BA3C7" w:rsidR="00F53CB4" w:rsidRPr="009E1C69" w:rsidRDefault="00F53CB4" w:rsidP="00F53CB4">
      <w:pPr>
        <w:widowControl w:val="0"/>
        <w:autoSpaceDE w:val="0"/>
        <w:autoSpaceDN w:val="0"/>
        <w:adjustRightInd w:val="0"/>
        <w:ind w:left="480" w:hanging="480"/>
        <w:rPr>
          <w:noProof/>
        </w:rPr>
      </w:pPr>
      <w:r w:rsidRPr="009E1C69">
        <w:rPr>
          <w:noProof/>
        </w:rPr>
        <w:t xml:space="preserve">Saunders, G. and McLeod, L. (2007). </w:t>
      </w:r>
      <w:r w:rsidRPr="009E1C69">
        <w:rPr>
          <w:i/>
          <w:iCs/>
          <w:noProof/>
        </w:rPr>
        <w:t>Improving fox management strategies in Australia</w:t>
      </w:r>
      <w:r w:rsidRPr="009E1C69">
        <w:rPr>
          <w:noProof/>
        </w:rPr>
        <w:t>. Bureau of Rural Sciences, Canberra, ACT.</w:t>
      </w:r>
    </w:p>
    <w:p w14:paraId="3D80033D" w14:textId="77777777" w:rsidR="00E15A68" w:rsidRDefault="00F53CB4" w:rsidP="00F53CB4">
      <w:pPr>
        <w:widowControl w:val="0"/>
        <w:autoSpaceDE w:val="0"/>
        <w:autoSpaceDN w:val="0"/>
        <w:adjustRightInd w:val="0"/>
        <w:ind w:left="480" w:hanging="480"/>
      </w:pPr>
      <w:r w:rsidRPr="009E1C69">
        <w:t xml:space="preserve">Saunders, G., McLeod, L. and Kay, B. (2000). Degradation of sodium monofluoroacetate (1080) in buried fox baits. </w:t>
      </w:r>
      <w:r w:rsidRPr="009E1C69">
        <w:rPr>
          <w:i/>
        </w:rPr>
        <w:t>Wildlife Research</w:t>
      </w:r>
      <w:r w:rsidRPr="009E1C69">
        <w:t xml:space="preserve"> </w:t>
      </w:r>
      <w:r w:rsidRPr="009E1C69">
        <w:rPr>
          <w:b/>
          <w:bCs/>
        </w:rPr>
        <w:t>27</w:t>
      </w:r>
      <w:r w:rsidRPr="009E1C69">
        <w:t>, 129–135.</w:t>
      </w:r>
    </w:p>
    <w:p w14:paraId="248F557A" w14:textId="3F8DC9B5" w:rsidR="00F53CB4" w:rsidRPr="009E1C69" w:rsidRDefault="00F53CB4" w:rsidP="00F53CB4">
      <w:pPr>
        <w:widowControl w:val="0"/>
        <w:autoSpaceDE w:val="0"/>
        <w:autoSpaceDN w:val="0"/>
        <w:adjustRightInd w:val="0"/>
        <w:ind w:left="480" w:hanging="480"/>
        <w:rPr>
          <w:noProof/>
        </w:rPr>
      </w:pPr>
      <w:r w:rsidRPr="009E1C69">
        <w:rPr>
          <w:noProof/>
        </w:rPr>
        <w:t xml:space="preserve">Saunders, G.R., Gentle, M.N. and Dickman, C.R. (2010). The impacts and management of foxes </w:t>
      </w:r>
      <w:r w:rsidRPr="009E1C69">
        <w:rPr>
          <w:i/>
          <w:noProof/>
        </w:rPr>
        <w:t>Vulpes vulpes</w:t>
      </w:r>
      <w:r w:rsidRPr="009E1C69">
        <w:rPr>
          <w:noProof/>
        </w:rPr>
        <w:t xml:space="preserve"> in Australia. </w:t>
      </w:r>
      <w:r w:rsidRPr="009E1C69">
        <w:rPr>
          <w:i/>
          <w:iCs/>
          <w:noProof/>
        </w:rPr>
        <w:t>Mammal Review</w:t>
      </w:r>
      <w:r w:rsidRPr="009E1C69">
        <w:rPr>
          <w:noProof/>
        </w:rPr>
        <w:t xml:space="preserve"> </w:t>
      </w:r>
      <w:r w:rsidRPr="009E1C69">
        <w:rPr>
          <w:b/>
          <w:bCs/>
          <w:noProof/>
        </w:rPr>
        <w:t>40</w:t>
      </w:r>
      <w:r w:rsidRPr="009E1C69">
        <w:rPr>
          <w:noProof/>
        </w:rPr>
        <w:t>, 181–211.</w:t>
      </w:r>
    </w:p>
    <w:p w14:paraId="4C576137" w14:textId="77777777" w:rsidR="00E15A68" w:rsidRDefault="00F53CB4" w:rsidP="00F53CB4">
      <w:pPr>
        <w:widowControl w:val="0"/>
        <w:autoSpaceDE w:val="0"/>
        <w:autoSpaceDN w:val="0"/>
        <w:adjustRightInd w:val="0"/>
        <w:ind w:left="480" w:hanging="480"/>
        <w:rPr>
          <w:noProof/>
        </w:rPr>
      </w:pPr>
      <w:r w:rsidRPr="009E1C69">
        <w:rPr>
          <w:noProof/>
        </w:rPr>
        <w:t xml:space="preserve">Schmolke, A., Thorbek, P., DeAngelis, D.L. and Grimm, V. (2010). Ecological models supporting environmental decision making: a strategy for the future. </w:t>
      </w:r>
      <w:r w:rsidRPr="009E1C69">
        <w:rPr>
          <w:i/>
          <w:noProof/>
        </w:rPr>
        <w:t>Trends in Ecology &amp; Evolution</w:t>
      </w:r>
      <w:r w:rsidRPr="009E1C69">
        <w:rPr>
          <w:noProof/>
        </w:rPr>
        <w:t xml:space="preserve"> </w:t>
      </w:r>
      <w:r w:rsidRPr="009E1C69">
        <w:rPr>
          <w:b/>
          <w:noProof/>
        </w:rPr>
        <w:t>25</w:t>
      </w:r>
      <w:r w:rsidRPr="009E1C69">
        <w:rPr>
          <w:noProof/>
        </w:rPr>
        <w:t>, 479–486.</w:t>
      </w:r>
    </w:p>
    <w:p w14:paraId="04CA784E" w14:textId="3EBF4F70" w:rsidR="00F53CB4" w:rsidRPr="009E1C69" w:rsidRDefault="00F53CB4" w:rsidP="00F53CB4">
      <w:pPr>
        <w:widowControl w:val="0"/>
        <w:autoSpaceDE w:val="0"/>
        <w:autoSpaceDN w:val="0"/>
        <w:adjustRightInd w:val="0"/>
        <w:ind w:left="480" w:hanging="480"/>
        <w:rPr>
          <w:noProof/>
        </w:rPr>
      </w:pPr>
      <w:r w:rsidRPr="009E1C69">
        <w:rPr>
          <w:noProof/>
        </w:rPr>
        <w:t xml:space="preserve">Short, J. (2009). </w:t>
      </w:r>
      <w:r w:rsidRPr="009E1C69">
        <w:rPr>
          <w:i/>
          <w:noProof/>
        </w:rPr>
        <w:t>The characteristics and success of vertebrate translocations within Australia. A final report to the Department of Agriculture, Fisheries and Forestry</w:t>
      </w:r>
      <w:r w:rsidRPr="009E1C69">
        <w:rPr>
          <w:noProof/>
        </w:rPr>
        <w:t>, Canberra, ACT. Wildlife Research and Management, Kalamunda, Western Australia.</w:t>
      </w:r>
    </w:p>
    <w:p w14:paraId="63793EDE" w14:textId="77777777" w:rsidR="00E15A68" w:rsidRDefault="00F53CB4" w:rsidP="00F53CB4">
      <w:pPr>
        <w:widowControl w:val="0"/>
        <w:autoSpaceDE w:val="0"/>
        <w:autoSpaceDN w:val="0"/>
        <w:adjustRightInd w:val="0"/>
        <w:ind w:left="480" w:hanging="480"/>
        <w:rPr>
          <w:noProof/>
        </w:rPr>
      </w:pPr>
      <w:r w:rsidRPr="009E1C69">
        <w:rPr>
          <w:noProof/>
        </w:rPr>
        <w:t xml:space="preserve">Sinclair, A.R.E. (1997). Fertility control of mammal pests and the conservation of endangered marsupials. </w:t>
      </w:r>
      <w:r w:rsidRPr="009E1C69">
        <w:rPr>
          <w:i/>
          <w:iCs/>
          <w:noProof/>
        </w:rPr>
        <w:t>Reproduction, Fertility and Development</w:t>
      </w:r>
      <w:r w:rsidRPr="009E1C69">
        <w:rPr>
          <w:noProof/>
        </w:rPr>
        <w:t xml:space="preserve"> </w:t>
      </w:r>
      <w:r w:rsidRPr="009E1C69">
        <w:rPr>
          <w:b/>
          <w:bCs/>
          <w:noProof/>
        </w:rPr>
        <w:t>9</w:t>
      </w:r>
      <w:r w:rsidRPr="009E1C69">
        <w:rPr>
          <w:noProof/>
        </w:rPr>
        <w:t>, 1–16.</w:t>
      </w:r>
    </w:p>
    <w:p w14:paraId="56BD5292" w14:textId="662CE5D0" w:rsidR="00F53CB4" w:rsidRPr="009E1C69" w:rsidRDefault="00F53CB4" w:rsidP="00F53CB4">
      <w:pPr>
        <w:widowControl w:val="0"/>
        <w:autoSpaceDE w:val="0"/>
        <w:autoSpaceDN w:val="0"/>
        <w:adjustRightInd w:val="0"/>
        <w:ind w:left="480" w:hanging="480"/>
        <w:rPr>
          <w:noProof/>
        </w:rPr>
      </w:pPr>
      <w:r w:rsidRPr="009E1C69">
        <w:rPr>
          <w:noProof/>
        </w:rPr>
        <w:t xml:space="preserve">Sinclair, A.R.E., Pech, R.P., Dickman, C.R., Hik, D., Mahon, P. and Newsome, A.E. (1998). Predicting effects of predation on conservation of endangered prey. </w:t>
      </w:r>
      <w:r w:rsidRPr="009E1C69">
        <w:rPr>
          <w:i/>
          <w:iCs/>
          <w:noProof/>
        </w:rPr>
        <w:t>Conservation Biology</w:t>
      </w:r>
      <w:r w:rsidRPr="009E1C69">
        <w:rPr>
          <w:noProof/>
        </w:rPr>
        <w:t xml:space="preserve"> </w:t>
      </w:r>
      <w:r w:rsidRPr="009E1C69">
        <w:rPr>
          <w:b/>
          <w:bCs/>
          <w:noProof/>
        </w:rPr>
        <w:t>12</w:t>
      </w:r>
      <w:r w:rsidRPr="009E1C69">
        <w:rPr>
          <w:noProof/>
        </w:rPr>
        <w:t>, 564–575.</w:t>
      </w:r>
    </w:p>
    <w:p w14:paraId="38158E8B" w14:textId="77777777" w:rsidR="00F53CB4" w:rsidRPr="009E1C69" w:rsidRDefault="00F53CB4" w:rsidP="00F53CB4">
      <w:pPr>
        <w:widowControl w:val="0"/>
        <w:autoSpaceDE w:val="0"/>
        <w:autoSpaceDN w:val="0"/>
        <w:adjustRightInd w:val="0"/>
        <w:ind w:left="480" w:hanging="480"/>
        <w:rPr>
          <w:noProof/>
        </w:rPr>
      </w:pPr>
      <w:r w:rsidRPr="009E1C69">
        <w:rPr>
          <w:noProof/>
        </w:rPr>
        <w:t>Soulsbury, C.D., Iossa, G., Baker, P.J., White, P.C. and Harris, S. (2011). Behavioral and spatial analysis of extraterritorial movements in red foxes (</w:t>
      </w:r>
      <w:r w:rsidRPr="009E1C69">
        <w:rPr>
          <w:i/>
          <w:noProof/>
        </w:rPr>
        <w:t>Vulpes vulpes</w:t>
      </w:r>
      <w:r w:rsidRPr="009E1C69">
        <w:rPr>
          <w:noProof/>
        </w:rPr>
        <w:t xml:space="preserve">). </w:t>
      </w:r>
      <w:r w:rsidRPr="009E1C69">
        <w:rPr>
          <w:i/>
          <w:iCs/>
          <w:noProof/>
        </w:rPr>
        <w:t>Journal of Mammalogy</w:t>
      </w:r>
      <w:r w:rsidRPr="009E1C69">
        <w:rPr>
          <w:noProof/>
        </w:rPr>
        <w:t xml:space="preserve"> </w:t>
      </w:r>
      <w:r w:rsidRPr="009E1C69">
        <w:rPr>
          <w:b/>
          <w:bCs/>
          <w:noProof/>
        </w:rPr>
        <w:t>92</w:t>
      </w:r>
      <w:r w:rsidRPr="009E1C69">
        <w:rPr>
          <w:noProof/>
        </w:rPr>
        <w:t>, 190–199.</w:t>
      </w:r>
    </w:p>
    <w:p w14:paraId="2E0A4CBA" w14:textId="77777777" w:rsidR="00F53CB4" w:rsidRPr="009E1C69" w:rsidRDefault="00F53CB4" w:rsidP="00F53CB4">
      <w:pPr>
        <w:widowControl w:val="0"/>
        <w:autoSpaceDE w:val="0"/>
        <w:autoSpaceDN w:val="0"/>
        <w:adjustRightInd w:val="0"/>
        <w:ind w:left="480" w:hanging="480"/>
        <w:rPr>
          <w:noProof/>
        </w:rPr>
      </w:pPr>
      <w:r w:rsidRPr="009E1C69">
        <w:rPr>
          <w:noProof/>
        </w:rPr>
        <w:t xml:space="preserve">Storm, G.L., Andrews, R.D., Phillips, R.L., Bishop, R.A., Siniff, D.B. and Tester, J.R. (1976). Morphology, reproduction, dispersal, and mortality of midwestern red fox populations. </w:t>
      </w:r>
      <w:r w:rsidRPr="009E1C69">
        <w:rPr>
          <w:i/>
          <w:noProof/>
        </w:rPr>
        <w:t>Wildlife Monographs</w:t>
      </w:r>
      <w:r w:rsidRPr="009E1C69">
        <w:rPr>
          <w:noProof/>
        </w:rPr>
        <w:t xml:space="preserve"> </w:t>
      </w:r>
      <w:r w:rsidRPr="009E1C69">
        <w:rPr>
          <w:b/>
          <w:noProof/>
        </w:rPr>
        <w:t>49</w:t>
      </w:r>
      <w:r w:rsidRPr="009E1C69">
        <w:rPr>
          <w:noProof/>
        </w:rPr>
        <w:t>, 3–82.</w:t>
      </w:r>
    </w:p>
    <w:p w14:paraId="5C2E5A6E" w14:textId="4527F664" w:rsidR="00F53CB4" w:rsidRPr="009E1C69" w:rsidRDefault="00F53CB4" w:rsidP="00F53CB4">
      <w:pPr>
        <w:widowControl w:val="0"/>
        <w:autoSpaceDE w:val="0"/>
        <w:autoSpaceDN w:val="0"/>
        <w:adjustRightInd w:val="0"/>
        <w:ind w:left="480" w:hanging="480"/>
        <w:rPr>
          <w:noProof/>
        </w:rPr>
      </w:pPr>
      <w:r w:rsidRPr="009E1C69">
        <w:rPr>
          <w:noProof/>
        </w:rPr>
        <w:t>Thiele, J.C. (2014). R marries NetLogo</w:t>
      </w:r>
      <w:r w:rsidR="00CF3D37">
        <w:rPr>
          <w:noProof/>
        </w:rPr>
        <w:t>: i</w:t>
      </w:r>
      <w:r w:rsidRPr="009E1C69">
        <w:rPr>
          <w:noProof/>
        </w:rPr>
        <w:t xml:space="preserve">ntroduction to the RNetLogo package. </w:t>
      </w:r>
      <w:r w:rsidRPr="009E1C69">
        <w:rPr>
          <w:i/>
          <w:iCs/>
          <w:noProof/>
        </w:rPr>
        <w:t>Journal of Statistical Software</w:t>
      </w:r>
      <w:r w:rsidRPr="009E1C69">
        <w:rPr>
          <w:noProof/>
        </w:rPr>
        <w:t xml:space="preserve"> </w:t>
      </w:r>
      <w:r w:rsidRPr="009E1C69">
        <w:rPr>
          <w:b/>
          <w:bCs/>
          <w:noProof/>
        </w:rPr>
        <w:t>58</w:t>
      </w:r>
      <w:r w:rsidRPr="009E1C69">
        <w:rPr>
          <w:noProof/>
        </w:rPr>
        <w:t>, 1–41.</w:t>
      </w:r>
    </w:p>
    <w:p w14:paraId="79500626" w14:textId="77777777" w:rsidR="00F53CB4" w:rsidRPr="009E1C69" w:rsidRDefault="00F53CB4" w:rsidP="00F53CB4">
      <w:pPr>
        <w:widowControl w:val="0"/>
        <w:autoSpaceDE w:val="0"/>
        <w:autoSpaceDN w:val="0"/>
        <w:adjustRightInd w:val="0"/>
        <w:ind w:left="480" w:hanging="480"/>
        <w:rPr>
          <w:noProof/>
        </w:rPr>
      </w:pPr>
      <w:r w:rsidRPr="009E1C69">
        <w:rPr>
          <w:noProof/>
        </w:rPr>
        <w:t xml:space="preserve">Thiele, J.C., Kurth, W. and Grimm, V. (2012). RNETLOGO. an R package for running and exploring individual-based models implemented in NETLOGO. </w:t>
      </w:r>
      <w:r w:rsidRPr="009E1C69">
        <w:rPr>
          <w:i/>
          <w:iCs/>
          <w:noProof/>
        </w:rPr>
        <w:t>Methods in Ecology and Evolution</w:t>
      </w:r>
      <w:r w:rsidRPr="009E1C69">
        <w:rPr>
          <w:noProof/>
        </w:rPr>
        <w:t xml:space="preserve"> </w:t>
      </w:r>
      <w:r w:rsidRPr="009E1C69">
        <w:rPr>
          <w:b/>
          <w:bCs/>
          <w:noProof/>
        </w:rPr>
        <w:t>3</w:t>
      </w:r>
      <w:r w:rsidRPr="009E1C69">
        <w:rPr>
          <w:noProof/>
        </w:rPr>
        <w:t>, 480–483.</w:t>
      </w:r>
    </w:p>
    <w:p w14:paraId="19A02A87" w14:textId="77777777" w:rsidR="00E15A68" w:rsidRDefault="00F53CB4" w:rsidP="00F53CB4">
      <w:pPr>
        <w:widowControl w:val="0"/>
        <w:autoSpaceDE w:val="0"/>
        <w:autoSpaceDN w:val="0"/>
        <w:adjustRightInd w:val="0"/>
        <w:ind w:left="480" w:hanging="480"/>
      </w:pPr>
      <w:r w:rsidRPr="009E1C69">
        <w:t xml:space="preserve">Thompson, J.A. and Fleming, P.J.S. (1994). Evaluation of the efficacy of 1080 poisoning of red foxes using visitation to non-toxic baits as an index of fox abundance. </w:t>
      </w:r>
      <w:r w:rsidRPr="009E1C69">
        <w:rPr>
          <w:i/>
        </w:rPr>
        <w:t>Wildlife Research</w:t>
      </w:r>
      <w:r w:rsidRPr="009E1C69">
        <w:t xml:space="preserve"> </w:t>
      </w:r>
      <w:r w:rsidRPr="009E1C69">
        <w:rPr>
          <w:b/>
          <w:bCs/>
        </w:rPr>
        <w:t>21</w:t>
      </w:r>
      <w:r w:rsidRPr="009E1C69">
        <w:t>, 27–39.</w:t>
      </w:r>
    </w:p>
    <w:p w14:paraId="0A88D9C3" w14:textId="77777777" w:rsidR="00E15A68" w:rsidRDefault="00F53CB4" w:rsidP="00F53CB4">
      <w:pPr>
        <w:widowControl w:val="0"/>
        <w:autoSpaceDE w:val="0"/>
        <w:autoSpaceDN w:val="0"/>
        <w:adjustRightInd w:val="0"/>
        <w:ind w:left="480" w:hanging="480"/>
        <w:rPr>
          <w:noProof/>
        </w:rPr>
      </w:pPr>
      <w:r w:rsidRPr="009E1C69">
        <w:rPr>
          <w:noProof/>
        </w:rPr>
        <w:t xml:space="preserve">Thomson, P.C., Marlow, N.J., Rose, K. and Kok, N.E. (2000). The effectiveness of a large-scale baiting campaign and an evaluation of a buffer zone strategy for fox control. </w:t>
      </w:r>
      <w:r w:rsidRPr="009E1C69">
        <w:rPr>
          <w:i/>
          <w:iCs/>
          <w:noProof/>
        </w:rPr>
        <w:t>Wildlife Research</w:t>
      </w:r>
      <w:r w:rsidRPr="009E1C69">
        <w:rPr>
          <w:noProof/>
        </w:rPr>
        <w:t xml:space="preserve"> </w:t>
      </w:r>
      <w:r w:rsidRPr="009E1C69">
        <w:rPr>
          <w:b/>
          <w:bCs/>
          <w:noProof/>
        </w:rPr>
        <w:t>27</w:t>
      </w:r>
      <w:r w:rsidRPr="009E1C69">
        <w:rPr>
          <w:noProof/>
        </w:rPr>
        <w:t>, 465–472.</w:t>
      </w:r>
    </w:p>
    <w:p w14:paraId="641BA5F1" w14:textId="0EAC7ECB" w:rsidR="00F53CB4" w:rsidRPr="009E1C69" w:rsidRDefault="00F53CB4" w:rsidP="00F53CB4">
      <w:pPr>
        <w:widowControl w:val="0"/>
        <w:autoSpaceDE w:val="0"/>
        <w:autoSpaceDN w:val="0"/>
        <w:adjustRightInd w:val="0"/>
        <w:ind w:left="480" w:hanging="480"/>
        <w:rPr>
          <w:noProof/>
        </w:rPr>
      </w:pPr>
      <w:r w:rsidRPr="009E1C69">
        <w:t xml:space="preserve">Towerton, A.L., Kavanagh, R.P., Penman, T.D. and Dickman, C.R. (2012). Recording fox baiting effort across the landscape using geographic information systems: facilitating more effective management. </w:t>
      </w:r>
      <w:r w:rsidRPr="009E1C69">
        <w:rPr>
          <w:i/>
        </w:rPr>
        <w:t>Ecological Management and Restoration</w:t>
      </w:r>
      <w:r w:rsidRPr="009E1C69">
        <w:t xml:space="preserve"> </w:t>
      </w:r>
      <w:r w:rsidRPr="009E1C69">
        <w:rPr>
          <w:b/>
          <w:bCs/>
        </w:rPr>
        <w:t>14</w:t>
      </w:r>
      <w:r w:rsidRPr="009E1C69">
        <w:t>, 54–58.</w:t>
      </w:r>
    </w:p>
    <w:p w14:paraId="13B9F9ED" w14:textId="77777777" w:rsidR="00F53CB4" w:rsidRPr="009E1C69" w:rsidRDefault="00F53CB4" w:rsidP="00F53CB4">
      <w:pPr>
        <w:widowControl w:val="0"/>
        <w:autoSpaceDE w:val="0"/>
        <w:autoSpaceDN w:val="0"/>
        <w:adjustRightInd w:val="0"/>
        <w:ind w:left="480" w:hanging="480"/>
        <w:rPr>
          <w:noProof/>
        </w:rPr>
      </w:pPr>
      <w:r w:rsidRPr="009E1C69">
        <w:rPr>
          <w:noProof/>
        </w:rPr>
        <w:t xml:space="preserve">Towerton, A.L., Kavanagh, R.P., Penman, T.D. and Dickman, C.R. (2016). Ranging behaviour and movements of the red fox in remnant forest habitats. </w:t>
      </w:r>
      <w:r w:rsidRPr="009E1C69">
        <w:rPr>
          <w:i/>
          <w:iCs/>
          <w:noProof/>
        </w:rPr>
        <w:t>Wildlife Research</w:t>
      </w:r>
      <w:r w:rsidRPr="009E1C69">
        <w:rPr>
          <w:noProof/>
        </w:rPr>
        <w:t xml:space="preserve"> </w:t>
      </w:r>
      <w:r w:rsidRPr="009E1C69">
        <w:rPr>
          <w:b/>
          <w:bCs/>
          <w:noProof/>
        </w:rPr>
        <w:t>43</w:t>
      </w:r>
      <w:r w:rsidRPr="009E1C69">
        <w:rPr>
          <w:noProof/>
        </w:rPr>
        <w:t>, 492–506.</w:t>
      </w:r>
    </w:p>
    <w:p w14:paraId="60B5B7BC" w14:textId="77777777" w:rsidR="00F53CB4" w:rsidRPr="009E1C69" w:rsidRDefault="00F53CB4" w:rsidP="00F53CB4">
      <w:pPr>
        <w:widowControl w:val="0"/>
        <w:autoSpaceDE w:val="0"/>
        <w:autoSpaceDN w:val="0"/>
        <w:adjustRightInd w:val="0"/>
        <w:ind w:left="480" w:hanging="480"/>
        <w:rPr>
          <w:noProof/>
        </w:rPr>
      </w:pPr>
      <w:r w:rsidRPr="009E1C69">
        <w:rPr>
          <w:noProof/>
        </w:rPr>
        <w:t>Trewhella, W.J., Harris, S. and McAllister, F.E. (1988). Dispersal distance, home-range size and population density in the red fox (</w:t>
      </w:r>
      <w:r w:rsidRPr="009E1C69">
        <w:rPr>
          <w:i/>
          <w:iCs/>
          <w:noProof/>
        </w:rPr>
        <w:t>Vulpes vulpes</w:t>
      </w:r>
      <w:r w:rsidRPr="009E1C69">
        <w:rPr>
          <w:noProof/>
        </w:rPr>
        <w:t xml:space="preserve">): a quantitative analysis. </w:t>
      </w:r>
      <w:r w:rsidRPr="009E1C69">
        <w:rPr>
          <w:i/>
          <w:iCs/>
          <w:noProof/>
        </w:rPr>
        <w:t>Journal of Applied Ecology</w:t>
      </w:r>
      <w:r w:rsidRPr="009E1C69">
        <w:rPr>
          <w:noProof/>
        </w:rPr>
        <w:t xml:space="preserve"> </w:t>
      </w:r>
      <w:r w:rsidRPr="009E1C69">
        <w:rPr>
          <w:b/>
          <w:bCs/>
          <w:noProof/>
        </w:rPr>
        <w:t>25</w:t>
      </w:r>
      <w:r w:rsidRPr="009E1C69">
        <w:rPr>
          <w:noProof/>
        </w:rPr>
        <w:t>, 423–434.</w:t>
      </w:r>
    </w:p>
    <w:p w14:paraId="352020AF" w14:textId="48CDEEAC" w:rsidR="00F53CB4" w:rsidRPr="009E1C69" w:rsidRDefault="00F53CB4" w:rsidP="00F53CB4">
      <w:pPr>
        <w:widowControl w:val="0"/>
        <w:autoSpaceDE w:val="0"/>
        <w:autoSpaceDN w:val="0"/>
        <w:adjustRightInd w:val="0"/>
        <w:ind w:left="480" w:hanging="480"/>
        <w:rPr>
          <w:noProof/>
        </w:rPr>
      </w:pPr>
      <w:r w:rsidRPr="009E1C69">
        <w:rPr>
          <w:noProof/>
        </w:rPr>
        <w:t xml:space="preserve">Victorian Government. (2018). </w:t>
      </w:r>
      <w:r w:rsidRPr="009E1C69">
        <w:rPr>
          <w:i/>
          <w:iCs/>
          <w:noProof/>
        </w:rPr>
        <w:t>Biodiversity Response Planning Projects</w:t>
      </w:r>
      <w:r w:rsidR="00AF2538">
        <w:rPr>
          <w:noProof/>
        </w:rPr>
        <w:t>.</w:t>
      </w:r>
      <w:r w:rsidRPr="009E1C69">
        <w:rPr>
          <w:noProof/>
        </w:rPr>
        <w:t xml:space="preserve"> Department of Environment, Land, Water and Planning. https://www.environment.vic.gov.au/biodiversity/biodiversity-response-planning (accessed 1 March 2019).</w:t>
      </w:r>
    </w:p>
    <w:p w14:paraId="2C92B1B1" w14:textId="07BCE2AA" w:rsidR="00F53CB4" w:rsidRPr="009E1C69" w:rsidRDefault="00F53CB4" w:rsidP="00F53CB4">
      <w:pPr>
        <w:widowControl w:val="0"/>
        <w:autoSpaceDE w:val="0"/>
        <w:autoSpaceDN w:val="0"/>
        <w:adjustRightInd w:val="0"/>
        <w:ind w:left="480" w:hanging="480"/>
        <w:rPr>
          <w:noProof/>
        </w:rPr>
      </w:pPr>
      <w:r w:rsidRPr="009E1C69">
        <w:rPr>
          <w:noProof/>
        </w:rPr>
        <w:t xml:space="preserve">Victorian Government. (2019). </w:t>
      </w:r>
      <w:r w:rsidRPr="009E1C69">
        <w:rPr>
          <w:i/>
          <w:iCs/>
          <w:noProof/>
        </w:rPr>
        <w:t>Weeds and Pests on Public Land program</w:t>
      </w:r>
      <w:r w:rsidR="00AF2538">
        <w:rPr>
          <w:noProof/>
        </w:rPr>
        <w:t>.</w:t>
      </w:r>
      <w:r w:rsidRPr="009E1C69">
        <w:rPr>
          <w:noProof/>
        </w:rPr>
        <w:t xml:space="preserve"> Department of Environment, Land, Water and Planning. https://www.environment.vic.gov.au/invasive-plants-and-animals/invasive-species-on-public-land/weeds-and-pests-on-public-land-program (accessed 22 Feb 2019).</w:t>
      </w:r>
    </w:p>
    <w:p w14:paraId="12B79E28" w14:textId="77777777" w:rsidR="00F53CB4" w:rsidRPr="009E1C69" w:rsidRDefault="00F53CB4" w:rsidP="00F53CB4">
      <w:pPr>
        <w:widowControl w:val="0"/>
        <w:autoSpaceDE w:val="0"/>
        <w:autoSpaceDN w:val="0"/>
        <w:adjustRightInd w:val="0"/>
        <w:ind w:left="480" w:hanging="480"/>
        <w:rPr>
          <w:noProof/>
        </w:rPr>
      </w:pPr>
      <w:r w:rsidRPr="009E1C69">
        <w:rPr>
          <w:noProof/>
        </w:rPr>
        <w:t xml:space="preserve">Wilensky, U. (1999). </w:t>
      </w:r>
      <w:r w:rsidRPr="009E1C69">
        <w:rPr>
          <w:i/>
          <w:iCs/>
          <w:noProof/>
        </w:rPr>
        <w:t>NetLogo</w:t>
      </w:r>
      <w:r w:rsidRPr="009E1C69">
        <w:rPr>
          <w:noProof/>
        </w:rPr>
        <w:t>. https://ccl.northwestern.edu/netlogo/ (accessed 14 March 2019).</w:t>
      </w:r>
    </w:p>
    <w:p w14:paraId="293B299E" w14:textId="77777777" w:rsidR="00F53CB4" w:rsidRPr="00DA25BA" w:rsidRDefault="00F53CB4" w:rsidP="00F53CB4">
      <w:pPr>
        <w:widowControl w:val="0"/>
        <w:autoSpaceDE w:val="0"/>
        <w:autoSpaceDN w:val="0"/>
        <w:adjustRightInd w:val="0"/>
        <w:ind w:left="480" w:hanging="480"/>
        <w:rPr>
          <w:noProof/>
        </w:rPr>
      </w:pPr>
      <w:r w:rsidRPr="009E1C69">
        <w:rPr>
          <w:noProof/>
        </w:rPr>
        <w:t xml:space="preserve">Woinarski, J.C.Z., Burbidge, A.A. and Harrison, P.L. (2015). Ongoing unraveling of a continental fauna: decline and extinction of Australian mammals since European settlement. </w:t>
      </w:r>
      <w:r w:rsidRPr="009E1C69">
        <w:rPr>
          <w:i/>
          <w:iCs/>
          <w:noProof/>
        </w:rPr>
        <w:t>Proceedings of the National Academy of Sciences of the United States of America</w:t>
      </w:r>
      <w:r w:rsidRPr="009E1C69">
        <w:rPr>
          <w:noProof/>
        </w:rPr>
        <w:t xml:space="preserve"> </w:t>
      </w:r>
      <w:r w:rsidRPr="009E1C69">
        <w:rPr>
          <w:b/>
          <w:bCs/>
          <w:noProof/>
        </w:rPr>
        <w:t>112</w:t>
      </w:r>
      <w:r w:rsidRPr="009E1C69">
        <w:rPr>
          <w:noProof/>
        </w:rPr>
        <w:t>, 4531–4540.</w:t>
      </w:r>
    </w:p>
    <w:bookmarkEnd w:id="183"/>
    <w:bookmarkEnd w:id="184"/>
    <w:bookmarkEnd w:id="187"/>
    <w:p w14:paraId="3A8EE9E2" w14:textId="77777777" w:rsidR="00D868AD" w:rsidRPr="00D868AD" w:rsidRDefault="00D868AD" w:rsidP="00D868AD">
      <w:pPr>
        <w:pStyle w:val="ARIERRefs"/>
        <w:rPr>
          <w:color w:val="FF0000"/>
        </w:rPr>
        <w:sectPr w:rsidR="00D868AD" w:rsidRPr="00D868AD" w:rsidSect="006E3A95">
          <w:headerReference w:type="default" r:id="rId236"/>
          <w:type w:val="continuous"/>
          <w:pgSz w:w="11907" w:h="16840" w:code="9"/>
          <w:pgMar w:top="1276" w:right="1134" w:bottom="1134" w:left="1134" w:header="709" w:footer="567" w:gutter="0"/>
          <w:cols w:space="708"/>
          <w:formProt w:val="0"/>
          <w:docGrid w:linePitch="360"/>
        </w:sectPr>
      </w:pPr>
    </w:p>
    <w:p w14:paraId="17AF4438" w14:textId="4337955E" w:rsidR="00D868AD" w:rsidRDefault="00D868AD" w:rsidP="00D868AD">
      <w:pPr>
        <w:pStyle w:val="Heading1-Numbered"/>
        <w:numPr>
          <w:ilvl w:val="0"/>
          <w:numId w:val="0"/>
        </w:numPr>
        <w:ind w:left="432" w:hanging="432"/>
      </w:pPr>
      <w:bookmarkStart w:id="188" w:name="_Toc24641464"/>
      <w:bookmarkStart w:id="189" w:name="_Toc39675476"/>
      <w:r>
        <w:t>Appendi</w:t>
      </w:r>
      <w:r w:rsidR="00037431">
        <w:t>ces</w:t>
      </w:r>
      <w:bookmarkEnd w:id="188"/>
      <w:bookmarkEnd w:id="189"/>
    </w:p>
    <w:p w14:paraId="1F4CD403" w14:textId="593906EA" w:rsidR="00996E80" w:rsidRPr="00CB0FC8" w:rsidRDefault="00996E80" w:rsidP="00B4669D">
      <w:pPr>
        <w:pStyle w:val="BodyText"/>
        <w:rPr>
          <w:b/>
          <w:sz w:val="28"/>
          <w:szCs w:val="28"/>
        </w:rPr>
      </w:pPr>
      <w:bookmarkStart w:id="190" w:name="_Ref11417038"/>
      <w:bookmarkStart w:id="191" w:name="_Toc19193912"/>
      <w:bookmarkStart w:id="192" w:name="_Toc18594461"/>
      <w:r w:rsidRPr="00CB0FC8">
        <w:rPr>
          <w:b/>
          <w:sz w:val="28"/>
          <w:szCs w:val="28"/>
        </w:rPr>
        <w:t>Appendix 1. FoxNet model parameters</w:t>
      </w:r>
      <w:bookmarkEnd w:id="190"/>
      <w:bookmarkEnd w:id="191"/>
    </w:p>
    <w:p w14:paraId="616E4A8F" w14:textId="5F062ED0" w:rsidR="00996E80" w:rsidRPr="001A579D" w:rsidRDefault="00996E80" w:rsidP="00780EC9">
      <w:pPr>
        <w:pStyle w:val="BodyText"/>
        <w:rPr>
          <w:b/>
          <w:bCs/>
        </w:rPr>
      </w:pPr>
      <w:r w:rsidRPr="001A579D">
        <w:rPr>
          <w:b/>
          <w:bCs/>
        </w:rPr>
        <w:t xml:space="preserve">Table A1.1 </w:t>
      </w:r>
      <w:bookmarkEnd w:id="192"/>
      <w:r w:rsidRPr="001A579D">
        <w:rPr>
          <w:b/>
          <w:bCs/>
        </w:rPr>
        <w:t xml:space="preserve">FoxNet </w:t>
      </w:r>
      <w:r w:rsidR="00780EC9">
        <w:rPr>
          <w:b/>
          <w:bCs/>
        </w:rPr>
        <w:t>m</w:t>
      </w:r>
      <w:r w:rsidR="00780EC9" w:rsidRPr="001A579D">
        <w:rPr>
          <w:b/>
          <w:bCs/>
        </w:rPr>
        <w:t xml:space="preserve">odel </w:t>
      </w:r>
      <w:r w:rsidR="00780EC9">
        <w:rPr>
          <w:b/>
          <w:bCs/>
        </w:rPr>
        <w:t>p</w:t>
      </w:r>
      <w:r w:rsidR="00780EC9" w:rsidRPr="001A579D">
        <w:rPr>
          <w:b/>
          <w:bCs/>
        </w:rPr>
        <w:t>arameters</w:t>
      </w:r>
    </w:p>
    <w:tbl>
      <w:tblPr>
        <w:tblW w:w="5000" w:type="pct"/>
        <w:tblBorders>
          <w:bottom w:val="single" w:sz="4" w:space="0" w:color="00B2A9"/>
          <w:insideH w:val="single" w:sz="4" w:space="0" w:color="00B2A9"/>
        </w:tblBorders>
        <w:tblLook w:val="01E0" w:firstRow="1" w:lastRow="1" w:firstColumn="1" w:lastColumn="1" w:noHBand="0" w:noVBand="0"/>
      </w:tblPr>
      <w:tblGrid>
        <w:gridCol w:w="2826"/>
        <w:gridCol w:w="1696"/>
        <w:gridCol w:w="2007"/>
        <w:gridCol w:w="3110"/>
      </w:tblGrid>
      <w:tr w:rsidR="00996E80" w:rsidRPr="005C653E" w14:paraId="79BB724A" w14:textId="77777777" w:rsidTr="00591190">
        <w:trPr>
          <w:trHeight w:val="20"/>
          <w:tblHeader/>
        </w:trPr>
        <w:tc>
          <w:tcPr>
            <w:tcW w:w="1466" w:type="pct"/>
            <w:tcBorders>
              <w:top w:val="nil"/>
              <w:left w:val="nil"/>
              <w:bottom w:val="nil"/>
              <w:right w:val="nil"/>
              <w:tl2br w:val="nil"/>
              <w:tr2bl w:val="nil"/>
            </w:tcBorders>
            <w:shd w:val="clear" w:color="auto" w:fill="00B2A9"/>
          </w:tcPr>
          <w:p w14:paraId="5F2F3720" w14:textId="0B3EDB40" w:rsidR="00996E80" w:rsidRPr="005C653E" w:rsidRDefault="00996E80" w:rsidP="00591190">
            <w:pPr>
              <w:pStyle w:val="Tableheadingtext"/>
              <w:rPr>
                <w:szCs w:val="22"/>
              </w:rPr>
            </w:pPr>
            <w:r w:rsidRPr="005C653E">
              <w:t xml:space="preserve">Model </w:t>
            </w:r>
            <w:r w:rsidR="0072754D">
              <w:t>p</w:t>
            </w:r>
            <w:r w:rsidR="0072754D" w:rsidRPr="005C653E">
              <w:t>arameter</w:t>
            </w:r>
          </w:p>
        </w:tc>
        <w:tc>
          <w:tcPr>
            <w:tcW w:w="880" w:type="pct"/>
            <w:tcBorders>
              <w:top w:val="nil"/>
              <w:left w:val="nil"/>
              <w:bottom w:val="nil"/>
              <w:right w:val="nil"/>
              <w:tl2br w:val="nil"/>
              <w:tr2bl w:val="nil"/>
            </w:tcBorders>
            <w:shd w:val="clear" w:color="auto" w:fill="00B2A9"/>
          </w:tcPr>
          <w:p w14:paraId="3162A509" w14:textId="77777777" w:rsidR="00996E80" w:rsidRPr="005C653E" w:rsidRDefault="00996E80" w:rsidP="001A579D">
            <w:pPr>
              <w:pStyle w:val="Tableheadingtext"/>
              <w:jc w:val="center"/>
              <w:rPr>
                <w:szCs w:val="22"/>
              </w:rPr>
            </w:pPr>
            <w:r w:rsidRPr="005C653E">
              <w:t>Unit</w:t>
            </w:r>
          </w:p>
        </w:tc>
        <w:tc>
          <w:tcPr>
            <w:tcW w:w="1041" w:type="pct"/>
            <w:tcBorders>
              <w:top w:val="nil"/>
              <w:left w:val="nil"/>
              <w:bottom w:val="nil"/>
              <w:right w:val="nil"/>
              <w:tl2br w:val="nil"/>
              <w:tr2bl w:val="nil"/>
            </w:tcBorders>
            <w:shd w:val="clear" w:color="auto" w:fill="00B2A9"/>
          </w:tcPr>
          <w:p w14:paraId="30621F04" w14:textId="77777777" w:rsidR="00996E80" w:rsidRPr="005C653E" w:rsidRDefault="00996E80" w:rsidP="001A579D">
            <w:pPr>
              <w:pStyle w:val="Tableheadingtext"/>
              <w:jc w:val="center"/>
              <w:rPr>
                <w:szCs w:val="21"/>
              </w:rPr>
            </w:pPr>
            <w:r w:rsidRPr="005C653E">
              <w:t>Value</w:t>
            </w:r>
          </w:p>
        </w:tc>
        <w:tc>
          <w:tcPr>
            <w:tcW w:w="1613" w:type="pct"/>
            <w:tcBorders>
              <w:top w:val="nil"/>
              <w:left w:val="nil"/>
              <w:bottom w:val="nil"/>
              <w:right w:val="nil"/>
              <w:tl2br w:val="nil"/>
              <w:tr2bl w:val="nil"/>
            </w:tcBorders>
            <w:shd w:val="clear" w:color="auto" w:fill="00B2A9"/>
          </w:tcPr>
          <w:p w14:paraId="3F4CA0A3" w14:textId="77777777" w:rsidR="00996E80" w:rsidRPr="005C653E" w:rsidRDefault="00996E80" w:rsidP="001A579D">
            <w:pPr>
              <w:pStyle w:val="Tableheadingtext"/>
              <w:jc w:val="center"/>
            </w:pPr>
            <w:r w:rsidRPr="005C653E">
              <w:t>Reference</w:t>
            </w:r>
          </w:p>
        </w:tc>
      </w:tr>
      <w:tr w:rsidR="00996E80" w:rsidRPr="00243764" w14:paraId="34F7D8EF" w14:textId="77777777" w:rsidTr="00591190">
        <w:trPr>
          <w:trHeight w:val="20"/>
        </w:trPr>
        <w:tc>
          <w:tcPr>
            <w:tcW w:w="1466" w:type="pct"/>
            <w:shd w:val="clear" w:color="auto" w:fill="auto"/>
          </w:tcPr>
          <w:p w14:paraId="271C825C" w14:textId="77777777" w:rsidR="00996E80" w:rsidRPr="006A33FF" w:rsidRDefault="00996E80" w:rsidP="00591190">
            <w:pPr>
              <w:pStyle w:val="Tablebodytext"/>
            </w:pPr>
            <w:r>
              <w:t>duration</w:t>
            </w:r>
          </w:p>
        </w:tc>
        <w:tc>
          <w:tcPr>
            <w:tcW w:w="880" w:type="pct"/>
            <w:shd w:val="clear" w:color="auto" w:fill="auto"/>
          </w:tcPr>
          <w:p w14:paraId="0BC1D878" w14:textId="056DD921" w:rsidR="00996E80" w:rsidRPr="006A33FF" w:rsidRDefault="00C71985" w:rsidP="001A579D">
            <w:pPr>
              <w:pStyle w:val="Tablebodytext"/>
              <w:jc w:val="center"/>
            </w:pPr>
            <w:r>
              <w:t>time step</w:t>
            </w:r>
            <w:r w:rsidR="00996E80">
              <w:t>s</w:t>
            </w:r>
          </w:p>
        </w:tc>
        <w:tc>
          <w:tcPr>
            <w:tcW w:w="1041" w:type="pct"/>
            <w:shd w:val="clear" w:color="auto" w:fill="auto"/>
          </w:tcPr>
          <w:p w14:paraId="269A2D4A" w14:textId="77777777" w:rsidR="00996E80" w:rsidRPr="00243764" w:rsidRDefault="00996E80" w:rsidP="001A579D">
            <w:pPr>
              <w:pStyle w:val="Tablebodytext"/>
              <w:jc w:val="center"/>
            </w:pPr>
            <w:r>
              <w:t>1040</w:t>
            </w:r>
          </w:p>
        </w:tc>
        <w:tc>
          <w:tcPr>
            <w:tcW w:w="1613" w:type="pct"/>
            <w:shd w:val="clear" w:color="auto" w:fill="auto"/>
          </w:tcPr>
          <w:p w14:paraId="03C8447B" w14:textId="622F8746" w:rsidR="00996E80" w:rsidRPr="00243764" w:rsidRDefault="0072754D" w:rsidP="001A579D">
            <w:pPr>
              <w:pStyle w:val="Tablebodytext"/>
              <w:jc w:val="center"/>
            </w:pPr>
            <w:r>
              <w:t>–</w:t>
            </w:r>
          </w:p>
        </w:tc>
      </w:tr>
      <w:tr w:rsidR="00996E80" w14:paraId="57BBE05F" w14:textId="77777777" w:rsidTr="00591190">
        <w:trPr>
          <w:trHeight w:val="20"/>
        </w:trPr>
        <w:tc>
          <w:tcPr>
            <w:tcW w:w="1466" w:type="pct"/>
            <w:shd w:val="clear" w:color="auto" w:fill="auto"/>
          </w:tcPr>
          <w:p w14:paraId="234A0FC9" w14:textId="77777777" w:rsidR="00996E80" w:rsidRPr="00243764" w:rsidRDefault="00996E80" w:rsidP="00591190">
            <w:pPr>
              <w:pStyle w:val="Tablebodytext"/>
            </w:pPr>
            <w:r>
              <w:t>working-directory</w:t>
            </w:r>
          </w:p>
        </w:tc>
        <w:tc>
          <w:tcPr>
            <w:tcW w:w="880" w:type="pct"/>
            <w:shd w:val="clear" w:color="auto" w:fill="auto"/>
          </w:tcPr>
          <w:p w14:paraId="6B4C4604" w14:textId="546582C9" w:rsidR="00996E80" w:rsidRPr="006A33FF" w:rsidRDefault="0072754D" w:rsidP="001A579D">
            <w:pPr>
              <w:pStyle w:val="Tablebodytext"/>
              <w:jc w:val="center"/>
            </w:pPr>
            <w:r>
              <w:t>–</w:t>
            </w:r>
          </w:p>
        </w:tc>
        <w:tc>
          <w:tcPr>
            <w:tcW w:w="1041" w:type="pct"/>
            <w:shd w:val="clear" w:color="auto" w:fill="auto"/>
          </w:tcPr>
          <w:p w14:paraId="682709E7" w14:textId="77777777" w:rsidR="00996E80" w:rsidRPr="00243764" w:rsidRDefault="00996E80" w:rsidP="001A579D">
            <w:pPr>
              <w:pStyle w:val="Tablebodytext"/>
              <w:jc w:val="center"/>
            </w:pPr>
            <w:r>
              <w:t>..\Foxnet</w:t>
            </w:r>
          </w:p>
        </w:tc>
        <w:tc>
          <w:tcPr>
            <w:tcW w:w="1613" w:type="pct"/>
            <w:shd w:val="clear" w:color="auto" w:fill="auto"/>
          </w:tcPr>
          <w:p w14:paraId="3CB3C5E6" w14:textId="55574A9C" w:rsidR="00996E80" w:rsidRDefault="0072754D" w:rsidP="001A579D">
            <w:pPr>
              <w:pStyle w:val="Tablebodytext"/>
              <w:jc w:val="center"/>
            </w:pPr>
            <w:r>
              <w:t>–</w:t>
            </w:r>
          </w:p>
        </w:tc>
      </w:tr>
      <w:tr w:rsidR="00996E80" w14:paraId="736BAA08" w14:textId="77777777" w:rsidTr="00591190">
        <w:trPr>
          <w:trHeight w:val="20"/>
        </w:trPr>
        <w:tc>
          <w:tcPr>
            <w:tcW w:w="1466" w:type="pct"/>
            <w:shd w:val="clear" w:color="auto" w:fill="auto"/>
          </w:tcPr>
          <w:p w14:paraId="5D9B71DB" w14:textId="77777777" w:rsidR="00996E80" w:rsidRPr="00243764" w:rsidRDefault="00996E80" w:rsidP="00591190">
            <w:pPr>
              <w:pStyle w:val="Tablebodytext"/>
            </w:pPr>
            <w:r>
              <w:t>weeks-per-timestep</w:t>
            </w:r>
          </w:p>
        </w:tc>
        <w:tc>
          <w:tcPr>
            <w:tcW w:w="880" w:type="pct"/>
            <w:shd w:val="clear" w:color="auto" w:fill="auto"/>
          </w:tcPr>
          <w:p w14:paraId="2F6BB421" w14:textId="77777777" w:rsidR="00996E80" w:rsidRPr="00243764" w:rsidRDefault="00996E80" w:rsidP="001A579D">
            <w:pPr>
              <w:pStyle w:val="Tablebodytext"/>
              <w:jc w:val="center"/>
            </w:pPr>
            <w:r>
              <w:t>weeks</w:t>
            </w:r>
          </w:p>
        </w:tc>
        <w:tc>
          <w:tcPr>
            <w:tcW w:w="1041" w:type="pct"/>
            <w:shd w:val="clear" w:color="auto" w:fill="auto"/>
          </w:tcPr>
          <w:p w14:paraId="51EA1A19" w14:textId="77777777" w:rsidR="00996E80" w:rsidRPr="00243764" w:rsidRDefault="00996E80" w:rsidP="001A579D">
            <w:pPr>
              <w:pStyle w:val="Tablebodytext"/>
              <w:jc w:val="center"/>
            </w:pPr>
            <w:r>
              <w:t>1</w:t>
            </w:r>
          </w:p>
        </w:tc>
        <w:tc>
          <w:tcPr>
            <w:tcW w:w="1613" w:type="pct"/>
            <w:shd w:val="clear" w:color="auto" w:fill="auto"/>
          </w:tcPr>
          <w:p w14:paraId="1CF80F32" w14:textId="10D62A9A" w:rsidR="00996E80" w:rsidRDefault="0072754D" w:rsidP="001A579D">
            <w:pPr>
              <w:pStyle w:val="Tablebodytext"/>
              <w:jc w:val="center"/>
            </w:pPr>
            <w:r>
              <w:t>–</w:t>
            </w:r>
          </w:p>
        </w:tc>
      </w:tr>
      <w:tr w:rsidR="00996E80" w14:paraId="33C5023F" w14:textId="77777777" w:rsidTr="00591190">
        <w:trPr>
          <w:trHeight w:val="20"/>
        </w:trPr>
        <w:tc>
          <w:tcPr>
            <w:tcW w:w="1466" w:type="pct"/>
            <w:shd w:val="clear" w:color="auto" w:fill="auto"/>
          </w:tcPr>
          <w:p w14:paraId="0466EFF1" w14:textId="77777777" w:rsidR="00996E80" w:rsidRPr="00243764" w:rsidRDefault="00996E80" w:rsidP="00591190">
            <w:pPr>
              <w:pStyle w:val="Tablebodytext"/>
            </w:pPr>
            <w:r>
              <w:t>cell-dimension</w:t>
            </w:r>
          </w:p>
        </w:tc>
        <w:tc>
          <w:tcPr>
            <w:tcW w:w="880" w:type="pct"/>
            <w:shd w:val="clear" w:color="auto" w:fill="auto"/>
          </w:tcPr>
          <w:p w14:paraId="7C0FADEA" w14:textId="77777777" w:rsidR="00996E80" w:rsidRPr="00243764" w:rsidRDefault="00996E80" w:rsidP="001A579D">
            <w:pPr>
              <w:pStyle w:val="Tablebodytext"/>
              <w:jc w:val="center"/>
            </w:pPr>
            <w:r>
              <w:t>ha</w:t>
            </w:r>
          </w:p>
        </w:tc>
        <w:tc>
          <w:tcPr>
            <w:tcW w:w="1041" w:type="pct"/>
            <w:shd w:val="clear" w:color="auto" w:fill="auto"/>
          </w:tcPr>
          <w:p w14:paraId="008FE126" w14:textId="77777777" w:rsidR="00996E80" w:rsidRPr="00243764" w:rsidRDefault="00996E80" w:rsidP="001A579D">
            <w:pPr>
              <w:pStyle w:val="Tablebodytext"/>
              <w:jc w:val="center"/>
            </w:pPr>
            <w:r>
              <w:t>100</w:t>
            </w:r>
          </w:p>
        </w:tc>
        <w:tc>
          <w:tcPr>
            <w:tcW w:w="1613" w:type="pct"/>
            <w:shd w:val="clear" w:color="auto" w:fill="auto"/>
          </w:tcPr>
          <w:p w14:paraId="2ABD1B17" w14:textId="032D06F4" w:rsidR="00996E80" w:rsidRDefault="0072754D" w:rsidP="001A579D">
            <w:pPr>
              <w:pStyle w:val="Tablebodytext"/>
              <w:jc w:val="center"/>
            </w:pPr>
            <w:r>
              <w:t>–</w:t>
            </w:r>
          </w:p>
        </w:tc>
      </w:tr>
      <w:tr w:rsidR="00996E80" w14:paraId="053865AE" w14:textId="77777777" w:rsidTr="00591190">
        <w:trPr>
          <w:trHeight w:val="20"/>
        </w:trPr>
        <w:tc>
          <w:tcPr>
            <w:tcW w:w="1466" w:type="pct"/>
            <w:shd w:val="clear" w:color="auto" w:fill="auto"/>
          </w:tcPr>
          <w:p w14:paraId="27F3F568" w14:textId="77777777" w:rsidR="00996E80" w:rsidRPr="00243764" w:rsidRDefault="00996E80" w:rsidP="00591190">
            <w:pPr>
              <w:pStyle w:val="Tablebodytext"/>
            </w:pPr>
            <w:r>
              <w:t>landscape-source</w:t>
            </w:r>
          </w:p>
        </w:tc>
        <w:tc>
          <w:tcPr>
            <w:tcW w:w="880" w:type="pct"/>
            <w:shd w:val="clear" w:color="auto" w:fill="auto"/>
          </w:tcPr>
          <w:p w14:paraId="551A4FB0" w14:textId="71706A2C" w:rsidR="00996E80" w:rsidRPr="00243764" w:rsidRDefault="0072754D" w:rsidP="001A579D">
            <w:pPr>
              <w:pStyle w:val="Tablebodytext"/>
              <w:jc w:val="center"/>
            </w:pPr>
            <w:r>
              <w:t>–</w:t>
            </w:r>
          </w:p>
        </w:tc>
        <w:tc>
          <w:tcPr>
            <w:tcW w:w="1041" w:type="pct"/>
            <w:shd w:val="clear" w:color="auto" w:fill="auto"/>
          </w:tcPr>
          <w:p w14:paraId="6D6FFE45" w14:textId="77777777" w:rsidR="00996E80" w:rsidRPr="00243764" w:rsidRDefault="00996E80" w:rsidP="001A579D">
            <w:pPr>
              <w:pStyle w:val="Tablebodytext"/>
              <w:jc w:val="center"/>
            </w:pPr>
            <w:r>
              <w:t>“import raster”</w:t>
            </w:r>
          </w:p>
        </w:tc>
        <w:tc>
          <w:tcPr>
            <w:tcW w:w="1613" w:type="pct"/>
            <w:shd w:val="clear" w:color="auto" w:fill="auto"/>
          </w:tcPr>
          <w:p w14:paraId="7C7A91CD" w14:textId="00A60849" w:rsidR="00996E80" w:rsidRDefault="0072754D" w:rsidP="001A579D">
            <w:pPr>
              <w:pStyle w:val="Tablebodytext"/>
              <w:jc w:val="center"/>
            </w:pPr>
            <w:r>
              <w:t>–</w:t>
            </w:r>
          </w:p>
        </w:tc>
      </w:tr>
      <w:tr w:rsidR="00996E80" w14:paraId="2C73F989" w14:textId="77777777" w:rsidTr="00591190">
        <w:trPr>
          <w:trHeight w:val="20"/>
        </w:trPr>
        <w:tc>
          <w:tcPr>
            <w:tcW w:w="1466" w:type="pct"/>
            <w:shd w:val="clear" w:color="auto" w:fill="auto"/>
          </w:tcPr>
          <w:p w14:paraId="5FA16F98" w14:textId="77777777" w:rsidR="00996E80" w:rsidRPr="00243764" w:rsidRDefault="00996E80" w:rsidP="00591190">
            <w:pPr>
              <w:pStyle w:val="Tablebodytext"/>
            </w:pPr>
            <w:r>
              <w:t>landscape-size</w:t>
            </w:r>
          </w:p>
        </w:tc>
        <w:tc>
          <w:tcPr>
            <w:tcW w:w="880" w:type="pct"/>
            <w:shd w:val="clear" w:color="auto" w:fill="auto"/>
          </w:tcPr>
          <w:p w14:paraId="4F42FA93" w14:textId="77777777" w:rsidR="00996E80" w:rsidRPr="00243764" w:rsidRDefault="00996E80" w:rsidP="001A579D">
            <w:pPr>
              <w:pStyle w:val="Tablebodytext"/>
              <w:jc w:val="center"/>
            </w:pPr>
            <w:r>
              <w:t>km²</w:t>
            </w:r>
          </w:p>
        </w:tc>
        <w:tc>
          <w:tcPr>
            <w:tcW w:w="1041" w:type="pct"/>
            <w:shd w:val="clear" w:color="auto" w:fill="auto"/>
          </w:tcPr>
          <w:p w14:paraId="5793C9DE" w14:textId="77777777" w:rsidR="00996E80" w:rsidRPr="00243764" w:rsidRDefault="00996E80" w:rsidP="001A579D">
            <w:pPr>
              <w:pStyle w:val="Tablebodytext"/>
              <w:jc w:val="center"/>
            </w:pPr>
            <w:r>
              <w:t>Project specific</w:t>
            </w:r>
          </w:p>
        </w:tc>
        <w:tc>
          <w:tcPr>
            <w:tcW w:w="1613" w:type="pct"/>
            <w:shd w:val="clear" w:color="auto" w:fill="auto"/>
          </w:tcPr>
          <w:p w14:paraId="5BB43C23" w14:textId="7C988B18" w:rsidR="00996E80" w:rsidRDefault="0072754D" w:rsidP="001A579D">
            <w:pPr>
              <w:pStyle w:val="Tablebodytext"/>
              <w:jc w:val="center"/>
            </w:pPr>
            <w:r>
              <w:t>–</w:t>
            </w:r>
          </w:p>
        </w:tc>
      </w:tr>
      <w:tr w:rsidR="00996E80" w14:paraId="25226C29" w14:textId="77777777" w:rsidTr="00591190">
        <w:trPr>
          <w:trHeight w:val="20"/>
        </w:trPr>
        <w:tc>
          <w:tcPr>
            <w:tcW w:w="1466" w:type="pct"/>
            <w:shd w:val="clear" w:color="auto" w:fill="auto"/>
          </w:tcPr>
          <w:p w14:paraId="7838C90B" w14:textId="77777777" w:rsidR="00996E80" w:rsidRDefault="00996E80" w:rsidP="00591190">
            <w:pPr>
              <w:pStyle w:val="Tablebodytext"/>
            </w:pPr>
            <w:r>
              <w:t>region-size</w:t>
            </w:r>
          </w:p>
        </w:tc>
        <w:tc>
          <w:tcPr>
            <w:tcW w:w="880" w:type="pct"/>
            <w:shd w:val="clear" w:color="auto" w:fill="auto"/>
          </w:tcPr>
          <w:p w14:paraId="3585A7C1" w14:textId="77777777" w:rsidR="00996E80" w:rsidRPr="00243764" w:rsidRDefault="00996E80" w:rsidP="001A579D">
            <w:pPr>
              <w:pStyle w:val="Tablebodytext"/>
              <w:jc w:val="center"/>
            </w:pPr>
            <w:r>
              <w:t>km²</w:t>
            </w:r>
          </w:p>
        </w:tc>
        <w:tc>
          <w:tcPr>
            <w:tcW w:w="1041" w:type="pct"/>
            <w:shd w:val="clear" w:color="auto" w:fill="auto"/>
          </w:tcPr>
          <w:p w14:paraId="63815B39" w14:textId="77777777" w:rsidR="00996E80" w:rsidRDefault="00996E80" w:rsidP="001A579D">
            <w:pPr>
              <w:pStyle w:val="Tablebodytext"/>
              <w:jc w:val="center"/>
            </w:pPr>
            <w:r>
              <w:t>Project specific</w:t>
            </w:r>
          </w:p>
        </w:tc>
        <w:tc>
          <w:tcPr>
            <w:tcW w:w="1613" w:type="pct"/>
            <w:shd w:val="clear" w:color="auto" w:fill="auto"/>
          </w:tcPr>
          <w:p w14:paraId="749577D0" w14:textId="031D08DE" w:rsidR="00996E80" w:rsidRDefault="0072754D" w:rsidP="001A579D">
            <w:pPr>
              <w:pStyle w:val="Tablebodytext"/>
              <w:jc w:val="center"/>
            </w:pPr>
            <w:r>
              <w:t>–</w:t>
            </w:r>
          </w:p>
        </w:tc>
      </w:tr>
      <w:tr w:rsidR="00996E80" w14:paraId="0248B118" w14:textId="77777777" w:rsidTr="00591190">
        <w:trPr>
          <w:trHeight w:val="20"/>
        </w:trPr>
        <w:tc>
          <w:tcPr>
            <w:tcW w:w="1466" w:type="pct"/>
            <w:shd w:val="clear" w:color="auto" w:fill="auto"/>
          </w:tcPr>
          <w:p w14:paraId="349C35A4" w14:textId="77777777" w:rsidR="00996E80" w:rsidRPr="00243764" w:rsidRDefault="00996E80" w:rsidP="00591190">
            <w:pPr>
              <w:pStyle w:val="Tablebodytext"/>
            </w:pPr>
            <w:r>
              <w:t>landscape-raster</w:t>
            </w:r>
          </w:p>
        </w:tc>
        <w:tc>
          <w:tcPr>
            <w:tcW w:w="880" w:type="pct"/>
            <w:shd w:val="clear" w:color="auto" w:fill="auto"/>
          </w:tcPr>
          <w:p w14:paraId="67C298C3" w14:textId="77777777" w:rsidR="00996E80" w:rsidRPr="00243764" w:rsidRDefault="00996E80" w:rsidP="001A579D">
            <w:pPr>
              <w:pStyle w:val="Tablebodytext"/>
              <w:jc w:val="center"/>
            </w:pPr>
            <w:r>
              <w:t>.asc file</w:t>
            </w:r>
          </w:p>
        </w:tc>
        <w:tc>
          <w:tcPr>
            <w:tcW w:w="1041" w:type="pct"/>
            <w:shd w:val="clear" w:color="auto" w:fill="auto"/>
          </w:tcPr>
          <w:p w14:paraId="2F6B55EB" w14:textId="77777777" w:rsidR="00996E80" w:rsidRPr="00243764" w:rsidRDefault="00996E80" w:rsidP="001A579D">
            <w:pPr>
              <w:pStyle w:val="Tablebodytext"/>
              <w:jc w:val="center"/>
            </w:pPr>
            <w:r>
              <w:t>Project specific</w:t>
            </w:r>
          </w:p>
        </w:tc>
        <w:tc>
          <w:tcPr>
            <w:tcW w:w="1613" w:type="pct"/>
            <w:shd w:val="clear" w:color="auto" w:fill="auto"/>
          </w:tcPr>
          <w:p w14:paraId="43CBF37C" w14:textId="0BE9CFF1" w:rsidR="00996E80" w:rsidRDefault="0072754D" w:rsidP="001A579D">
            <w:pPr>
              <w:pStyle w:val="Tablebodytext"/>
              <w:jc w:val="center"/>
            </w:pPr>
            <w:r>
              <w:rPr>
                <w:noProof/>
              </w:rPr>
              <w:t>–</w:t>
            </w:r>
          </w:p>
        </w:tc>
      </w:tr>
      <w:tr w:rsidR="00996E80" w14:paraId="48694E94" w14:textId="77777777" w:rsidTr="00591190">
        <w:trPr>
          <w:trHeight w:val="20"/>
        </w:trPr>
        <w:tc>
          <w:tcPr>
            <w:tcW w:w="1466" w:type="pct"/>
            <w:shd w:val="clear" w:color="auto" w:fill="auto"/>
          </w:tcPr>
          <w:p w14:paraId="39BE9F6A" w14:textId="77777777" w:rsidR="00996E80" w:rsidRPr="00243764" w:rsidRDefault="00996E80" w:rsidP="00591190">
            <w:pPr>
              <w:pStyle w:val="Tablebodytext"/>
            </w:pPr>
            <w:r>
              <w:t>uninhabitable-raster-value</w:t>
            </w:r>
          </w:p>
        </w:tc>
        <w:tc>
          <w:tcPr>
            <w:tcW w:w="880" w:type="pct"/>
            <w:shd w:val="clear" w:color="auto" w:fill="auto"/>
          </w:tcPr>
          <w:p w14:paraId="60F67A1A" w14:textId="77777777" w:rsidR="00996E80" w:rsidRPr="00243764" w:rsidRDefault="00996E80" w:rsidP="001A579D">
            <w:pPr>
              <w:pStyle w:val="Tablebodytext"/>
              <w:jc w:val="center"/>
            </w:pPr>
            <w:r>
              <w:t>integer</w:t>
            </w:r>
          </w:p>
        </w:tc>
        <w:tc>
          <w:tcPr>
            <w:tcW w:w="1041" w:type="pct"/>
            <w:shd w:val="clear" w:color="auto" w:fill="auto"/>
          </w:tcPr>
          <w:p w14:paraId="6AB72B0F" w14:textId="77777777" w:rsidR="00996E80" w:rsidRPr="00243764" w:rsidRDefault="00996E80" w:rsidP="001A579D">
            <w:pPr>
              <w:pStyle w:val="Tablebodytext"/>
              <w:jc w:val="center"/>
            </w:pPr>
            <w:r>
              <w:t>0</w:t>
            </w:r>
          </w:p>
        </w:tc>
        <w:tc>
          <w:tcPr>
            <w:tcW w:w="1613" w:type="pct"/>
            <w:shd w:val="clear" w:color="auto" w:fill="auto"/>
          </w:tcPr>
          <w:p w14:paraId="0FFBC2B5" w14:textId="23DB193C" w:rsidR="00996E80" w:rsidRDefault="0072754D" w:rsidP="001A579D">
            <w:pPr>
              <w:pStyle w:val="Tablebodytext"/>
              <w:jc w:val="center"/>
            </w:pPr>
            <w:r>
              <w:t>–</w:t>
            </w:r>
          </w:p>
        </w:tc>
      </w:tr>
      <w:tr w:rsidR="00996E80" w14:paraId="4BE03CAF" w14:textId="77777777" w:rsidTr="00591190">
        <w:trPr>
          <w:trHeight w:val="20"/>
        </w:trPr>
        <w:tc>
          <w:tcPr>
            <w:tcW w:w="1466" w:type="pct"/>
            <w:shd w:val="clear" w:color="auto" w:fill="auto"/>
          </w:tcPr>
          <w:p w14:paraId="0AF85FC8" w14:textId="77777777" w:rsidR="00996E80" w:rsidRPr="00243764" w:rsidRDefault="00996E80" w:rsidP="00591190">
            <w:pPr>
              <w:pStyle w:val="Tablebodytext"/>
            </w:pPr>
            <w:r>
              <w:t>second-habitat-raster-value</w:t>
            </w:r>
          </w:p>
        </w:tc>
        <w:tc>
          <w:tcPr>
            <w:tcW w:w="880" w:type="pct"/>
            <w:shd w:val="clear" w:color="auto" w:fill="auto"/>
          </w:tcPr>
          <w:p w14:paraId="757F313A" w14:textId="77777777" w:rsidR="00996E80" w:rsidRPr="00243764" w:rsidRDefault="00996E80" w:rsidP="001A579D">
            <w:pPr>
              <w:pStyle w:val="Tablebodytext"/>
              <w:jc w:val="center"/>
            </w:pPr>
            <w:r>
              <w:t>integer</w:t>
            </w:r>
          </w:p>
        </w:tc>
        <w:tc>
          <w:tcPr>
            <w:tcW w:w="1041" w:type="pct"/>
            <w:shd w:val="clear" w:color="auto" w:fill="auto"/>
          </w:tcPr>
          <w:p w14:paraId="2B907967" w14:textId="77777777" w:rsidR="00996E80" w:rsidRPr="00243764" w:rsidRDefault="00996E80" w:rsidP="001A579D">
            <w:pPr>
              <w:pStyle w:val="Tablebodytext"/>
              <w:jc w:val="center"/>
            </w:pPr>
            <w:r>
              <w:t>2</w:t>
            </w:r>
          </w:p>
        </w:tc>
        <w:tc>
          <w:tcPr>
            <w:tcW w:w="1613" w:type="pct"/>
            <w:shd w:val="clear" w:color="auto" w:fill="auto"/>
          </w:tcPr>
          <w:p w14:paraId="608E3DA8" w14:textId="2763E49C" w:rsidR="00996E80" w:rsidRDefault="0072754D" w:rsidP="001A579D">
            <w:pPr>
              <w:pStyle w:val="Tablebodytext"/>
              <w:jc w:val="center"/>
            </w:pPr>
            <w:r>
              <w:t>–</w:t>
            </w:r>
          </w:p>
        </w:tc>
      </w:tr>
      <w:tr w:rsidR="00996E80" w14:paraId="43F0BB75" w14:textId="77777777" w:rsidTr="00591190">
        <w:trPr>
          <w:trHeight w:val="20"/>
        </w:trPr>
        <w:tc>
          <w:tcPr>
            <w:tcW w:w="1466" w:type="pct"/>
            <w:shd w:val="clear" w:color="auto" w:fill="auto"/>
          </w:tcPr>
          <w:p w14:paraId="7484D991" w14:textId="77777777" w:rsidR="00996E80" w:rsidRPr="00243764" w:rsidRDefault="00996E80" w:rsidP="00591190">
            <w:pPr>
              <w:pStyle w:val="Tablebodytext"/>
            </w:pPr>
            <w:r>
              <w:t>hab2.hab1</w:t>
            </w:r>
          </w:p>
        </w:tc>
        <w:tc>
          <w:tcPr>
            <w:tcW w:w="880" w:type="pct"/>
            <w:shd w:val="clear" w:color="auto" w:fill="auto"/>
          </w:tcPr>
          <w:p w14:paraId="279B8145" w14:textId="77777777" w:rsidR="00996E80" w:rsidRPr="00243764" w:rsidRDefault="00996E80" w:rsidP="001A579D">
            <w:pPr>
              <w:pStyle w:val="Tablebodytext"/>
              <w:jc w:val="center"/>
            </w:pPr>
            <w:r>
              <w:t>ratio</w:t>
            </w:r>
          </w:p>
        </w:tc>
        <w:tc>
          <w:tcPr>
            <w:tcW w:w="1041" w:type="pct"/>
            <w:shd w:val="clear" w:color="auto" w:fill="auto"/>
          </w:tcPr>
          <w:p w14:paraId="13BAF5A2" w14:textId="77777777" w:rsidR="00996E80" w:rsidRPr="00243764" w:rsidRDefault="00996E80" w:rsidP="001A579D">
            <w:pPr>
              <w:pStyle w:val="Tablebodytext"/>
              <w:jc w:val="center"/>
            </w:pPr>
            <w:r>
              <w:t>1</w:t>
            </w:r>
          </w:p>
        </w:tc>
        <w:tc>
          <w:tcPr>
            <w:tcW w:w="1613" w:type="pct"/>
            <w:shd w:val="clear" w:color="auto" w:fill="auto"/>
          </w:tcPr>
          <w:p w14:paraId="066DF8DC" w14:textId="3E460CC0" w:rsidR="00996E80" w:rsidRDefault="0072754D" w:rsidP="001A579D">
            <w:pPr>
              <w:pStyle w:val="Tablebodytext"/>
              <w:jc w:val="center"/>
            </w:pPr>
            <w:r>
              <w:t>–</w:t>
            </w:r>
          </w:p>
        </w:tc>
      </w:tr>
      <w:tr w:rsidR="00996E80" w14:paraId="4DBC0E5A" w14:textId="77777777" w:rsidTr="00591190">
        <w:trPr>
          <w:trHeight w:val="20"/>
        </w:trPr>
        <w:tc>
          <w:tcPr>
            <w:tcW w:w="1466" w:type="pct"/>
            <w:shd w:val="clear" w:color="auto" w:fill="auto"/>
          </w:tcPr>
          <w:p w14:paraId="05543F70" w14:textId="77777777" w:rsidR="00996E80" w:rsidRPr="00243764" w:rsidRDefault="00996E80" w:rsidP="00591190">
            <w:pPr>
              <w:pStyle w:val="Tablebodytext"/>
            </w:pPr>
            <w:r>
              <w:t>third-habitat-raster-value</w:t>
            </w:r>
          </w:p>
        </w:tc>
        <w:tc>
          <w:tcPr>
            <w:tcW w:w="880" w:type="pct"/>
            <w:shd w:val="clear" w:color="auto" w:fill="auto"/>
          </w:tcPr>
          <w:p w14:paraId="0C126D8E" w14:textId="77777777" w:rsidR="00996E80" w:rsidRPr="00243764" w:rsidRDefault="00996E80" w:rsidP="001A579D">
            <w:pPr>
              <w:pStyle w:val="Tablebodytext"/>
              <w:jc w:val="center"/>
            </w:pPr>
            <w:r>
              <w:t>integer</w:t>
            </w:r>
          </w:p>
        </w:tc>
        <w:tc>
          <w:tcPr>
            <w:tcW w:w="1041" w:type="pct"/>
            <w:shd w:val="clear" w:color="auto" w:fill="auto"/>
          </w:tcPr>
          <w:p w14:paraId="3A01871A" w14:textId="77777777" w:rsidR="00996E80" w:rsidRPr="00243764" w:rsidRDefault="00996E80" w:rsidP="001A579D">
            <w:pPr>
              <w:pStyle w:val="Tablebodytext"/>
              <w:jc w:val="center"/>
            </w:pPr>
            <w:r>
              <w:t>0</w:t>
            </w:r>
          </w:p>
        </w:tc>
        <w:tc>
          <w:tcPr>
            <w:tcW w:w="1613" w:type="pct"/>
            <w:shd w:val="clear" w:color="auto" w:fill="auto"/>
          </w:tcPr>
          <w:p w14:paraId="67A8B1DB" w14:textId="2063FC4E" w:rsidR="00996E80" w:rsidRDefault="0072754D" w:rsidP="001A579D">
            <w:pPr>
              <w:pStyle w:val="Tablebodytext"/>
              <w:jc w:val="center"/>
            </w:pPr>
            <w:r>
              <w:t>–</w:t>
            </w:r>
          </w:p>
        </w:tc>
      </w:tr>
      <w:tr w:rsidR="00996E80" w14:paraId="772A6705" w14:textId="77777777" w:rsidTr="00591190">
        <w:trPr>
          <w:trHeight w:val="20"/>
        </w:trPr>
        <w:tc>
          <w:tcPr>
            <w:tcW w:w="1466" w:type="pct"/>
            <w:shd w:val="clear" w:color="auto" w:fill="auto"/>
          </w:tcPr>
          <w:p w14:paraId="427F6CD6" w14:textId="77777777" w:rsidR="00996E80" w:rsidRPr="00243764" w:rsidRDefault="00996E80" w:rsidP="00591190">
            <w:pPr>
              <w:pStyle w:val="Tablebodytext"/>
            </w:pPr>
            <w:r>
              <w:t>hab3.hab1</w:t>
            </w:r>
          </w:p>
        </w:tc>
        <w:tc>
          <w:tcPr>
            <w:tcW w:w="880" w:type="pct"/>
            <w:shd w:val="clear" w:color="auto" w:fill="auto"/>
          </w:tcPr>
          <w:p w14:paraId="2D7F14ED" w14:textId="77777777" w:rsidR="00996E80" w:rsidRPr="00243764" w:rsidRDefault="00996E80" w:rsidP="001A579D">
            <w:pPr>
              <w:pStyle w:val="Tablebodytext"/>
              <w:jc w:val="center"/>
            </w:pPr>
            <w:r>
              <w:t>ratio</w:t>
            </w:r>
          </w:p>
        </w:tc>
        <w:tc>
          <w:tcPr>
            <w:tcW w:w="1041" w:type="pct"/>
            <w:shd w:val="clear" w:color="auto" w:fill="auto"/>
          </w:tcPr>
          <w:p w14:paraId="7F529100" w14:textId="77777777" w:rsidR="00996E80" w:rsidRPr="00243764" w:rsidRDefault="00996E80" w:rsidP="001A579D">
            <w:pPr>
              <w:pStyle w:val="Tablebodytext"/>
              <w:jc w:val="center"/>
            </w:pPr>
            <w:r>
              <w:t>0</w:t>
            </w:r>
          </w:p>
        </w:tc>
        <w:tc>
          <w:tcPr>
            <w:tcW w:w="1613" w:type="pct"/>
            <w:shd w:val="clear" w:color="auto" w:fill="auto"/>
          </w:tcPr>
          <w:p w14:paraId="1D91A317" w14:textId="36D2F056" w:rsidR="00996E80" w:rsidRDefault="0072754D" w:rsidP="001A579D">
            <w:pPr>
              <w:pStyle w:val="Tablebodytext"/>
              <w:jc w:val="center"/>
            </w:pPr>
            <w:r>
              <w:t>–</w:t>
            </w:r>
          </w:p>
        </w:tc>
      </w:tr>
      <w:tr w:rsidR="00996E80" w14:paraId="76727DE0" w14:textId="77777777" w:rsidTr="00591190">
        <w:trPr>
          <w:trHeight w:val="20"/>
        </w:trPr>
        <w:tc>
          <w:tcPr>
            <w:tcW w:w="1466" w:type="pct"/>
            <w:shd w:val="clear" w:color="auto" w:fill="auto"/>
          </w:tcPr>
          <w:p w14:paraId="30BF1777" w14:textId="77777777" w:rsidR="00996E80" w:rsidRPr="00243764" w:rsidRDefault="00996E80" w:rsidP="00591190">
            <w:pPr>
              <w:pStyle w:val="Tablebodytext"/>
            </w:pPr>
            <w:r>
              <w:t>region-shape</w:t>
            </w:r>
          </w:p>
        </w:tc>
        <w:tc>
          <w:tcPr>
            <w:tcW w:w="880" w:type="pct"/>
            <w:shd w:val="clear" w:color="auto" w:fill="auto"/>
          </w:tcPr>
          <w:p w14:paraId="2DF3F265" w14:textId="77777777" w:rsidR="00996E80" w:rsidRPr="00243764" w:rsidRDefault="00996E80" w:rsidP="001A579D">
            <w:pPr>
              <w:pStyle w:val="Tablebodytext"/>
              <w:jc w:val="center"/>
            </w:pPr>
            <w:r>
              <w:t>shape file</w:t>
            </w:r>
          </w:p>
        </w:tc>
        <w:tc>
          <w:tcPr>
            <w:tcW w:w="1041" w:type="pct"/>
            <w:shd w:val="clear" w:color="auto" w:fill="auto"/>
          </w:tcPr>
          <w:p w14:paraId="02A6CF15" w14:textId="77777777" w:rsidR="00996E80" w:rsidRPr="00243764" w:rsidRDefault="00996E80" w:rsidP="001A579D">
            <w:pPr>
              <w:pStyle w:val="Tablebodytext"/>
              <w:jc w:val="center"/>
            </w:pPr>
            <w:r>
              <w:t>Project specific</w:t>
            </w:r>
          </w:p>
        </w:tc>
        <w:tc>
          <w:tcPr>
            <w:tcW w:w="1613" w:type="pct"/>
            <w:shd w:val="clear" w:color="auto" w:fill="auto"/>
          </w:tcPr>
          <w:p w14:paraId="5463098E" w14:textId="555AEF54" w:rsidR="00996E80" w:rsidRDefault="0072754D" w:rsidP="001A579D">
            <w:pPr>
              <w:pStyle w:val="Tablebodytext"/>
              <w:jc w:val="center"/>
            </w:pPr>
            <w:r>
              <w:t>–</w:t>
            </w:r>
          </w:p>
        </w:tc>
      </w:tr>
      <w:tr w:rsidR="00996E80" w:rsidRPr="00243764" w14:paraId="52158851" w14:textId="77777777" w:rsidTr="00591190">
        <w:trPr>
          <w:trHeight w:val="20"/>
        </w:trPr>
        <w:tc>
          <w:tcPr>
            <w:tcW w:w="1466" w:type="pct"/>
            <w:shd w:val="clear" w:color="auto" w:fill="auto"/>
          </w:tcPr>
          <w:p w14:paraId="215403CC" w14:textId="1C9C4C6C" w:rsidR="00996E80" w:rsidRPr="005C653E" w:rsidRDefault="00996E80" w:rsidP="00591190">
            <w:pPr>
              <w:pStyle w:val="Tablebodytext"/>
              <w:rPr>
                <w:b/>
                <w:i/>
              </w:rPr>
            </w:pPr>
            <w:r w:rsidRPr="005C653E">
              <w:rPr>
                <w:b/>
                <w:i/>
              </w:rPr>
              <w:t xml:space="preserve">Fox </w:t>
            </w:r>
            <w:r w:rsidR="0072754D">
              <w:rPr>
                <w:b/>
                <w:i/>
              </w:rPr>
              <w:t>p</w:t>
            </w:r>
            <w:r w:rsidRPr="005C653E">
              <w:rPr>
                <w:b/>
                <w:i/>
              </w:rPr>
              <w:t>arameters</w:t>
            </w:r>
          </w:p>
        </w:tc>
        <w:tc>
          <w:tcPr>
            <w:tcW w:w="880" w:type="pct"/>
            <w:shd w:val="clear" w:color="auto" w:fill="auto"/>
          </w:tcPr>
          <w:p w14:paraId="2F2261AE" w14:textId="77777777" w:rsidR="00996E80" w:rsidRPr="00243764" w:rsidRDefault="00996E80" w:rsidP="001A579D">
            <w:pPr>
              <w:pStyle w:val="Tablebodytext"/>
              <w:jc w:val="center"/>
            </w:pPr>
          </w:p>
        </w:tc>
        <w:tc>
          <w:tcPr>
            <w:tcW w:w="1041" w:type="pct"/>
            <w:shd w:val="clear" w:color="auto" w:fill="auto"/>
          </w:tcPr>
          <w:p w14:paraId="550A2F5E" w14:textId="77777777" w:rsidR="00996E80" w:rsidRPr="00243764" w:rsidRDefault="00996E80" w:rsidP="001A579D">
            <w:pPr>
              <w:pStyle w:val="Tablebodytext"/>
              <w:jc w:val="center"/>
            </w:pPr>
          </w:p>
        </w:tc>
        <w:tc>
          <w:tcPr>
            <w:tcW w:w="1613" w:type="pct"/>
            <w:shd w:val="clear" w:color="auto" w:fill="auto"/>
          </w:tcPr>
          <w:p w14:paraId="02C81D37" w14:textId="77777777" w:rsidR="00996E80" w:rsidRPr="00243764" w:rsidRDefault="00996E80" w:rsidP="001A579D">
            <w:pPr>
              <w:pStyle w:val="Tablebodytext"/>
              <w:jc w:val="center"/>
            </w:pPr>
          </w:p>
        </w:tc>
      </w:tr>
      <w:tr w:rsidR="00996E80" w:rsidRPr="00243764" w14:paraId="581CC743" w14:textId="77777777" w:rsidTr="00591190">
        <w:trPr>
          <w:trHeight w:val="20"/>
        </w:trPr>
        <w:tc>
          <w:tcPr>
            <w:tcW w:w="1466" w:type="pct"/>
            <w:shd w:val="clear" w:color="auto" w:fill="auto"/>
          </w:tcPr>
          <w:p w14:paraId="1F1B7441" w14:textId="77777777" w:rsidR="00996E80" w:rsidRPr="00243764" w:rsidRDefault="00996E80" w:rsidP="00591190">
            <w:pPr>
              <w:pStyle w:val="Tablebodytext"/>
            </w:pPr>
            <w:r>
              <w:t>initial-fox-density</w:t>
            </w:r>
          </w:p>
        </w:tc>
        <w:tc>
          <w:tcPr>
            <w:tcW w:w="880" w:type="pct"/>
            <w:shd w:val="clear" w:color="auto" w:fill="auto"/>
          </w:tcPr>
          <w:p w14:paraId="7B47B082" w14:textId="332C9C15" w:rsidR="00996E80" w:rsidRPr="00243764" w:rsidRDefault="00996E80" w:rsidP="001A579D">
            <w:pPr>
              <w:pStyle w:val="Tablebodytext"/>
              <w:jc w:val="center"/>
            </w:pPr>
            <w:r>
              <w:t xml:space="preserve">no. </w:t>
            </w:r>
            <w:r w:rsidR="0072754D">
              <w:t xml:space="preserve">per </w:t>
            </w:r>
            <w:r>
              <w:t>km</w:t>
            </w:r>
            <w:r w:rsidRPr="005C653E">
              <w:rPr>
                <w:vertAlign w:val="superscript"/>
              </w:rPr>
              <w:t>2</w:t>
            </w:r>
          </w:p>
        </w:tc>
        <w:tc>
          <w:tcPr>
            <w:tcW w:w="1041" w:type="pct"/>
            <w:shd w:val="clear" w:color="auto" w:fill="auto"/>
          </w:tcPr>
          <w:p w14:paraId="084B75B3" w14:textId="77777777" w:rsidR="00996E80" w:rsidRPr="00243764" w:rsidRDefault="00996E80" w:rsidP="001A579D">
            <w:pPr>
              <w:pStyle w:val="Tablebodytext"/>
              <w:jc w:val="center"/>
            </w:pPr>
            <w:r>
              <w:t>2.2</w:t>
            </w:r>
          </w:p>
        </w:tc>
        <w:tc>
          <w:tcPr>
            <w:tcW w:w="1613" w:type="pct"/>
            <w:shd w:val="clear" w:color="auto" w:fill="auto"/>
          </w:tcPr>
          <w:p w14:paraId="51EEFAEA" w14:textId="77777777" w:rsidR="00996E80" w:rsidRPr="00CB0FC8" w:rsidRDefault="00996E80" w:rsidP="001A579D">
            <w:pPr>
              <w:pStyle w:val="Tablebodytext"/>
              <w:jc w:val="center"/>
              <w:rPr>
                <w:vertAlign w:val="superscript"/>
              </w:rPr>
            </w:pPr>
            <w:r w:rsidRPr="00CB0FC8">
              <w:rPr>
                <w:vertAlign w:val="superscript"/>
              </w:rPr>
              <w:t>†</w:t>
            </w:r>
          </w:p>
        </w:tc>
      </w:tr>
      <w:tr w:rsidR="00996E80" w:rsidRPr="00243764" w14:paraId="4EAA79E5" w14:textId="77777777" w:rsidTr="00591190">
        <w:trPr>
          <w:trHeight w:val="20"/>
        </w:trPr>
        <w:tc>
          <w:tcPr>
            <w:tcW w:w="1466" w:type="pct"/>
            <w:shd w:val="clear" w:color="auto" w:fill="auto"/>
          </w:tcPr>
          <w:p w14:paraId="63153087" w14:textId="77777777" w:rsidR="00996E80" w:rsidRPr="00243764" w:rsidRDefault="00996E80" w:rsidP="00591190">
            <w:pPr>
              <w:pStyle w:val="Tablebodytext"/>
            </w:pPr>
            <w:r>
              <w:t>range-calculation</w:t>
            </w:r>
          </w:p>
        </w:tc>
        <w:tc>
          <w:tcPr>
            <w:tcW w:w="880" w:type="pct"/>
            <w:shd w:val="clear" w:color="auto" w:fill="auto"/>
          </w:tcPr>
          <w:p w14:paraId="3EF3870E" w14:textId="516CAB18" w:rsidR="00996E80" w:rsidRPr="00243764" w:rsidRDefault="0072754D" w:rsidP="001A579D">
            <w:pPr>
              <w:pStyle w:val="Tablebodytext"/>
              <w:jc w:val="center"/>
            </w:pPr>
            <w:r>
              <w:t>–</w:t>
            </w:r>
          </w:p>
        </w:tc>
        <w:tc>
          <w:tcPr>
            <w:tcW w:w="1041" w:type="pct"/>
            <w:shd w:val="clear" w:color="auto" w:fill="auto"/>
          </w:tcPr>
          <w:p w14:paraId="1F910006" w14:textId="77777777" w:rsidR="00996E80" w:rsidRPr="00243764" w:rsidRDefault="00996E80" w:rsidP="001A579D">
            <w:pPr>
              <w:pStyle w:val="Tablebodytext"/>
              <w:jc w:val="center"/>
            </w:pPr>
            <w:r>
              <w:t>“1 kernel, 1 mean”</w:t>
            </w:r>
          </w:p>
        </w:tc>
        <w:tc>
          <w:tcPr>
            <w:tcW w:w="1613" w:type="pct"/>
            <w:shd w:val="clear" w:color="auto" w:fill="auto"/>
          </w:tcPr>
          <w:p w14:paraId="18BABB27" w14:textId="50EC8CE9" w:rsidR="00996E80" w:rsidRPr="00243764" w:rsidRDefault="0072754D" w:rsidP="001A579D">
            <w:pPr>
              <w:pStyle w:val="Tablebodytext"/>
              <w:jc w:val="center"/>
            </w:pPr>
            <w:r>
              <w:t>–</w:t>
            </w:r>
          </w:p>
        </w:tc>
      </w:tr>
      <w:tr w:rsidR="00996E80" w:rsidRPr="00243764" w14:paraId="3EAE7896" w14:textId="77777777" w:rsidTr="00591190">
        <w:trPr>
          <w:trHeight w:val="20"/>
        </w:trPr>
        <w:tc>
          <w:tcPr>
            <w:tcW w:w="1466" w:type="pct"/>
            <w:shd w:val="clear" w:color="auto" w:fill="auto"/>
          </w:tcPr>
          <w:p w14:paraId="7D131EE7" w14:textId="77777777" w:rsidR="00996E80" w:rsidRPr="00243764" w:rsidRDefault="00996E80" w:rsidP="00591190">
            <w:pPr>
              <w:pStyle w:val="Tablebodytext"/>
            </w:pPr>
            <w:r>
              <w:t>home-range-area</w:t>
            </w:r>
          </w:p>
        </w:tc>
        <w:tc>
          <w:tcPr>
            <w:tcW w:w="880" w:type="pct"/>
            <w:shd w:val="clear" w:color="auto" w:fill="auto"/>
          </w:tcPr>
          <w:p w14:paraId="61958684" w14:textId="77777777" w:rsidR="00996E80" w:rsidRPr="00243764" w:rsidRDefault="00996E80" w:rsidP="001A579D">
            <w:pPr>
              <w:pStyle w:val="Tablebodytext"/>
              <w:jc w:val="center"/>
            </w:pPr>
            <w:r>
              <w:t>km²</w:t>
            </w:r>
          </w:p>
        </w:tc>
        <w:tc>
          <w:tcPr>
            <w:tcW w:w="1041" w:type="pct"/>
            <w:shd w:val="clear" w:color="auto" w:fill="auto"/>
          </w:tcPr>
          <w:p w14:paraId="405666DF" w14:textId="77777777" w:rsidR="00996E80" w:rsidRPr="00243764" w:rsidRDefault="00996E80" w:rsidP="001A579D">
            <w:pPr>
              <w:pStyle w:val="Tablebodytext"/>
              <w:jc w:val="center"/>
            </w:pPr>
            <w:r>
              <w:t>2.14</w:t>
            </w:r>
          </w:p>
        </w:tc>
        <w:tc>
          <w:tcPr>
            <w:tcW w:w="1613" w:type="pct"/>
            <w:shd w:val="clear" w:color="auto" w:fill="auto"/>
          </w:tcPr>
          <w:p w14:paraId="4DB54896" w14:textId="77777777" w:rsidR="00996E80" w:rsidRPr="00243764" w:rsidRDefault="00996E80" w:rsidP="001A579D">
            <w:pPr>
              <w:pStyle w:val="Tablebodytext"/>
              <w:jc w:val="center"/>
            </w:pPr>
            <w:r w:rsidRPr="00DD68C6">
              <w:rPr>
                <w:noProof/>
              </w:rPr>
              <w:t>(Hradsky et al. 2017)</w:t>
            </w:r>
          </w:p>
        </w:tc>
      </w:tr>
      <w:tr w:rsidR="00996E80" w:rsidRPr="00243764" w14:paraId="7B006A5F" w14:textId="77777777" w:rsidTr="00591190">
        <w:trPr>
          <w:trHeight w:val="20"/>
        </w:trPr>
        <w:tc>
          <w:tcPr>
            <w:tcW w:w="1466" w:type="pct"/>
            <w:shd w:val="clear" w:color="auto" w:fill="auto"/>
          </w:tcPr>
          <w:p w14:paraId="4654E104" w14:textId="77777777" w:rsidR="00996E80" w:rsidRPr="00243764" w:rsidRDefault="00996E80" w:rsidP="00591190">
            <w:pPr>
              <w:pStyle w:val="Tablebodytext"/>
            </w:pPr>
            <w:r>
              <w:t>kernel-percent</w:t>
            </w:r>
          </w:p>
        </w:tc>
        <w:tc>
          <w:tcPr>
            <w:tcW w:w="880" w:type="pct"/>
            <w:shd w:val="clear" w:color="auto" w:fill="auto"/>
          </w:tcPr>
          <w:p w14:paraId="41493E14" w14:textId="77777777" w:rsidR="00996E80" w:rsidRPr="00243764" w:rsidRDefault="00996E80" w:rsidP="001A579D">
            <w:pPr>
              <w:pStyle w:val="Tablebodytext"/>
              <w:jc w:val="center"/>
            </w:pPr>
            <w:r>
              <w:t>%</w:t>
            </w:r>
          </w:p>
        </w:tc>
        <w:tc>
          <w:tcPr>
            <w:tcW w:w="1041" w:type="pct"/>
            <w:shd w:val="clear" w:color="auto" w:fill="auto"/>
          </w:tcPr>
          <w:p w14:paraId="31DF6720" w14:textId="77777777" w:rsidR="00996E80" w:rsidRPr="00243764" w:rsidRDefault="00996E80" w:rsidP="001A579D">
            <w:pPr>
              <w:pStyle w:val="Tablebodytext"/>
              <w:jc w:val="center"/>
            </w:pPr>
            <w:r>
              <w:t>95</w:t>
            </w:r>
          </w:p>
        </w:tc>
        <w:tc>
          <w:tcPr>
            <w:tcW w:w="1613" w:type="pct"/>
            <w:shd w:val="clear" w:color="auto" w:fill="auto"/>
          </w:tcPr>
          <w:p w14:paraId="6283F2A4" w14:textId="1DE6B4A4" w:rsidR="00996E80" w:rsidRPr="00243764" w:rsidRDefault="0072754D" w:rsidP="001A579D">
            <w:pPr>
              <w:pStyle w:val="Tablebodytext"/>
              <w:jc w:val="center"/>
            </w:pPr>
            <w:r>
              <w:t>–</w:t>
            </w:r>
          </w:p>
        </w:tc>
      </w:tr>
      <w:tr w:rsidR="00996E80" w:rsidRPr="00243764" w14:paraId="22FBA657" w14:textId="77777777" w:rsidTr="00591190">
        <w:trPr>
          <w:trHeight w:val="20"/>
        </w:trPr>
        <w:tc>
          <w:tcPr>
            <w:tcW w:w="1466" w:type="pct"/>
            <w:shd w:val="clear" w:color="auto" w:fill="auto"/>
          </w:tcPr>
          <w:p w14:paraId="59FDB4D2" w14:textId="77777777" w:rsidR="00996E80" w:rsidRPr="00243764" w:rsidRDefault="00996E80" w:rsidP="00591190">
            <w:pPr>
              <w:pStyle w:val="Tablebodytext"/>
            </w:pPr>
            <w:r>
              <w:t>fox-mortality</w:t>
            </w:r>
          </w:p>
        </w:tc>
        <w:tc>
          <w:tcPr>
            <w:tcW w:w="880" w:type="pct"/>
            <w:shd w:val="clear" w:color="auto" w:fill="auto"/>
          </w:tcPr>
          <w:p w14:paraId="750ED54C" w14:textId="36ACC3EE" w:rsidR="00996E80" w:rsidRPr="00243764" w:rsidRDefault="0072754D" w:rsidP="001A579D">
            <w:pPr>
              <w:pStyle w:val="Tablebodytext"/>
              <w:jc w:val="center"/>
            </w:pPr>
            <w:r>
              <w:t>–</w:t>
            </w:r>
          </w:p>
        </w:tc>
        <w:tc>
          <w:tcPr>
            <w:tcW w:w="1041" w:type="pct"/>
            <w:shd w:val="clear" w:color="auto" w:fill="auto"/>
          </w:tcPr>
          <w:p w14:paraId="5519ABDC" w14:textId="77777777" w:rsidR="00996E80" w:rsidRPr="00243764" w:rsidRDefault="00996E80" w:rsidP="001A579D">
            <w:pPr>
              <w:pStyle w:val="Tablebodytext"/>
              <w:jc w:val="center"/>
            </w:pPr>
            <w:r>
              <w:t>“on”</w:t>
            </w:r>
          </w:p>
        </w:tc>
        <w:tc>
          <w:tcPr>
            <w:tcW w:w="1613" w:type="pct"/>
            <w:shd w:val="clear" w:color="auto" w:fill="auto"/>
          </w:tcPr>
          <w:p w14:paraId="54E2FC73" w14:textId="1CE55ED3" w:rsidR="00996E80" w:rsidRPr="00243764" w:rsidRDefault="0072754D" w:rsidP="001A579D">
            <w:pPr>
              <w:pStyle w:val="Tablebodytext"/>
              <w:jc w:val="center"/>
            </w:pPr>
            <w:r>
              <w:t>–</w:t>
            </w:r>
          </w:p>
        </w:tc>
      </w:tr>
      <w:tr w:rsidR="00996E80" w:rsidRPr="006A33FF" w14:paraId="538F1362" w14:textId="77777777" w:rsidTr="00591190">
        <w:trPr>
          <w:trHeight w:val="20"/>
        </w:trPr>
        <w:tc>
          <w:tcPr>
            <w:tcW w:w="1466" w:type="pct"/>
            <w:shd w:val="clear" w:color="auto" w:fill="auto"/>
          </w:tcPr>
          <w:p w14:paraId="2B2913ED" w14:textId="77777777" w:rsidR="00996E80" w:rsidRPr="00243764" w:rsidRDefault="00996E80" w:rsidP="00591190">
            <w:pPr>
              <w:pStyle w:val="Tablebodytext"/>
            </w:pPr>
            <w:r>
              <w:t>less1y-survival</w:t>
            </w:r>
          </w:p>
        </w:tc>
        <w:tc>
          <w:tcPr>
            <w:tcW w:w="880" w:type="pct"/>
            <w:shd w:val="clear" w:color="auto" w:fill="auto"/>
          </w:tcPr>
          <w:p w14:paraId="61EE270A" w14:textId="77777777" w:rsidR="00996E80" w:rsidRPr="006A33FF" w:rsidRDefault="00996E80" w:rsidP="001A579D">
            <w:pPr>
              <w:pStyle w:val="Tablebodytext"/>
              <w:jc w:val="center"/>
            </w:pPr>
            <w:r w:rsidRPr="006A33FF">
              <w:t>proportion</w:t>
            </w:r>
          </w:p>
        </w:tc>
        <w:tc>
          <w:tcPr>
            <w:tcW w:w="1041" w:type="pct"/>
            <w:shd w:val="clear" w:color="auto" w:fill="auto"/>
          </w:tcPr>
          <w:p w14:paraId="085C9077" w14:textId="77777777" w:rsidR="00996E80" w:rsidRPr="006A33FF" w:rsidRDefault="00996E80" w:rsidP="001A579D">
            <w:pPr>
              <w:pStyle w:val="Tablebodytext"/>
              <w:jc w:val="center"/>
            </w:pPr>
            <w:r>
              <w:t>0.39</w:t>
            </w:r>
          </w:p>
        </w:tc>
        <w:tc>
          <w:tcPr>
            <w:tcW w:w="1613" w:type="pct"/>
            <w:shd w:val="clear" w:color="auto" w:fill="auto"/>
          </w:tcPr>
          <w:p w14:paraId="621ED2EF" w14:textId="77777777" w:rsidR="00996E80" w:rsidRPr="006A33FF" w:rsidRDefault="00996E80" w:rsidP="001A579D">
            <w:pPr>
              <w:pStyle w:val="Tablebodytext"/>
              <w:jc w:val="center"/>
            </w:pPr>
            <w:r w:rsidRPr="00DD68C6">
              <w:rPr>
                <w:noProof/>
              </w:rPr>
              <w:t>(Devenish-Nelson et al. 2013)</w:t>
            </w:r>
          </w:p>
        </w:tc>
      </w:tr>
      <w:tr w:rsidR="00996E80" w:rsidRPr="006A33FF" w14:paraId="1DBA35C6" w14:textId="77777777" w:rsidTr="00591190">
        <w:trPr>
          <w:trHeight w:val="20"/>
        </w:trPr>
        <w:tc>
          <w:tcPr>
            <w:tcW w:w="1466" w:type="pct"/>
            <w:shd w:val="clear" w:color="auto" w:fill="auto"/>
          </w:tcPr>
          <w:p w14:paraId="32E77A68" w14:textId="77777777" w:rsidR="00996E80" w:rsidRPr="00243764" w:rsidRDefault="00996E80" w:rsidP="00591190">
            <w:pPr>
              <w:pStyle w:val="Tablebodytext"/>
            </w:pPr>
            <w:r>
              <w:t>from1yto2y-survival</w:t>
            </w:r>
          </w:p>
        </w:tc>
        <w:tc>
          <w:tcPr>
            <w:tcW w:w="880" w:type="pct"/>
            <w:shd w:val="clear" w:color="auto" w:fill="auto"/>
          </w:tcPr>
          <w:p w14:paraId="754FBF85" w14:textId="77777777" w:rsidR="00996E80" w:rsidRPr="006A33FF" w:rsidRDefault="00996E80" w:rsidP="001A579D">
            <w:pPr>
              <w:pStyle w:val="Tablebodytext"/>
              <w:jc w:val="center"/>
            </w:pPr>
            <w:r w:rsidRPr="006A33FF">
              <w:t>proportion</w:t>
            </w:r>
          </w:p>
        </w:tc>
        <w:tc>
          <w:tcPr>
            <w:tcW w:w="1041" w:type="pct"/>
            <w:shd w:val="clear" w:color="auto" w:fill="auto"/>
          </w:tcPr>
          <w:p w14:paraId="0F73460F" w14:textId="77777777" w:rsidR="00996E80" w:rsidRPr="006A33FF" w:rsidRDefault="00996E80" w:rsidP="001A579D">
            <w:pPr>
              <w:pStyle w:val="Tablebodytext"/>
              <w:jc w:val="center"/>
            </w:pPr>
            <w:r>
              <w:t>0.65</w:t>
            </w:r>
          </w:p>
        </w:tc>
        <w:tc>
          <w:tcPr>
            <w:tcW w:w="1613" w:type="pct"/>
            <w:shd w:val="clear" w:color="auto" w:fill="auto"/>
          </w:tcPr>
          <w:p w14:paraId="545360ED" w14:textId="77777777" w:rsidR="00996E80" w:rsidRPr="006A33FF" w:rsidRDefault="00996E80" w:rsidP="001A579D">
            <w:pPr>
              <w:pStyle w:val="Tablebodytext"/>
              <w:jc w:val="center"/>
            </w:pPr>
            <w:r w:rsidRPr="00DD68C6">
              <w:rPr>
                <w:noProof/>
              </w:rPr>
              <w:t>(Devenish-Nelson et al. 2013)</w:t>
            </w:r>
          </w:p>
        </w:tc>
      </w:tr>
      <w:tr w:rsidR="00996E80" w:rsidRPr="006A33FF" w14:paraId="5DD90F63" w14:textId="77777777" w:rsidTr="00591190">
        <w:trPr>
          <w:trHeight w:val="20"/>
        </w:trPr>
        <w:tc>
          <w:tcPr>
            <w:tcW w:w="1466" w:type="pct"/>
            <w:shd w:val="clear" w:color="auto" w:fill="auto"/>
          </w:tcPr>
          <w:p w14:paraId="0BAD9FF6" w14:textId="77777777" w:rsidR="00996E80" w:rsidRPr="00243764" w:rsidRDefault="00996E80" w:rsidP="00591190">
            <w:pPr>
              <w:pStyle w:val="Tablebodytext"/>
            </w:pPr>
            <w:r>
              <w:t>from2yto3y-survival</w:t>
            </w:r>
          </w:p>
        </w:tc>
        <w:tc>
          <w:tcPr>
            <w:tcW w:w="880" w:type="pct"/>
            <w:shd w:val="clear" w:color="auto" w:fill="auto"/>
          </w:tcPr>
          <w:p w14:paraId="1EDE483B" w14:textId="77777777" w:rsidR="00996E80" w:rsidRPr="006A33FF" w:rsidRDefault="00996E80" w:rsidP="001A579D">
            <w:pPr>
              <w:pStyle w:val="Tablebodytext"/>
              <w:jc w:val="center"/>
            </w:pPr>
            <w:r w:rsidRPr="006A33FF">
              <w:t>proportion</w:t>
            </w:r>
          </w:p>
        </w:tc>
        <w:tc>
          <w:tcPr>
            <w:tcW w:w="1041" w:type="pct"/>
            <w:shd w:val="clear" w:color="auto" w:fill="auto"/>
          </w:tcPr>
          <w:p w14:paraId="5085CB2F" w14:textId="77777777" w:rsidR="00996E80" w:rsidRPr="006A33FF" w:rsidRDefault="00996E80" w:rsidP="001A579D">
            <w:pPr>
              <w:pStyle w:val="Tablebodytext"/>
              <w:jc w:val="center"/>
            </w:pPr>
            <w:r>
              <w:t>0.92</w:t>
            </w:r>
          </w:p>
        </w:tc>
        <w:tc>
          <w:tcPr>
            <w:tcW w:w="1613" w:type="pct"/>
            <w:shd w:val="clear" w:color="auto" w:fill="auto"/>
          </w:tcPr>
          <w:p w14:paraId="37D0BC6A" w14:textId="77777777" w:rsidR="00996E80" w:rsidRPr="006A33FF" w:rsidRDefault="00996E80" w:rsidP="001A579D">
            <w:pPr>
              <w:pStyle w:val="Tablebodytext"/>
              <w:jc w:val="center"/>
            </w:pPr>
            <w:r w:rsidRPr="00DD68C6">
              <w:rPr>
                <w:noProof/>
              </w:rPr>
              <w:t>(Devenish-Nelson et al. 2013)</w:t>
            </w:r>
          </w:p>
        </w:tc>
      </w:tr>
      <w:tr w:rsidR="00996E80" w:rsidRPr="006A33FF" w14:paraId="6ABB06A5" w14:textId="77777777" w:rsidTr="00591190">
        <w:trPr>
          <w:trHeight w:val="20"/>
        </w:trPr>
        <w:tc>
          <w:tcPr>
            <w:tcW w:w="1466" w:type="pct"/>
            <w:shd w:val="clear" w:color="auto" w:fill="auto"/>
          </w:tcPr>
          <w:p w14:paraId="6B3043D8" w14:textId="77777777" w:rsidR="00996E80" w:rsidRPr="006A33FF" w:rsidRDefault="00996E80" w:rsidP="00591190">
            <w:pPr>
              <w:pStyle w:val="Tablebodytext"/>
            </w:pPr>
            <w:r w:rsidRPr="006A33FF">
              <w:t>more3y-survival</w:t>
            </w:r>
          </w:p>
        </w:tc>
        <w:tc>
          <w:tcPr>
            <w:tcW w:w="880" w:type="pct"/>
            <w:shd w:val="clear" w:color="auto" w:fill="auto"/>
          </w:tcPr>
          <w:p w14:paraId="35A7B17A" w14:textId="77777777" w:rsidR="00996E80" w:rsidRPr="006A33FF" w:rsidRDefault="00996E80" w:rsidP="001A579D">
            <w:pPr>
              <w:pStyle w:val="Tablebodytext"/>
              <w:jc w:val="center"/>
            </w:pPr>
            <w:r w:rsidRPr="006A33FF">
              <w:t>proportion</w:t>
            </w:r>
          </w:p>
        </w:tc>
        <w:tc>
          <w:tcPr>
            <w:tcW w:w="1041" w:type="pct"/>
            <w:shd w:val="clear" w:color="auto" w:fill="auto"/>
          </w:tcPr>
          <w:p w14:paraId="7D506078" w14:textId="77777777" w:rsidR="00996E80" w:rsidRPr="006A33FF" w:rsidRDefault="00996E80" w:rsidP="001A579D">
            <w:pPr>
              <w:pStyle w:val="Tablebodytext"/>
              <w:jc w:val="center"/>
            </w:pPr>
            <w:r>
              <w:t>0.18</w:t>
            </w:r>
          </w:p>
        </w:tc>
        <w:tc>
          <w:tcPr>
            <w:tcW w:w="1613" w:type="pct"/>
            <w:shd w:val="clear" w:color="auto" w:fill="auto"/>
          </w:tcPr>
          <w:p w14:paraId="0F91E2EB" w14:textId="77777777" w:rsidR="00996E80" w:rsidRPr="006A33FF" w:rsidRDefault="00996E80" w:rsidP="001A579D">
            <w:pPr>
              <w:pStyle w:val="Tablebodytext"/>
              <w:jc w:val="center"/>
            </w:pPr>
            <w:r w:rsidRPr="00DD68C6">
              <w:rPr>
                <w:noProof/>
              </w:rPr>
              <w:t>(Devenish-Nelson et al. 2013)</w:t>
            </w:r>
          </w:p>
        </w:tc>
      </w:tr>
      <w:tr w:rsidR="00996E80" w:rsidRPr="006A33FF" w14:paraId="322313A8" w14:textId="77777777" w:rsidTr="00591190">
        <w:trPr>
          <w:trHeight w:val="20"/>
        </w:trPr>
        <w:tc>
          <w:tcPr>
            <w:tcW w:w="1466" w:type="pct"/>
            <w:shd w:val="clear" w:color="auto" w:fill="auto"/>
          </w:tcPr>
          <w:p w14:paraId="23FAC767" w14:textId="77777777" w:rsidR="00996E80" w:rsidRPr="00243764" w:rsidRDefault="00996E80" w:rsidP="00591190">
            <w:pPr>
              <w:pStyle w:val="Tablebodytext"/>
            </w:pPr>
            <w:r>
              <w:t>cub-birth-season</w:t>
            </w:r>
          </w:p>
        </w:tc>
        <w:tc>
          <w:tcPr>
            <w:tcW w:w="880" w:type="pct"/>
            <w:shd w:val="clear" w:color="auto" w:fill="auto"/>
          </w:tcPr>
          <w:p w14:paraId="66C07DA0" w14:textId="77777777" w:rsidR="00996E80" w:rsidRPr="006A33FF" w:rsidRDefault="00996E80" w:rsidP="001A579D">
            <w:pPr>
              <w:pStyle w:val="Tablebodytext"/>
              <w:jc w:val="center"/>
            </w:pPr>
            <w:r w:rsidRPr="006A33FF">
              <w:t>week of year</w:t>
            </w:r>
          </w:p>
        </w:tc>
        <w:tc>
          <w:tcPr>
            <w:tcW w:w="1041" w:type="pct"/>
            <w:shd w:val="clear" w:color="auto" w:fill="auto"/>
          </w:tcPr>
          <w:p w14:paraId="01A060B5" w14:textId="77777777" w:rsidR="00996E80" w:rsidRPr="006A33FF" w:rsidRDefault="00996E80" w:rsidP="001A579D">
            <w:pPr>
              <w:pStyle w:val="Tablebodytext"/>
              <w:jc w:val="center"/>
            </w:pPr>
            <w:r>
              <w:t>37 (occurs in September)</w:t>
            </w:r>
          </w:p>
        </w:tc>
        <w:tc>
          <w:tcPr>
            <w:tcW w:w="1613" w:type="pct"/>
            <w:shd w:val="clear" w:color="auto" w:fill="auto"/>
          </w:tcPr>
          <w:p w14:paraId="00AAC3B8" w14:textId="0D75E5A3" w:rsidR="00996E80" w:rsidRPr="006A33FF" w:rsidRDefault="00996E80" w:rsidP="001A579D">
            <w:pPr>
              <w:pStyle w:val="Tablebodytext"/>
              <w:jc w:val="center"/>
            </w:pPr>
            <w:r w:rsidRPr="00DD68C6">
              <w:rPr>
                <w:noProof/>
              </w:rPr>
              <w:t>(McIntosh 1963; McIlroy</w:t>
            </w:r>
            <w:r w:rsidR="00705435">
              <w:rPr>
                <w:noProof/>
              </w:rPr>
              <w:t xml:space="preserve"> et al.</w:t>
            </w:r>
            <w:r w:rsidRPr="00DD68C6">
              <w:rPr>
                <w:noProof/>
              </w:rPr>
              <w:t xml:space="preserve"> 2001)</w:t>
            </w:r>
          </w:p>
        </w:tc>
      </w:tr>
      <w:tr w:rsidR="00996E80" w:rsidRPr="006A33FF" w14:paraId="5A878FE1" w14:textId="77777777" w:rsidTr="00591190">
        <w:trPr>
          <w:trHeight w:val="20"/>
        </w:trPr>
        <w:tc>
          <w:tcPr>
            <w:tcW w:w="1466" w:type="pct"/>
            <w:shd w:val="clear" w:color="auto" w:fill="auto"/>
          </w:tcPr>
          <w:p w14:paraId="06B5E0A6" w14:textId="77777777" w:rsidR="00996E80" w:rsidRPr="00243764" w:rsidRDefault="00996E80" w:rsidP="00591190">
            <w:pPr>
              <w:pStyle w:val="Tablebodytext"/>
            </w:pPr>
            <w:r>
              <w:t>number-of-cubs</w:t>
            </w:r>
          </w:p>
        </w:tc>
        <w:tc>
          <w:tcPr>
            <w:tcW w:w="880" w:type="pct"/>
            <w:shd w:val="clear" w:color="auto" w:fill="auto"/>
          </w:tcPr>
          <w:p w14:paraId="0A77E583" w14:textId="72DA4FE4" w:rsidR="00996E80" w:rsidRPr="006A33FF" w:rsidRDefault="00996E80" w:rsidP="001A579D">
            <w:pPr>
              <w:pStyle w:val="Tablebodytext"/>
              <w:jc w:val="center"/>
            </w:pPr>
            <w:r w:rsidRPr="006A33FF">
              <w:t xml:space="preserve">no. fox </w:t>
            </w:r>
            <w:r w:rsidR="0072754D">
              <w:t xml:space="preserve">per </w:t>
            </w:r>
            <w:r w:rsidRPr="006A33FF">
              <w:t>family</w:t>
            </w:r>
          </w:p>
        </w:tc>
        <w:tc>
          <w:tcPr>
            <w:tcW w:w="1041" w:type="pct"/>
            <w:shd w:val="clear" w:color="auto" w:fill="auto"/>
          </w:tcPr>
          <w:p w14:paraId="34AC79F7" w14:textId="77777777" w:rsidR="00996E80" w:rsidRPr="006A33FF" w:rsidRDefault="00996E80" w:rsidP="001A579D">
            <w:pPr>
              <w:pStyle w:val="Tablebodytext"/>
              <w:jc w:val="center"/>
            </w:pPr>
            <w:r>
              <w:t>3.74</w:t>
            </w:r>
          </w:p>
        </w:tc>
        <w:tc>
          <w:tcPr>
            <w:tcW w:w="1613" w:type="pct"/>
            <w:shd w:val="clear" w:color="auto" w:fill="auto"/>
          </w:tcPr>
          <w:p w14:paraId="57CFD0BC" w14:textId="176EA21D" w:rsidR="00996E80" w:rsidRPr="006A33FF" w:rsidRDefault="00996E80" w:rsidP="001A579D">
            <w:pPr>
              <w:pStyle w:val="Tablebodytext"/>
              <w:jc w:val="center"/>
            </w:pPr>
            <w:r w:rsidRPr="00DD68C6">
              <w:rPr>
                <w:noProof/>
              </w:rPr>
              <w:t>(McIlroy</w:t>
            </w:r>
            <w:r w:rsidR="00705435">
              <w:rPr>
                <w:noProof/>
              </w:rPr>
              <w:t xml:space="preserve"> et al.</w:t>
            </w:r>
            <w:r w:rsidRPr="00DD68C6">
              <w:rPr>
                <w:noProof/>
              </w:rPr>
              <w:t xml:space="preserve"> 2001)</w:t>
            </w:r>
          </w:p>
        </w:tc>
      </w:tr>
      <w:tr w:rsidR="00996E80" w:rsidRPr="006A33FF" w14:paraId="0D42690A" w14:textId="77777777" w:rsidTr="00591190">
        <w:trPr>
          <w:trHeight w:val="20"/>
        </w:trPr>
        <w:tc>
          <w:tcPr>
            <w:tcW w:w="1466" w:type="pct"/>
            <w:shd w:val="clear" w:color="auto" w:fill="auto"/>
          </w:tcPr>
          <w:p w14:paraId="1DA78926" w14:textId="77777777" w:rsidR="00996E80" w:rsidRPr="00243764" w:rsidRDefault="00996E80" w:rsidP="00591190">
            <w:pPr>
              <w:pStyle w:val="Tablebodytext"/>
            </w:pPr>
            <w:r>
              <w:t>proportion-cubs-female</w:t>
            </w:r>
          </w:p>
        </w:tc>
        <w:tc>
          <w:tcPr>
            <w:tcW w:w="880" w:type="pct"/>
            <w:shd w:val="clear" w:color="auto" w:fill="auto"/>
          </w:tcPr>
          <w:p w14:paraId="3F454B8D" w14:textId="77777777" w:rsidR="00996E80" w:rsidRPr="006A33FF" w:rsidRDefault="00996E80" w:rsidP="001A579D">
            <w:pPr>
              <w:pStyle w:val="Tablebodytext"/>
              <w:jc w:val="center"/>
            </w:pPr>
            <w:r w:rsidRPr="006A33FF">
              <w:t>proportion female</w:t>
            </w:r>
          </w:p>
        </w:tc>
        <w:tc>
          <w:tcPr>
            <w:tcW w:w="1041" w:type="pct"/>
            <w:shd w:val="clear" w:color="auto" w:fill="auto"/>
          </w:tcPr>
          <w:p w14:paraId="60702468" w14:textId="77777777" w:rsidR="00996E80" w:rsidRPr="00042D49" w:rsidRDefault="00996E80" w:rsidP="001A579D">
            <w:pPr>
              <w:pStyle w:val="Tablebodytext"/>
              <w:jc w:val="center"/>
            </w:pPr>
            <w:bookmarkStart w:id="193" w:name="_Toc21294351"/>
            <w:r w:rsidRPr="00042D49">
              <w:t>0.5</w:t>
            </w:r>
            <w:bookmarkEnd w:id="193"/>
          </w:p>
        </w:tc>
        <w:tc>
          <w:tcPr>
            <w:tcW w:w="1613" w:type="pct"/>
            <w:shd w:val="clear" w:color="auto" w:fill="auto"/>
          </w:tcPr>
          <w:p w14:paraId="49318EDC" w14:textId="76AB3A3C" w:rsidR="00996E80" w:rsidRPr="006A33FF" w:rsidRDefault="00996E80" w:rsidP="001A579D">
            <w:pPr>
              <w:pStyle w:val="Tablebodytext"/>
              <w:jc w:val="center"/>
            </w:pPr>
            <w:r w:rsidRPr="00DD68C6">
              <w:rPr>
                <w:noProof/>
              </w:rPr>
              <w:t>(McIntosh 1963; McIlroy</w:t>
            </w:r>
            <w:r w:rsidR="00705435">
              <w:rPr>
                <w:noProof/>
              </w:rPr>
              <w:t xml:space="preserve"> et al.</w:t>
            </w:r>
            <w:r w:rsidRPr="00DD68C6">
              <w:rPr>
                <w:noProof/>
              </w:rPr>
              <w:t xml:space="preserve"> 2001)</w:t>
            </w:r>
          </w:p>
        </w:tc>
      </w:tr>
      <w:tr w:rsidR="00996E80" w:rsidRPr="006A33FF" w14:paraId="405DA9F1" w14:textId="77777777" w:rsidTr="00591190">
        <w:trPr>
          <w:trHeight w:val="20"/>
        </w:trPr>
        <w:tc>
          <w:tcPr>
            <w:tcW w:w="1466" w:type="pct"/>
            <w:shd w:val="clear" w:color="auto" w:fill="auto"/>
          </w:tcPr>
          <w:p w14:paraId="47C45350" w14:textId="77777777" w:rsidR="00996E80" w:rsidRPr="006A33FF" w:rsidRDefault="00996E80" w:rsidP="00591190">
            <w:pPr>
              <w:pStyle w:val="Tablebodytext"/>
            </w:pPr>
            <w:r>
              <w:t>age-at-independence</w:t>
            </w:r>
          </w:p>
        </w:tc>
        <w:tc>
          <w:tcPr>
            <w:tcW w:w="880" w:type="pct"/>
            <w:shd w:val="clear" w:color="auto" w:fill="auto"/>
          </w:tcPr>
          <w:p w14:paraId="51BD041F" w14:textId="21E6170B" w:rsidR="00996E80" w:rsidRPr="006A33FF" w:rsidRDefault="0072754D" w:rsidP="001A579D">
            <w:pPr>
              <w:pStyle w:val="Tablebodytext"/>
              <w:jc w:val="center"/>
            </w:pPr>
            <w:r>
              <w:t>weeks</w:t>
            </w:r>
          </w:p>
        </w:tc>
        <w:tc>
          <w:tcPr>
            <w:tcW w:w="1041" w:type="pct"/>
            <w:shd w:val="clear" w:color="auto" w:fill="auto"/>
          </w:tcPr>
          <w:p w14:paraId="5B53EDDB" w14:textId="534667B6" w:rsidR="00996E80" w:rsidRPr="006A33FF" w:rsidRDefault="00996E80" w:rsidP="001A579D">
            <w:pPr>
              <w:pStyle w:val="Tablebodytext"/>
              <w:jc w:val="center"/>
            </w:pPr>
            <w:r>
              <w:t>12</w:t>
            </w:r>
          </w:p>
        </w:tc>
        <w:tc>
          <w:tcPr>
            <w:tcW w:w="1613" w:type="pct"/>
            <w:shd w:val="clear" w:color="auto" w:fill="auto"/>
          </w:tcPr>
          <w:p w14:paraId="3DD8C72C" w14:textId="77777777" w:rsidR="00996E80" w:rsidRPr="006A33FF" w:rsidRDefault="00996E80" w:rsidP="001A579D">
            <w:pPr>
              <w:pStyle w:val="Tablebodytext"/>
              <w:jc w:val="center"/>
            </w:pPr>
            <w:r w:rsidRPr="00700F91">
              <w:rPr>
                <w:noProof/>
              </w:rPr>
              <w:t>(Baker et al. 1998)</w:t>
            </w:r>
          </w:p>
        </w:tc>
      </w:tr>
      <w:tr w:rsidR="00996E80" w:rsidRPr="006A33FF" w14:paraId="708EDBEB" w14:textId="77777777" w:rsidTr="00591190">
        <w:trPr>
          <w:trHeight w:val="20"/>
        </w:trPr>
        <w:tc>
          <w:tcPr>
            <w:tcW w:w="1466" w:type="pct"/>
            <w:shd w:val="clear" w:color="auto" w:fill="auto"/>
          </w:tcPr>
          <w:p w14:paraId="644D5CEA" w14:textId="77777777" w:rsidR="00996E80" w:rsidRPr="00243764" w:rsidRDefault="00996E80" w:rsidP="00591190">
            <w:pPr>
              <w:pStyle w:val="Tablebodytext"/>
            </w:pPr>
            <w:r>
              <w:t>dispersal-season-begins</w:t>
            </w:r>
          </w:p>
        </w:tc>
        <w:tc>
          <w:tcPr>
            <w:tcW w:w="880" w:type="pct"/>
            <w:shd w:val="clear" w:color="auto" w:fill="auto"/>
          </w:tcPr>
          <w:p w14:paraId="06F25919" w14:textId="77777777" w:rsidR="00996E80" w:rsidRPr="006A33FF" w:rsidRDefault="00996E80" w:rsidP="001A579D">
            <w:pPr>
              <w:pStyle w:val="Tablebodytext"/>
              <w:jc w:val="center"/>
            </w:pPr>
            <w:r>
              <w:t>week of year</w:t>
            </w:r>
          </w:p>
        </w:tc>
        <w:tc>
          <w:tcPr>
            <w:tcW w:w="1041" w:type="pct"/>
            <w:shd w:val="clear" w:color="auto" w:fill="auto"/>
          </w:tcPr>
          <w:p w14:paraId="1A50D0A0" w14:textId="77777777" w:rsidR="00996E80" w:rsidRPr="006A33FF" w:rsidRDefault="00996E80" w:rsidP="001A579D">
            <w:pPr>
              <w:pStyle w:val="Tablebodytext"/>
              <w:jc w:val="center"/>
            </w:pPr>
            <w:r>
              <w:t>9 (occurs in March)</w:t>
            </w:r>
          </w:p>
        </w:tc>
        <w:tc>
          <w:tcPr>
            <w:tcW w:w="1613" w:type="pct"/>
            <w:shd w:val="clear" w:color="auto" w:fill="auto"/>
          </w:tcPr>
          <w:p w14:paraId="29605AF9" w14:textId="77777777" w:rsidR="00996E80" w:rsidRPr="006A33FF" w:rsidRDefault="00996E80" w:rsidP="001A579D">
            <w:pPr>
              <w:pStyle w:val="Tablebodytext"/>
              <w:jc w:val="center"/>
            </w:pPr>
            <w:r w:rsidRPr="00700F91">
              <w:rPr>
                <w:noProof/>
              </w:rPr>
              <w:t>(Pech et al. 1992)</w:t>
            </w:r>
          </w:p>
        </w:tc>
      </w:tr>
      <w:tr w:rsidR="00996E80" w:rsidRPr="006A33FF" w14:paraId="1C5AB909" w14:textId="77777777" w:rsidTr="00591190">
        <w:trPr>
          <w:trHeight w:val="20"/>
        </w:trPr>
        <w:tc>
          <w:tcPr>
            <w:tcW w:w="1466" w:type="pct"/>
            <w:shd w:val="clear" w:color="auto" w:fill="auto"/>
          </w:tcPr>
          <w:p w14:paraId="3397C1EE" w14:textId="77777777" w:rsidR="00996E80" w:rsidRPr="00243764" w:rsidRDefault="00996E80" w:rsidP="00591190">
            <w:pPr>
              <w:pStyle w:val="Tablebodytext"/>
            </w:pPr>
            <w:r>
              <w:t>dispersal-season-ends</w:t>
            </w:r>
          </w:p>
        </w:tc>
        <w:tc>
          <w:tcPr>
            <w:tcW w:w="880" w:type="pct"/>
            <w:shd w:val="clear" w:color="auto" w:fill="auto"/>
          </w:tcPr>
          <w:p w14:paraId="5FF78F2A" w14:textId="77777777" w:rsidR="00996E80" w:rsidRPr="006A33FF" w:rsidRDefault="00996E80" w:rsidP="001A579D">
            <w:pPr>
              <w:pStyle w:val="Tablebodytext"/>
              <w:jc w:val="center"/>
            </w:pPr>
            <w:r>
              <w:t>week of year</w:t>
            </w:r>
          </w:p>
        </w:tc>
        <w:tc>
          <w:tcPr>
            <w:tcW w:w="1041" w:type="pct"/>
            <w:shd w:val="clear" w:color="auto" w:fill="auto"/>
          </w:tcPr>
          <w:p w14:paraId="373C37F1" w14:textId="77777777" w:rsidR="00996E80" w:rsidRPr="006A33FF" w:rsidRDefault="00996E80" w:rsidP="001A579D">
            <w:pPr>
              <w:pStyle w:val="Tablebodytext"/>
              <w:jc w:val="center"/>
            </w:pPr>
            <w:r>
              <w:t>21 (occurs in late May)</w:t>
            </w:r>
          </w:p>
        </w:tc>
        <w:tc>
          <w:tcPr>
            <w:tcW w:w="1613" w:type="pct"/>
            <w:shd w:val="clear" w:color="auto" w:fill="auto"/>
          </w:tcPr>
          <w:p w14:paraId="1C3AF1CB" w14:textId="77777777" w:rsidR="00996E80" w:rsidRPr="006A33FF" w:rsidRDefault="00996E80" w:rsidP="001A579D">
            <w:pPr>
              <w:pStyle w:val="Tablebodytext"/>
              <w:jc w:val="center"/>
            </w:pPr>
            <w:r w:rsidRPr="00700F91">
              <w:rPr>
                <w:noProof/>
              </w:rPr>
              <w:t>(Pech et al. 1992)</w:t>
            </w:r>
          </w:p>
        </w:tc>
      </w:tr>
      <w:tr w:rsidR="00996E80" w:rsidRPr="006A33FF" w14:paraId="17D3F2C7" w14:textId="77777777" w:rsidTr="00591190">
        <w:trPr>
          <w:trHeight w:val="20"/>
        </w:trPr>
        <w:tc>
          <w:tcPr>
            <w:tcW w:w="1466" w:type="pct"/>
            <w:shd w:val="clear" w:color="auto" w:fill="auto"/>
          </w:tcPr>
          <w:p w14:paraId="5F796243" w14:textId="77777777" w:rsidR="00996E80" w:rsidRPr="00243764" w:rsidRDefault="00996E80" w:rsidP="00591190">
            <w:pPr>
              <w:pStyle w:val="Tablebodytext"/>
            </w:pPr>
            <w:r>
              <w:t>female-dispersers</w:t>
            </w:r>
          </w:p>
        </w:tc>
        <w:tc>
          <w:tcPr>
            <w:tcW w:w="880" w:type="pct"/>
            <w:shd w:val="clear" w:color="auto" w:fill="auto"/>
          </w:tcPr>
          <w:p w14:paraId="4EBB95EE" w14:textId="77777777" w:rsidR="00996E80" w:rsidRPr="006A33FF" w:rsidRDefault="00996E80" w:rsidP="001A579D">
            <w:pPr>
              <w:pStyle w:val="Tablebodytext"/>
              <w:jc w:val="center"/>
            </w:pPr>
            <w:r>
              <w:t>proportion</w:t>
            </w:r>
          </w:p>
        </w:tc>
        <w:tc>
          <w:tcPr>
            <w:tcW w:w="1041" w:type="pct"/>
            <w:shd w:val="clear" w:color="auto" w:fill="auto"/>
          </w:tcPr>
          <w:p w14:paraId="0D73B364" w14:textId="77777777" w:rsidR="00996E80" w:rsidRPr="006A33FF" w:rsidRDefault="00996E80" w:rsidP="001A579D">
            <w:pPr>
              <w:pStyle w:val="Tablebodytext"/>
              <w:jc w:val="center"/>
            </w:pPr>
            <w:r>
              <w:t>0.7</w:t>
            </w:r>
          </w:p>
        </w:tc>
        <w:tc>
          <w:tcPr>
            <w:tcW w:w="1613" w:type="pct"/>
            <w:shd w:val="clear" w:color="auto" w:fill="auto"/>
          </w:tcPr>
          <w:p w14:paraId="2AB5B455" w14:textId="5F3A074A" w:rsidR="00996E80" w:rsidRPr="006A33FF" w:rsidRDefault="00996E80" w:rsidP="001A579D">
            <w:pPr>
              <w:pStyle w:val="Tablebodytext"/>
              <w:jc w:val="center"/>
            </w:pPr>
            <w:r w:rsidRPr="00700F91">
              <w:rPr>
                <w:noProof/>
              </w:rPr>
              <w:t>(Coman</w:t>
            </w:r>
            <w:r w:rsidR="003D4E12">
              <w:rPr>
                <w:noProof/>
              </w:rPr>
              <w:t xml:space="preserve"> et al.</w:t>
            </w:r>
            <w:r w:rsidRPr="00700F91">
              <w:rPr>
                <w:noProof/>
              </w:rPr>
              <w:t xml:space="preserve"> 1991)</w:t>
            </w:r>
          </w:p>
        </w:tc>
      </w:tr>
      <w:tr w:rsidR="00996E80" w:rsidRPr="006A33FF" w14:paraId="3F727D44" w14:textId="77777777" w:rsidTr="00591190">
        <w:trPr>
          <w:trHeight w:val="20"/>
        </w:trPr>
        <w:tc>
          <w:tcPr>
            <w:tcW w:w="1466" w:type="pct"/>
            <w:shd w:val="clear" w:color="auto" w:fill="auto"/>
          </w:tcPr>
          <w:p w14:paraId="3915843A" w14:textId="77777777" w:rsidR="00996E80" w:rsidRDefault="00996E80" w:rsidP="00591190">
            <w:pPr>
              <w:pStyle w:val="Tablebodytext"/>
            </w:pPr>
            <w:r>
              <w:t>male-dispersers</w:t>
            </w:r>
          </w:p>
        </w:tc>
        <w:tc>
          <w:tcPr>
            <w:tcW w:w="880" w:type="pct"/>
            <w:shd w:val="clear" w:color="auto" w:fill="auto"/>
          </w:tcPr>
          <w:p w14:paraId="097E66F0" w14:textId="77777777" w:rsidR="00996E80" w:rsidRPr="006A33FF" w:rsidRDefault="00996E80" w:rsidP="001A579D">
            <w:pPr>
              <w:pStyle w:val="Tablebodytext"/>
              <w:jc w:val="center"/>
            </w:pPr>
            <w:r>
              <w:t>proportion</w:t>
            </w:r>
          </w:p>
        </w:tc>
        <w:tc>
          <w:tcPr>
            <w:tcW w:w="1041" w:type="pct"/>
            <w:shd w:val="clear" w:color="auto" w:fill="auto"/>
          </w:tcPr>
          <w:p w14:paraId="513FABB3" w14:textId="77777777" w:rsidR="00996E80" w:rsidRPr="006A33FF" w:rsidRDefault="00996E80" w:rsidP="001A579D">
            <w:pPr>
              <w:pStyle w:val="Tablebodytext"/>
              <w:jc w:val="center"/>
            </w:pPr>
            <w:r>
              <w:t>0.999</w:t>
            </w:r>
          </w:p>
        </w:tc>
        <w:tc>
          <w:tcPr>
            <w:tcW w:w="1613" w:type="pct"/>
            <w:shd w:val="clear" w:color="auto" w:fill="auto"/>
          </w:tcPr>
          <w:p w14:paraId="12AAD9CE" w14:textId="6BFB5D61" w:rsidR="00996E80" w:rsidRPr="006A33FF" w:rsidRDefault="00996E80" w:rsidP="001A579D">
            <w:pPr>
              <w:pStyle w:val="Tablebodytext"/>
              <w:jc w:val="center"/>
            </w:pPr>
            <w:r w:rsidRPr="00700F91">
              <w:rPr>
                <w:noProof/>
              </w:rPr>
              <w:t>(Coman</w:t>
            </w:r>
            <w:r w:rsidR="003D4E12">
              <w:rPr>
                <w:noProof/>
              </w:rPr>
              <w:t xml:space="preserve"> et al.</w:t>
            </w:r>
            <w:r w:rsidRPr="00700F91">
              <w:rPr>
                <w:noProof/>
              </w:rPr>
              <w:t>1991)</w:t>
            </w:r>
          </w:p>
        </w:tc>
      </w:tr>
      <w:tr w:rsidR="00996E80" w:rsidRPr="006A33FF" w14:paraId="0391CD87" w14:textId="77777777" w:rsidTr="00591190">
        <w:trPr>
          <w:trHeight w:val="20"/>
        </w:trPr>
        <w:tc>
          <w:tcPr>
            <w:tcW w:w="1466" w:type="pct"/>
            <w:shd w:val="clear" w:color="auto" w:fill="auto"/>
          </w:tcPr>
          <w:p w14:paraId="263C73D8" w14:textId="77777777" w:rsidR="00996E80" w:rsidRPr="005C653E" w:rsidRDefault="00996E80" w:rsidP="00591190">
            <w:pPr>
              <w:pStyle w:val="Tablebodytext"/>
              <w:rPr>
                <w:b/>
                <w:i/>
              </w:rPr>
            </w:pPr>
            <w:r w:rsidRPr="005C653E">
              <w:rPr>
                <w:b/>
                <w:i/>
              </w:rPr>
              <w:t>Bait parameters</w:t>
            </w:r>
          </w:p>
        </w:tc>
        <w:tc>
          <w:tcPr>
            <w:tcW w:w="880" w:type="pct"/>
            <w:shd w:val="clear" w:color="auto" w:fill="auto"/>
          </w:tcPr>
          <w:p w14:paraId="7834ECA6" w14:textId="77777777" w:rsidR="00996E80" w:rsidRPr="006A33FF" w:rsidRDefault="00996E80" w:rsidP="001A579D">
            <w:pPr>
              <w:pStyle w:val="Tablebodytext"/>
              <w:jc w:val="center"/>
            </w:pPr>
          </w:p>
        </w:tc>
        <w:tc>
          <w:tcPr>
            <w:tcW w:w="1041" w:type="pct"/>
            <w:shd w:val="clear" w:color="auto" w:fill="auto"/>
          </w:tcPr>
          <w:p w14:paraId="21678B93" w14:textId="77777777" w:rsidR="00996E80" w:rsidRPr="006A33FF" w:rsidRDefault="00996E80" w:rsidP="001A579D">
            <w:pPr>
              <w:pStyle w:val="Tablebodytext"/>
              <w:jc w:val="center"/>
            </w:pPr>
          </w:p>
        </w:tc>
        <w:tc>
          <w:tcPr>
            <w:tcW w:w="1613" w:type="pct"/>
            <w:shd w:val="clear" w:color="auto" w:fill="auto"/>
          </w:tcPr>
          <w:p w14:paraId="1C625634" w14:textId="77777777" w:rsidR="00996E80" w:rsidRPr="006A33FF" w:rsidRDefault="00996E80" w:rsidP="001A579D">
            <w:pPr>
              <w:pStyle w:val="Tablebodytext"/>
              <w:jc w:val="center"/>
            </w:pPr>
          </w:p>
        </w:tc>
      </w:tr>
      <w:tr w:rsidR="00996E80" w:rsidRPr="006A33FF" w14:paraId="5AFA399A" w14:textId="77777777" w:rsidTr="00591190">
        <w:trPr>
          <w:trHeight w:val="20"/>
        </w:trPr>
        <w:tc>
          <w:tcPr>
            <w:tcW w:w="1466" w:type="pct"/>
            <w:shd w:val="clear" w:color="auto" w:fill="auto"/>
          </w:tcPr>
          <w:p w14:paraId="0B867635" w14:textId="77777777" w:rsidR="00996E80" w:rsidRDefault="00996E80" w:rsidP="00591190">
            <w:pPr>
              <w:pStyle w:val="Tablebodytext"/>
            </w:pPr>
            <w:r>
              <w:t>bait-layout</w:t>
            </w:r>
          </w:p>
        </w:tc>
        <w:tc>
          <w:tcPr>
            <w:tcW w:w="880" w:type="pct"/>
            <w:shd w:val="clear" w:color="auto" w:fill="auto"/>
          </w:tcPr>
          <w:p w14:paraId="407191A4" w14:textId="130ED598" w:rsidR="00996E80" w:rsidRPr="006A33FF" w:rsidRDefault="0072754D" w:rsidP="001A579D">
            <w:pPr>
              <w:pStyle w:val="Tablebodytext"/>
              <w:jc w:val="center"/>
            </w:pPr>
            <w:r>
              <w:t>–</w:t>
            </w:r>
          </w:p>
        </w:tc>
        <w:tc>
          <w:tcPr>
            <w:tcW w:w="1041" w:type="pct"/>
            <w:shd w:val="clear" w:color="auto" w:fill="auto"/>
          </w:tcPr>
          <w:p w14:paraId="5FED17DE" w14:textId="77777777" w:rsidR="00996E80" w:rsidRPr="006A33FF" w:rsidRDefault="00996E80" w:rsidP="001A579D">
            <w:pPr>
              <w:pStyle w:val="Tablebodytext"/>
              <w:jc w:val="center"/>
            </w:pPr>
            <w:r>
              <w:t>“custom”</w:t>
            </w:r>
          </w:p>
        </w:tc>
        <w:tc>
          <w:tcPr>
            <w:tcW w:w="1613" w:type="pct"/>
            <w:shd w:val="clear" w:color="auto" w:fill="auto"/>
          </w:tcPr>
          <w:p w14:paraId="25B990F1" w14:textId="3B24DE78" w:rsidR="00996E80" w:rsidRPr="006A33FF" w:rsidRDefault="0072754D" w:rsidP="001A579D">
            <w:pPr>
              <w:pStyle w:val="Tablebodytext"/>
              <w:jc w:val="center"/>
            </w:pPr>
            <w:r>
              <w:t>–</w:t>
            </w:r>
          </w:p>
        </w:tc>
      </w:tr>
      <w:tr w:rsidR="00996E80" w:rsidRPr="006A33FF" w14:paraId="43F5736F" w14:textId="77777777" w:rsidTr="00591190">
        <w:trPr>
          <w:trHeight w:val="20"/>
        </w:trPr>
        <w:tc>
          <w:tcPr>
            <w:tcW w:w="1466" w:type="pct"/>
            <w:shd w:val="clear" w:color="auto" w:fill="auto"/>
          </w:tcPr>
          <w:p w14:paraId="4C80B0CC" w14:textId="77777777" w:rsidR="00996E80" w:rsidRDefault="00996E80" w:rsidP="00591190">
            <w:pPr>
              <w:pStyle w:val="Tablebodytext"/>
            </w:pPr>
            <w:r>
              <w:t>bait-density</w:t>
            </w:r>
          </w:p>
        </w:tc>
        <w:tc>
          <w:tcPr>
            <w:tcW w:w="880" w:type="pct"/>
            <w:shd w:val="clear" w:color="auto" w:fill="auto"/>
          </w:tcPr>
          <w:p w14:paraId="000B5283" w14:textId="1077688E" w:rsidR="00996E80" w:rsidRPr="006A33FF" w:rsidRDefault="00996E80" w:rsidP="001A579D">
            <w:pPr>
              <w:pStyle w:val="Tablebodytext"/>
              <w:jc w:val="center"/>
            </w:pPr>
            <w:r>
              <w:t xml:space="preserve">baits </w:t>
            </w:r>
            <w:r w:rsidR="0072754D">
              <w:t xml:space="preserve">per </w:t>
            </w:r>
            <w:r>
              <w:t>km</w:t>
            </w:r>
            <w:r w:rsidRPr="005C653E">
              <w:rPr>
                <w:vertAlign w:val="superscript"/>
              </w:rPr>
              <w:t>2</w:t>
            </w:r>
          </w:p>
        </w:tc>
        <w:tc>
          <w:tcPr>
            <w:tcW w:w="1041" w:type="pct"/>
            <w:shd w:val="clear" w:color="auto" w:fill="auto"/>
          </w:tcPr>
          <w:p w14:paraId="4D691B3E" w14:textId="77777777" w:rsidR="00996E80" w:rsidRPr="006A33FF" w:rsidRDefault="00996E80" w:rsidP="001A579D">
            <w:pPr>
              <w:pStyle w:val="Tablebodytext"/>
              <w:jc w:val="center"/>
            </w:pPr>
            <w:r>
              <w:t>“custom”</w:t>
            </w:r>
          </w:p>
        </w:tc>
        <w:tc>
          <w:tcPr>
            <w:tcW w:w="1613" w:type="pct"/>
            <w:shd w:val="clear" w:color="auto" w:fill="auto"/>
          </w:tcPr>
          <w:p w14:paraId="54470772" w14:textId="4FF2C396" w:rsidR="00996E80" w:rsidRPr="006A33FF" w:rsidRDefault="0072754D" w:rsidP="001A579D">
            <w:pPr>
              <w:pStyle w:val="Tablebodytext"/>
              <w:jc w:val="center"/>
            </w:pPr>
            <w:r>
              <w:t>–</w:t>
            </w:r>
          </w:p>
        </w:tc>
      </w:tr>
      <w:tr w:rsidR="00996E80" w:rsidRPr="006A33FF" w14:paraId="6A3A16B1" w14:textId="77777777" w:rsidTr="00591190">
        <w:trPr>
          <w:trHeight w:val="20"/>
        </w:trPr>
        <w:tc>
          <w:tcPr>
            <w:tcW w:w="1466" w:type="pct"/>
            <w:shd w:val="clear" w:color="auto" w:fill="auto"/>
          </w:tcPr>
          <w:p w14:paraId="3A5A4D0E" w14:textId="77777777" w:rsidR="00996E80" w:rsidRDefault="00996E80" w:rsidP="00591190">
            <w:pPr>
              <w:pStyle w:val="Tablebodytext"/>
            </w:pPr>
            <w:r>
              <w:t>bait-layout-shape</w:t>
            </w:r>
          </w:p>
        </w:tc>
        <w:tc>
          <w:tcPr>
            <w:tcW w:w="880" w:type="pct"/>
            <w:shd w:val="clear" w:color="auto" w:fill="auto"/>
          </w:tcPr>
          <w:p w14:paraId="354AE2DC" w14:textId="77777777" w:rsidR="00996E80" w:rsidRPr="006A33FF" w:rsidRDefault="00996E80" w:rsidP="001A579D">
            <w:pPr>
              <w:pStyle w:val="Tablebodytext"/>
              <w:jc w:val="center"/>
            </w:pPr>
            <w:r>
              <w:t>Shape file</w:t>
            </w:r>
          </w:p>
        </w:tc>
        <w:tc>
          <w:tcPr>
            <w:tcW w:w="1041" w:type="pct"/>
            <w:shd w:val="clear" w:color="auto" w:fill="auto"/>
          </w:tcPr>
          <w:p w14:paraId="14EDE46C" w14:textId="77777777" w:rsidR="00996E80" w:rsidRPr="006A33FF" w:rsidRDefault="00996E80" w:rsidP="001A579D">
            <w:pPr>
              <w:pStyle w:val="Tablebodytext"/>
              <w:jc w:val="center"/>
            </w:pPr>
            <w:r>
              <w:t>Project specific</w:t>
            </w:r>
          </w:p>
        </w:tc>
        <w:tc>
          <w:tcPr>
            <w:tcW w:w="1613" w:type="pct"/>
            <w:shd w:val="clear" w:color="auto" w:fill="auto"/>
          </w:tcPr>
          <w:p w14:paraId="0560B631" w14:textId="2F462D95" w:rsidR="00996E80" w:rsidRPr="006A33FF" w:rsidRDefault="0072754D" w:rsidP="001A579D">
            <w:pPr>
              <w:pStyle w:val="Tablebodytext"/>
              <w:jc w:val="center"/>
            </w:pPr>
            <w:r>
              <w:t>–</w:t>
            </w:r>
          </w:p>
        </w:tc>
      </w:tr>
      <w:tr w:rsidR="00996E80" w:rsidRPr="006A33FF" w14:paraId="5DB57EF0" w14:textId="77777777" w:rsidTr="00591190">
        <w:trPr>
          <w:trHeight w:val="20"/>
        </w:trPr>
        <w:tc>
          <w:tcPr>
            <w:tcW w:w="1466" w:type="pct"/>
            <w:shd w:val="clear" w:color="auto" w:fill="auto"/>
          </w:tcPr>
          <w:p w14:paraId="51857A89" w14:textId="77777777" w:rsidR="00996E80" w:rsidRDefault="00996E80" w:rsidP="00591190">
            <w:pPr>
              <w:pStyle w:val="Tablebodytext"/>
            </w:pPr>
            <w:r>
              <w:t>bait-frequency</w:t>
            </w:r>
          </w:p>
        </w:tc>
        <w:tc>
          <w:tcPr>
            <w:tcW w:w="880" w:type="pct"/>
            <w:shd w:val="clear" w:color="auto" w:fill="auto"/>
          </w:tcPr>
          <w:p w14:paraId="08BACBBD" w14:textId="324F69AC" w:rsidR="00996E80" w:rsidRPr="006A33FF" w:rsidRDefault="0072754D" w:rsidP="001A579D">
            <w:pPr>
              <w:pStyle w:val="Tablebodytext"/>
              <w:jc w:val="center"/>
            </w:pPr>
            <w:r>
              <w:t>–</w:t>
            </w:r>
          </w:p>
        </w:tc>
        <w:tc>
          <w:tcPr>
            <w:tcW w:w="1041" w:type="pct"/>
            <w:shd w:val="clear" w:color="auto" w:fill="auto"/>
          </w:tcPr>
          <w:p w14:paraId="0126CFB4" w14:textId="77777777" w:rsidR="00996E80" w:rsidRPr="006A33FF" w:rsidRDefault="00996E80" w:rsidP="001A579D">
            <w:pPr>
              <w:pStyle w:val="Tablebodytext"/>
              <w:jc w:val="center"/>
            </w:pPr>
            <w:r>
              <w:t>“custom*”</w:t>
            </w:r>
          </w:p>
        </w:tc>
        <w:tc>
          <w:tcPr>
            <w:tcW w:w="1613" w:type="pct"/>
            <w:shd w:val="clear" w:color="auto" w:fill="auto"/>
          </w:tcPr>
          <w:p w14:paraId="48FAEF27" w14:textId="2B95BC55" w:rsidR="00996E80" w:rsidRPr="006A33FF" w:rsidRDefault="0072754D" w:rsidP="001A579D">
            <w:pPr>
              <w:pStyle w:val="Tablebodytext"/>
              <w:jc w:val="center"/>
            </w:pPr>
            <w:r>
              <w:t>–</w:t>
            </w:r>
          </w:p>
        </w:tc>
      </w:tr>
      <w:tr w:rsidR="00996E80" w:rsidRPr="006A33FF" w14:paraId="63371BE4" w14:textId="77777777" w:rsidTr="00591190">
        <w:trPr>
          <w:trHeight w:val="20"/>
        </w:trPr>
        <w:tc>
          <w:tcPr>
            <w:tcW w:w="1466" w:type="pct"/>
            <w:shd w:val="clear" w:color="auto" w:fill="auto"/>
          </w:tcPr>
          <w:p w14:paraId="16D3A557" w14:textId="77777777" w:rsidR="00996E80" w:rsidRDefault="00996E80" w:rsidP="00591190">
            <w:pPr>
              <w:pStyle w:val="Tablebodytext"/>
            </w:pPr>
            <w:r>
              <w:t>pr-die-if-exposed-100ha</w:t>
            </w:r>
          </w:p>
        </w:tc>
        <w:tc>
          <w:tcPr>
            <w:tcW w:w="880" w:type="pct"/>
            <w:shd w:val="clear" w:color="auto" w:fill="auto"/>
          </w:tcPr>
          <w:p w14:paraId="507AC083" w14:textId="77777777" w:rsidR="00996E80" w:rsidRPr="006A33FF" w:rsidRDefault="00996E80" w:rsidP="001A579D">
            <w:pPr>
              <w:pStyle w:val="Tablebodytext"/>
              <w:jc w:val="center"/>
            </w:pPr>
            <w:r>
              <w:t>proportion</w:t>
            </w:r>
          </w:p>
        </w:tc>
        <w:tc>
          <w:tcPr>
            <w:tcW w:w="1041" w:type="pct"/>
            <w:shd w:val="clear" w:color="auto" w:fill="auto"/>
          </w:tcPr>
          <w:p w14:paraId="10384D7D" w14:textId="77777777" w:rsidR="00996E80" w:rsidRPr="006A33FF" w:rsidRDefault="00996E80" w:rsidP="001A579D">
            <w:pPr>
              <w:pStyle w:val="Tablebodytext"/>
              <w:jc w:val="center"/>
            </w:pPr>
            <w:r>
              <w:t>0.15</w:t>
            </w:r>
          </w:p>
        </w:tc>
        <w:tc>
          <w:tcPr>
            <w:tcW w:w="1613" w:type="pct"/>
            <w:shd w:val="clear" w:color="auto" w:fill="auto"/>
          </w:tcPr>
          <w:p w14:paraId="5B017D77" w14:textId="77777777" w:rsidR="00996E80" w:rsidRPr="00CB0FC8" w:rsidRDefault="00996E80" w:rsidP="001A579D">
            <w:pPr>
              <w:pStyle w:val="Tablebodytext"/>
              <w:jc w:val="center"/>
              <w:rPr>
                <w:vertAlign w:val="superscript"/>
              </w:rPr>
            </w:pPr>
            <w:r w:rsidRPr="00CB0FC8">
              <w:rPr>
                <w:vertAlign w:val="superscript"/>
              </w:rPr>
              <w:t>‡</w:t>
            </w:r>
          </w:p>
        </w:tc>
      </w:tr>
      <w:tr w:rsidR="00996E80" w:rsidRPr="006A33FF" w14:paraId="07A5C9E7" w14:textId="77777777" w:rsidTr="00591190">
        <w:trPr>
          <w:trHeight w:val="20"/>
        </w:trPr>
        <w:tc>
          <w:tcPr>
            <w:tcW w:w="1466" w:type="pct"/>
            <w:shd w:val="clear" w:color="auto" w:fill="auto"/>
          </w:tcPr>
          <w:p w14:paraId="5435D59D" w14:textId="77777777" w:rsidR="00996E80" w:rsidRDefault="00996E80" w:rsidP="00591190">
            <w:pPr>
              <w:pStyle w:val="Tablebodytext"/>
            </w:pPr>
            <w:r>
              <w:t>commence-baiting-year</w:t>
            </w:r>
          </w:p>
        </w:tc>
        <w:tc>
          <w:tcPr>
            <w:tcW w:w="880" w:type="pct"/>
            <w:shd w:val="clear" w:color="auto" w:fill="auto"/>
          </w:tcPr>
          <w:p w14:paraId="3050D56F" w14:textId="77777777" w:rsidR="00996E80" w:rsidRPr="006A33FF" w:rsidRDefault="00996E80" w:rsidP="001A579D">
            <w:pPr>
              <w:pStyle w:val="Tablebodytext"/>
              <w:jc w:val="center"/>
            </w:pPr>
            <w:r>
              <w:t>year</w:t>
            </w:r>
          </w:p>
        </w:tc>
        <w:tc>
          <w:tcPr>
            <w:tcW w:w="1041" w:type="pct"/>
            <w:shd w:val="clear" w:color="auto" w:fill="auto"/>
          </w:tcPr>
          <w:p w14:paraId="2818BE4B" w14:textId="77777777" w:rsidR="00996E80" w:rsidRPr="006A33FF" w:rsidRDefault="00996E80" w:rsidP="001A579D">
            <w:pPr>
              <w:pStyle w:val="Tablebodytext"/>
              <w:jc w:val="center"/>
            </w:pPr>
            <w:r>
              <w:t>“custom”</w:t>
            </w:r>
          </w:p>
        </w:tc>
        <w:tc>
          <w:tcPr>
            <w:tcW w:w="1613" w:type="pct"/>
            <w:shd w:val="clear" w:color="auto" w:fill="auto"/>
          </w:tcPr>
          <w:p w14:paraId="58491B36" w14:textId="2A66E258" w:rsidR="00996E80" w:rsidRPr="006A33FF" w:rsidRDefault="0072754D" w:rsidP="001A579D">
            <w:pPr>
              <w:pStyle w:val="Tablebodytext"/>
              <w:jc w:val="center"/>
            </w:pPr>
            <w:r>
              <w:t>–</w:t>
            </w:r>
          </w:p>
        </w:tc>
      </w:tr>
      <w:tr w:rsidR="00996E80" w:rsidRPr="006A33FF" w14:paraId="4046656C" w14:textId="77777777" w:rsidTr="00591190">
        <w:trPr>
          <w:trHeight w:val="20"/>
        </w:trPr>
        <w:tc>
          <w:tcPr>
            <w:tcW w:w="1466" w:type="pct"/>
            <w:shd w:val="clear" w:color="auto" w:fill="auto"/>
          </w:tcPr>
          <w:p w14:paraId="7E3F49E1" w14:textId="77777777" w:rsidR="00996E80" w:rsidRDefault="00996E80" w:rsidP="00591190">
            <w:pPr>
              <w:pStyle w:val="Tablebodytext"/>
            </w:pPr>
            <w:r>
              <w:t>commence-baiting-week</w:t>
            </w:r>
          </w:p>
        </w:tc>
        <w:tc>
          <w:tcPr>
            <w:tcW w:w="880" w:type="pct"/>
            <w:shd w:val="clear" w:color="auto" w:fill="auto"/>
          </w:tcPr>
          <w:p w14:paraId="5D0227F6" w14:textId="77777777" w:rsidR="00996E80" w:rsidRPr="006A33FF" w:rsidRDefault="00996E80" w:rsidP="001A579D">
            <w:pPr>
              <w:pStyle w:val="Tablebodytext"/>
              <w:jc w:val="center"/>
            </w:pPr>
            <w:r>
              <w:t>week of year</w:t>
            </w:r>
          </w:p>
        </w:tc>
        <w:tc>
          <w:tcPr>
            <w:tcW w:w="1041" w:type="pct"/>
            <w:shd w:val="clear" w:color="auto" w:fill="auto"/>
          </w:tcPr>
          <w:p w14:paraId="36C3DF82" w14:textId="77777777" w:rsidR="00996E80" w:rsidRPr="006A33FF" w:rsidRDefault="00996E80" w:rsidP="001A579D">
            <w:pPr>
              <w:pStyle w:val="Tablebodytext"/>
              <w:jc w:val="center"/>
            </w:pPr>
            <w:r>
              <w:t>“custom”</w:t>
            </w:r>
          </w:p>
        </w:tc>
        <w:tc>
          <w:tcPr>
            <w:tcW w:w="1613" w:type="pct"/>
            <w:shd w:val="clear" w:color="auto" w:fill="auto"/>
          </w:tcPr>
          <w:p w14:paraId="13626196" w14:textId="48061F29" w:rsidR="00996E80" w:rsidRPr="006A33FF" w:rsidRDefault="0072754D" w:rsidP="001A579D">
            <w:pPr>
              <w:pStyle w:val="Tablebodytext"/>
              <w:jc w:val="center"/>
            </w:pPr>
            <w:r>
              <w:t>–</w:t>
            </w:r>
          </w:p>
        </w:tc>
      </w:tr>
      <w:tr w:rsidR="00996E80" w:rsidRPr="006A33FF" w14:paraId="541BC599" w14:textId="77777777" w:rsidTr="00591190">
        <w:trPr>
          <w:trHeight w:val="20"/>
        </w:trPr>
        <w:tc>
          <w:tcPr>
            <w:tcW w:w="1466" w:type="pct"/>
            <w:shd w:val="clear" w:color="auto" w:fill="auto"/>
          </w:tcPr>
          <w:p w14:paraId="67ADC755" w14:textId="77777777" w:rsidR="00996E80" w:rsidRDefault="00996E80" w:rsidP="00591190">
            <w:pPr>
              <w:pStyle w:val="Tablebodytext"/>
            </w:pPr>
            <w:r>
              <w:t>custom-bait-years</w:t>
            </w:r>
          </w:p>
        </w:tc>
        <w:tc>
          <w:tcPr>
            <w:tcW w:w="880" w:type="pct"/>
            <w:shd w:val="clear" w:color="auto" w:fill="auto"/>
          </w:tcPr>
          <w:p w14:paraId="10C505B0" w14:textId="77777777" w:rsidR="00996E80" w:rsidRDefault="00996E80" w:rsidP="001A579D">
            <w:pPr>
              <w:pStyle w:val="Tablebodytext"/>
              <w:jc w:val="center"/>
            </w:pPr>
            <w:r>
              <w:t>year(s)</w:t>
            </w:r>
          </w:p>
        </w:tc>
        <w:tc>
          <w:tcPr>
            <w:tcW w:w="1041" w:type="pct"/>
            <w:shd w:val="clear" w:color="auto" w:fill="auto"/>
          </w:tcPr>
          <w:p w14:paraId="7177E370" w14:textId="423775BD" w:rsidR="00996E80" w:rsidRPr="006A33FF" w:rsidRDefault="00996E80" w:rsidP="001A579D">
            <w:pPr>
              <w:pStyle w:val="Tablebodytext"/>
              <w:jc w:val="center"/>
            </w:pPr>
            <w:r>
              <w:t>11-</w:t>
            </w:r>
            <w:r w:rsidR="00151BEF">
              <w:t>1</w:t>
            </w:r>
            <w:r>
              <w:t>6 BRP program</w:t>
            </w:r>
            <w:r>
              <w:br/>
              <w:t>11-20 Ark program</w:t>
            </w:r>
          </w:p>
        </w:tc>
        <w:tc>
          <w:tcPr>
            <w:tcW w:w="1613" w:type="pct"/>
            <w:shd w:val="clear" w:color="auto" w:fill="auto"/>
          </w:tcPr>
          <w:p w14:paraId="1F5D29DD" w14:textId="2DE655E4" w:rsidR="00996E80" w:rsidRPr="006A33FF" w:rsidRDefault="0072754D" w:rsidP="001A579D">
            <w:pPr>
              <w:pStyle w:val="Tablebodytext"/>
              <w:jc w:val="center"/>
            </w:pPr>
            <w:r>
              <w:t>–</w:t>
            </w:r>
          </w:p>
        </w:tc>
      </w:tr>
      <w:tr w:rsidR="00996E80" w:rsidRPr="006A33FF" w14:paraId="4FDD1B15" w14:textId="77777777" w:rsidTr="00591190">
        <w:trPr>
          <w:trHeight w:val="20"/>
        </w:trPr>
        <w:tc>
          <w:tcPr>
            <w:tcW w:w="1466" w:type="pct"/>
            <w:shd w:val="clear" w:color="auto" w:fill="auto"/>
          </w:tcPr>
          <w:p w14:paraId="48784EE8" w14:textId="77777777" w:rsidR="00996E80" w:rsidRDefault="00996E80" w:rsidP="00591190">
            <w:pPr>
              <w:pStyle w:val="Tablebodytext"/>
            </w:pPr>
            <w:r>
              <w:t>custom-bait-weeks</w:t>
            </w:r>
          </w:p>
        </w:tc>
        <w:tc>
          <w:tcPr>
            <w:tcW w:w="880" w:type="pct"/>
            <w:shd w:val="clear" w:color="auto" w:fill="auto"/>
          </w:tcPr>
          <w:p w14:paraId="4A77E955" w14:textId="77777777" w:rsidR="00996E80" w:rsidRDefault="00996E80" w:rsidP="001A579D">
            <w:pPr>
              <w:pStyle w:val="Tablebodytext"/>
              <w:jc w:val="center"/>
            </w:pPr>
            <w:r>
              <w:t>week(s) of year</w:t>
            </w:r>
          </w:p>
        </w:tc>
        <w:tc>
          <w:tcPr>
            <w:tcW w:w="1041" w:type="pct"/>
            <w:shd w:val="clear" w:color="auto" w:fill="auto"/>
          </w:tcPr>
          <w:p w14:paraId="753F2D8E" w14:textId="23FD8327" w:rsidR="00996E80" w:rsidRPr="006A33FF" w:rsidRDefault="00996E80" w:rsidP="001A579D">
            <w:pPr>
              <w:pStyle w:val="Tablebodytext"/>
              <w:jc w:val="center"/>
            </w:pPr>
            <w:r>
              <w:t>Project specific*</w:t>
            </w:r>
          </w:p>
        </w:tc>
        <w:tc>
          <w:tcPr>
            <w:tcW w:w="1613" w:type="pct"/>
            <w:shd w:val="clear" w:color="auto" w:fill="auto"/>
          </w:tcPr>
          <w:p w14:paraId="13C38BF6" w14:textId="75673A12" w:rsidR="00996E80" w:rsidRPr="006A33FF" w:rsidRDefault="0072754D" w:rsidP="001A579D">
            <w:pPr>
              <w:pStyle w:val="Tablebodytext"/>
              <w:jc w:val="center"/>
            </w:pPr>
            <w:r>
              <w:t>–</w:t>
            </w:r>
          </w:p>
        </w:tc>
      </w:tr>
      <w:tr w:rsidR="00996E80" w:rsidRPr="006A33FF" w14:paraId="1BA7DDD5" w14:textId="77777777" w:rsidTr="00591190">
        <w:trPr>
          <w:trHeight w:val="20"/>
        </w:trPr>
        <w:tc>
          <w:tcPr>
            <w:tcW w:w="1466" w:type="pct"/>
            <w:shd w:val="clear" w:color="auto" w:fill="auto"/>
          </w:tcPr>
          <w:p w14:paraId="7064CFBD" w14:textId="3138C2CB" w:rsidR="00996E80" w:rsidRPr="005C653E" w:rsidRDefault="006E3C5F" w:rsidP="00591190">
            <w:pPr>
              <w:pStyle w:val="Tablebodytext"/>
              <w:rPr>
                <w:b/>
                <w:i/>
              </w:rPr>
            </w:pPr>
            <w:r>
              <w:rPr>
                <w:b/>
                <w:i/>
              </w:rPr>
              <w:t xml:space="preserve">Monitoring </w:t>
            </w:r>
            <w:r w:rsidR="00996E80" w:rsidRPr="005C653E">
              <w:rPr>
                <w:b/>
                <w:i/>
              </w:rPr>
              <w:t>parameters</w:t>
            </w:r>
          </w:p>
        </w:tc>
        <w:tc>
          <w:tcPr>
            <w:tcW w:w="880" w:type="pct"/>
            <w:shd w:val="clear" w:color="auto" w:fill="auto"/>
          </w:tcPr>
          <w:p w14:paraId="66828111" w14:textId="77777777" w:rsidR="00996E80" w:rsidRPr="006A33FF" w:rsidRDefault="00996E80" w:rsidP="001A579D">
            <w:pPr>
              <w:pStyle w:val="Tablebodytext"/>
              <w:jc w:val="center"/>
            </w:pPr>
          </w:p>
        </w:tc>
        <w:tc>
          <w:tcPr>
            <w:tcW w:w="1041" w:type="pct"/>
            <w:shd w:val="clear" w:color="auto" w:fill="auto"/>
          </w:tcPr>
          <w:p w14:paraId="379E494F" w14:textId="77777777" w:rsidR="00996E80" w:rsidRPr="006A33FF" w:rsidRDefault="00996E80" w:rsidP="001A579D">
            <w:pPr>
              <w:pStyle w:val="Tablebodytext"/>
              <w:jc w:val="center"/>
            </w:pPr>
          </w:p>
        </w:tc>
        <w:tc>
          <w:tcPr>
            <w:tcW w:w="1613" w:type="pct"/>
            <w:shd w:val="clear" w:color="auto" w:fill="auto"/>
          </w:tcPr>
          <w:p w14:paraId="4E6F3743" w14:textId="77777777" w:rsidR="00996E80" w:rsidRPr="006A33FF" w:rsidRDefault="00996E80" w:rsidP="001A579D">
            <w:pPr>
              <w:pStyle w:val="Tablebodytext"/>
              <w:jc w:val="center"/>
            </w:pPr>
          </w:p>
        </w:tc>
      </w:tr>
      <w:tr w:rsidR="00996E80" w:rsidRPr="006A33FF" w14:paraId="07BEA647" w14:textId="77777777" w:rsidTr="00591190">
        <w:trPr>
          <w:trHeight w:val="20"/>
        </w:trPr>
        <w:tc>
          <w:tcPr>
            <w:tcW w:w="1466" w:type="pct"/>
            <w:shd w:val="clear" w:color="auto" w:fill="auto"/>
          </w:tcPr>
          <w:p w14:paraId="11F5FBB7" w14:textId="77777777" w:rsidR="00996E80" w:rsidRDefault="00996E80" w:rsidP="00591190">
            <w:pPr>
              <w:pStyle w:val="Tablebodytext"/>
            </w:pPr>
            <w:r>
              <w:t>age-structure</w:t>
            </w:r>
          </w:p>
        </w:tc>
        <w:tc>
          <w:tcPr>
            <w:tcW w:w="880" w:type="pct"/>
            <w:shd w:val="clear" w:color="auto" w:fill="auto"/>
          </w:tcPr>
          <w:p w14:paraId="24C64BF6" w14:textId="142BAAF8" w:rsidR="00996E80" w:rsidRPr="006A33FF" w:rsidRDefault="0072754D" w:rsidP="001A579D">
            <w:pPr>
              <w:pStyle w:val="Tablebodytext"/>
              <w:jc w:val="center"/>
            </w:pPr>
            <w:r>
              <w:t>–</w:t>
            </w:r>
          </w:p>
        </w:tc>
        <w:tc>
          <w:tcPr>
            <w:tcW w:w="1041" w:type="pct"/>
            <w:shd w:val="clear" w:color="auto" w:fill="auto"/>
          </w:tcPr>
          <w:p w14:paraId="665CE3D9" w14:textId="77777777" w:rsidR="00996E80" w:rsidRPr="006A33FF" w:rsidRDefault="00996E80" w:rsidP="001A579D">
            <w:pPr>
              <w:pStyle w:val="Tablebodytext"/>
              <w:jc w:val="center"/>
            </w:pPr>
            <w:r>
              <w:t>“off”</w:t>
            </w:r>
          </w:p>
        </w:tc>
        <w:tc>
          <w:tcPr>
            <w:tcW w:w="1613" w:type="pct"/>
            <w:shd w:val="clear" w:color="auto" w:fill="auto"/>
          </w:tcPr>
          <w:p w14:paraId="149DE09D" w14:textId="6A4AAB42" w:rsidR="00996E80" w:rsidRPr="006A33FF" w:rsidRDefault="0072754D" w:rsidP="001A579D">
            <w:pPr>
              <w:pStyle w:val="Tablebodytext"/>
              <w:jc w:val="center"/>
            </w:pPr>
            <w:r>
              <w:t>–</w:t>
            </w:r>
          </w:p>
        </w:tc>
      </w:tr>
      <w:tr w:rsidR="00996E80" w:rsidRPr="006A33FF" w14:paraId="310A3C98" w14:textId="77777777" w:rsidTr="00591190">
        <w:trPr>
          <w:trHeight w:val="20"/>
        </w:trPr>
        <w:tc>
          <w:tcPr>
            <w:tcW w:w="1466" w:type="pct"/>
            <w:shd w:val="clear" w:color="auto" w:fill="auto"/>
          </w:tcPr>
          <w:p w14:paraId="37FDB0F5" w14:textId="77777777" w:rsidR="00996E80" w:rsidRDefault="00996E80" w:rsidP="00591190">
            <w:pPr>
              <w:pStyle w:val="Tablebodytext"/>
            </w:pPr>
            <w:r>
              <w:t>density</w:t>
            </w:r>
          </w:p>
        </w:tc>
        <w:tc>
          <w:tcPr>
            <w:tcW w:w="880" w:type="pct"/>
            <w:shd w:val="clear" w:color="auto" w:fill="auto"/>
          </w:tcPr>
          <w:p w14:paraId="1A7A8591" w14:textId="4D98E189" w:rsidR="00996E80" w:rsidRPr="006A33FF" w:rsidRDefault="0072754D" w:rsidP="001A579D">
            <w:pPr>
              <w:pStyle w:val="Tablebodytext"/>
              <w:jc w:val="center"/>
            </w:pPr>
            <w:r>
              <w:t>–</w:t>
            </w:r>
          </w:p>
        </w:tc>
        <w:tc>
          <w:tcPr>
            <w:tcW w:w="1041" w:type="pct"/>
            <w:shd w:val="clear" w:color="auto" w:fill="auto"/>
          </w:tcPr>
          <w:p w14:paraId="6962C7FE" w14:textId="77777777" w:rsidR="00996E80" w:rsidRPr="006A33FF" w:rsidRDefault="00996E80" w:rsidP="001A579D">
            <w:pPr>
              <w:pStyle w:val="Tablebodytext"/>
              <w:jc w:val="center"/>
            </w:pPr>
            <w:r>
              <w:t>“on”</w:t>
            </w:r>
          </w:p>
        </w:tc>
        <w:tc>
          <w:tcPr>
            <w:tcW w:w="1613" w:type="pct"/>
            <w:shd w:val="clear" w:color="auto" w:fill="auto"/>
          </w:tcPr>
          <w:p w14:paraId="0D9F3D95" w14:textId="7D112772" w:rsidR="00996E80" w:rsidRPr="006A33FF" w:rsidRDefault="0072754D" w:rsidP="001A579D">
            <w:pPr>
              <w:pStyle w:val="Tablebodytext"/>
              <w:jc w:val="center"/>
            </w:pPr>
            <w:r>
              <w:t>–</w:t>
            </w:r>
          </w:p>
        </w:tc>
      </w:tr>
      <w:tr w:rsidR="00996E80" w:rsidRPr="006A33FF" w14:paraId="5207036C" w14:textId="77777777" w:rsidTr="00591190">
        <w:trPr>
          <w:trHeight w:val="20"/>
        </w:trPr>
        <w:tc>
          <w:tcPr>
            <w:tcW w:w="1466" w:type="pct"/>
            <w:shd w:val="clear" w:color="auto" w:fill="auto"/>
          </w:tcPr>
          <w:p w14:paraId="70C36749" w14:textId="77777777" w:rsidR="00996E80" w:rsidRDefault="00996E80" w:rsidP="00591190">
            <w:pPr>
              <w:pStyle w:val="Tablebodytext"/>
            </w:pPr>
            <w:r>
              <w:t>family-density</w:t>
            </w:r>
          </w:p>
        </w:tc>
        <w:tc>
          <w:tcPr>
            <w:tcW w:w="880" w:type="pct"/>
            <w:shd w:val="clear" w:color="auto" w:fill="auto"/>
          </w:tcPr>
          <w:p w14:paraId="135E5415" w14:textId="16234916" w:rsidR="00996E80" w:rsidRPr="006A33FF" w:rsidRDefault="0072754D" w:rsidP="001A579D">
            <w:pPr>
              <w:pStyle w:val="Tablebodytext"/>
              <w:jc w:val="center"/>
            </w:pPr>
            <w:r>
              <w:t>–</w:t>
            </w:r>
          </w:p>
        </w:tc>
        <w:tc>
          <w:tcPr>
            <w:tcW w:w="1041" w:type="pct"/>
            <w:shd w:val="clear" w:color="auto" w:fill="auto"/>
          </w:tcPr>
          <w:p w14:paraId="24CC6726" w14:textId="77777777" w:rsidR="00996E80" w:rsidRPr="006A33FF" w:rsidRDefault="00996E80" w:rsidP="001A579D">
            <w:pPr>
              <w:pStyle w:val="Tablebodytext"/>
              <w:jc w:val="center"/>
            </w:pPr>
            <w:r>
              <w:t>“off”</w:t>
            </w:r>
          </w:p>
        </w:tc>
        <w:tc>
          <w:tcPr>
            <w:tcW w:w="1613" w:type="pct"/>
            <w:shd w:val="clear" w:color="auto" w:fill="auto"/>
          </w:tcPr>
          <w:p w14:paraId="509DD526" w14:textId="62B79074" w:rsidR="00996E80" w:rsidRPr="006A33FF" w:rsidRDefault="0072754D" w:rsidP="001A579D">
            <w:pPr>
              <w:pStyle w:val="Tablebodytext"/>
              <w:jc w:val="center"/>
            </w:pPr>
            <w:r>
              <w:t>–</w:t>
            </w:r>
          </w:p>
        </w:tc>
      </w:tr>
      <w:tr w:rsidR="00996E80" w:rsidRPr="006A33FF" w14:paraId="086A1336" w14:textId="77777777" w:rsidTr="00591190">
        <w:trPr>
          <w:trHeight w:val="20"/>
        </w:trPr>
        <w:tc>
          <w:tcPr>
            <w:tcW w:w="1466" w:type="pct"/>
            <w:shd w:val="clear" w:color="auto" w:fill="auto"/>
          </w:tcPr>
          <w:p w14:paraId="721B204C" w14:textId="77777777" w:rsidR="00996E80" w:rsidRDefault="00996E80" w:rsidP="00591190">
            <w:pPr>
              <w:pStyle w:val="Tablebodytext"/>
            </w:pPr>
            <w:r>
              <w:t>population-structure</w:t>
            </w:r>
          </w:p>
        </w:tc>
        <w:tc>
          <w:tcPr>
            <w:tcW w:w="880" w:type="pct"/>
            <w:shd w:val="clear" w:color="auto" w:fill="auto"/>
          </w:tcPr>
          <w:p w14:paraId="15B2EA30" w14:textId="372DAC93" w:rsidR="00996E80" w:rsidRPr="006A33FF" w:rsidRDefault="0072754D" w:rsidP="001A579D">
            <w:pPr>
              <w:pStyle w:val="Tablebodytext"/>
              <w:jc w:val="center"/>
            </w:pPr>
            <w:r>
              <w:t>–</w:t>
            </w:r>
          </w:p>
        </w:tc>
        <w:tc>
          <w:tcPr>
            <w:tcW w:w="1041" w:type="pct"/>
            <w:shd w:val="clear" w:color="auto" w:fill="auto"/>
          </w:tcPr>
          <w:p w14:paraId="0BCF008B" w14:textId="77777777" w:rsidR="00996E80" w:rsidRPr="006A33FF" w:rsidRDefault="00996E80" w:rsidP="001A579D">
            <w:pPr>
              <w:pStyle w:val="Tablebodytext"/>
              <w:jc w:val="center"/>
            </w:pPr>
            <w:r>
              <w:t>“off”</w:t>
            </w:r>
          </w:p>
        </w:tc>
        <w:tc>
          <w:tcPr>
            <w:tcW w:w="1613" w:type="pct"/>
            <w:shd w:val="clear" w:color="auto" w:fill="auto"/>
          </w:tcPr>
          <w:p w14:paraId="1F548474" w14:textId="6E425599" w:rsidR="00996E80" w:rsidRPr="006A33FF" w:rsidRDefault="0072754D" w:rsidP="001A579D">
            <w:pPr>
              <w:pStyle w:val="Tablebodytext"/>
              <w:jc w:val="center"/>
            </w:pPr>
            <w:r>
              <w:t>–</w:t>
            </w:r>
          </w:p>
        </w:tc>
      </w:tr>
    </w:tbl>
    <w:p w14:paraId="686FB384" w14:textId="77777777" w:rsidR="00996E80" w:rsidRDefault="00996E80" w:rsidP="00996E80"/>
    <w:p w14:paraId="2046B1F0" w14:textId="01DAB264" w:rsidR="00996E80" w:rsidRDefault="00996E80" w:rsidP="00996E80">
      <w:pPr>
        <w:pStyle w:val="Tablebodytext"/>
        <w:tabs>
          <w:tab w:val="left" w:pos="1522"/>
        </w:tabs>
      </w:pPr>
      <w:r w:rsidRPr="001A579D">
        <w:rPr>
          <w:vertAlign w:val="superscript"/>
        </w:rPr>
        <w:t>†</w:t>
      </w:r>
      <w:r w:rsidR="0072754D">
        <w:t>D</w:t>
      </w:r>
      <w:r>
        <w:t>erived from model testing to ensure the population stabilised quickly (i.e. initial density was higher than the carrying capacity of the landscape)</w:t>
      </w:r>
      <w:r w:rsidR="0072754D">
        <w:t>.</w:t>
      </w:r>
    </w:p>
    <w:p w14:paraId="5324F5A4" w14:textId="48038922" w:rsidR="00996E80" w:rsidRDefault="00996E80" w:rsidP="00996E80">
      <w:pPr>
        <w:pStyle w:val="Tablebodytext"/>
        <w:tabs>
          <w:tab w:val="left" w:pos="1522"/>
        </w:tabs>
      </w:pPr>
      <w:r w:rsidRPr="001A579D">
        <w:rPr>
          <w:vertAlign w:val="superscript"/>
        </w:rPr>
        <w:t>‡</w:t>
      </w:r>
      <w:r>
        <w:t xml:space="preserve">Hradsky et al. </w:t>
      </w:r>
      <w:r w:rsidRPr="00225B3D">
        <w:rPr>
          <w:noProof/>
        </w:rPr>
        <w:t>(2019)</w:t>
      </w:r>
      <w:r>
        <w:t xml:space="preserve"> </w:t>
      </w:r>
      <w:r w:rsidR="0072754D">
        <w:t xml:space="preserve">data was </w:t>
      </w:r>
      <w:r>
        <w:t>used to inform and subsequently scale for time</w:t>
      </w:r>
      <w:r w:rsidR="0072754D">
        <w:t xml:space="preserve"> </w:t>
      </w:r>
      <w:r>
        <w:t>step. Model sensitivity testing shows varying values can significantly affect model outcomes.</w:t>
      </w:r>
    </w:p>
    <w:p w14:paraId="4BF069EC" w14:textId="6972EFFA" w:rsidR="00996E80" w:rsidRDefault="00996E80" w:rsidP="00996E80">
      <w:pPr>
        <w:pStyle w:val="Tablebodytext"/>
        <w:tabs>
          <w:tab w:val="left" w:pos="1522"/>
        </w:tabs>
      </w:pPr>
      <w:r>
        <w:t>*</w:t>
      </w:r>
      <w:r w:rsidR="0072754D">
        <w:t>Only p</w:t>
      </w:r>
      <w:r>
        <w:t>rojects that were baited fortnightly and checked weekly to replace taken baits were modelled as weekly projects.</w:t>
      </w:r>
    </w:p>
    <w:p w14:paraId="6A8148CA" w14:textId="17746C73" w:rsidR="00750443" w:rsidRPr="00CB0FC8" w:rsidRDefault="00996E80" w:rsidP="00B4669D">
      <w:pPr>
        <w:pStyle w:val="BodyText"/>
        <w:rPr>
          <w:b/>
          <w:sz w:val="28"/>
          <w:szCs w:val="28"/>
        </w:rPr>
      </w:pPr>
      <w:r>
        <w:br w:type="column"/>
      </w:r>
      <w:r w:rsidR="00750443" w:rsidRPr="00CB0FC8">
        <w:rPr>
          <w:b/>
          <w:sz w:val="28"/>
          <w:szCs w:val="28"/>
        </w:rPr>
        <w:t xml:space="preserve">Appendix </w:t>
      </w:r>
      <w:r w:rsidRPr="00CB0FC8">
        <w:rPr>
          <w:b/>
          <w:sz w:val="28"/>
          <w:szCs w:val="28"/>
        </w:rPr>
        <w:t>2</w:t>
      </w:r>
      <w:r w:rsidR="00750443" w:rsidRPr="00CB0FC8">
        <w:rPr>
          <w:b/>
          <w:sz w:val="28"/>
          <w:szCs w:val="28"/>
        </w:rPr>
        <w:t>. Sensitivity testing of model iterations</w:t>
      </w:r>
    </w:p>
    <w:p w14:paraId="13418965" w14:textId="6995A49C" w:rsidR="00750443" w:rsidRDefault="00750443" w:rsidP="00750443">
      <w:r>
        <w:t xml:space="preserve">Sensitivity testing around the number of iterations found </w:t>
      </w:r>
      <w:r w:rsidRPr="00383240">
        <w:t>that 40 iterations</w:t>
      </w:r>
      <w:r>
        <w:t xml:space="preserve"> was enough to remove any random spatial variation in predicted fox density.</w:t>
      </w:r>
      <w:r w:rsidR="00C71985">
        <w:t xml:space="preserve"> </w:t>
      </w:r>
      <w:r>
        <w:t xml:space="preserve">Progressively more iterations reduced random spatial variability </w:t>
      </w:r>
      <w:r w:rsidR="001D39F6">
        <w:t xml:space="preserve">(contraction of spatial reduction estimates) </w:t>
      </w:r>
      <w:r>
        <w:t xml:space="preserve">and its effect on </w:t>
      </w:r>
      <w:r w:rsidR="00A46EA5">
        <w:t xml:space="preserve">the </w:t>
      </w:r>
      <w:r>
        <w:t>accuracy of identifying fox densities spatially (Figure A</w:t>
      </w:r>
      <w:r w:rsidR="00996E80">
        <w:t>2</w:t>
      </w:r>
      <w:r>
        <w:t>.</w:t>
      </w:r>
      <w:r w:rsidR="00A9463C">
        <w:t>1</w:t>
      </w:r>
      <w:r>
        <w:t>).</w:t>
      </w:r>
      <w:r w:rsidR="00C71985">
        <w:t xml:space="preserve"> </w:t>
      </w:r>
      <w:r>
        <w:t>This was also validated by the mean fox densities for the model region of interest</w:t>
      </w:r>
      <w:r w:rsidR="0072754D">
        <w:t>,</w:t>
      </w:r>
      <w:r>
        <w:t xml:space="preserve"> </w:t>
      </w:r>
      <w:r w:rsidR="00B065F0">
        <w:t xml:space="preserve">which </w:t>
      </w:r>
      <w:r>
        <w:t>stabilised at 30 iterations (Figure A</w:t>
      </w:r>
      <w:r w:rsidR="00996E80">
        <w:t>2</w:t>
      </w:r>
      <w:r>
        <w:t>.</w:t>
      </w:r>
      <w:r w:rsidR="00A9463C">
        <w:t>2</w:t>
      </w:r>
      <w:r>
        <w:t>).</w:t>
      </w:r>
    </w:p>
    <w:tbl>
      <w:tblPr>
        <w:tblW w:w="10003" w:type="dxa"/>
        <w:tblCellSpacing w:w="0" w:type="dxa"/>
        <w:tblLayout w:type="fixed"/>
        <w:tblCellMar>
          <w:left w:w="0" w:type="dxa"/>
          <w:right w:w="0" w:type="dxa"/>
        </w:tblCellMar>
        <w:tblLook w:val="04A0" w:firstRow="1" w:lastRow="0" w:firstColumn="1" w:lastColumn="0" w:noHBand="0" w:noVBand="1"/>
      </w:tblPr>
      <w:tblGrid>
        <w:gridCol w:w="227"/>
        <w:gridCol w:w="3256"/>
        <w:gridCol w:w="3260"/>
        <w:gridCol w:w="3260"/>
      </w:tblGrid>
      <w:tr w:rsidR="001A113A" w:rsidRPr="00447D7C" w14:paraId="63B9BC4D" w14:textId="77777777" w:rsidTr="001A113A">
        <w:trPr>
          <w:trHeight w:val="283"/>
          <w:tblCellSpacing w:w="0" w:type="dxa"/>
        </w:trPr>
        <w:tc>
          <w:tcPr>
            <w:tcW w:w="227" w:type="dxa"/>
          </w:tcPr>
          <w:p w14:paraId="5CA089A8" w14:textId="77777777" w:rsidR="001A113A" w:rsidRPr="00447D7C" w:rsidRDefault="001A113A" w:rsidP="00313AB5">
            <w:pPr>
              <w:spacing w:after="0"/>
              <w:jc w:val="center"/>
              <w:rPr>
                <w:noProof/>
                <w:color w:val="00B2A9"/>
              </w:rPr>
            </w:pPr>
          </w:p>
        </w:tc>
        <w:tc>
          <w:tcPr>
            <w:tcW w:w="3256" w:type="dxa"/>
            <w:shd w:val="clear" w:color="auto" w:fill="auto"/>
            <w:vAlign w:val="center"/>
          </w:tcPr>
          <w:p w14:paraId="4ABCFBA5" w14:textId="35FFAB6A" w:rsidR="001A113A" w:rsidRPr="001A113A" w:rsidRDefault="001A113A" w:rsidP="001A113A">
            <w:pPr>
              <w:spacing w:after="0"/>
              <w:jc w:val="center"/>
              <w:rPr>
                <w:noProof/>
              </w:rPr>
            </w:pPr>
            <w:r w:rsidRPr="001A113A">
              <w:rPr>
                <w:noProof/>
              </w:rPr>
              <w:t>Unbaited</w:t>
            </w:r>
          </w:p>
        </w:tc>
        <w:tc>
          <w:tcPr>
            <w:tcW w:w="3260" w:type="dxa"/>
            <w:shd w:val="clear" w:color="auto" w:fill="auto"/>
            <w:vAlign w:val="center"/>
          </w:tcPr>
          <w:p w14:paraId="4F0ECED8" w14:textId="74F3CC49" w:rsidR="001A113A" w:rsidRPr="001A113A" w:rsidRDefault="001A113A" w:rsidP="001A113A">
            <w:pPr>
              <w:spacing w:after="0"/>
              <w:jc w:val="center"/>
              <w:rPr>
                <w:noProof/>
              </w:rPr>
            </w:pPr>
            <w:r w:rsidRPr="001A113A">
              <w:rPr>
                <w:noProof/>
              </w:rPr>
              <w:t>Baited</w:t>
            </w:r>
          </w:p>
        </w:tc>
        <w:tc>
          <w:tcPr>
            <w:tcW w:w="3260" w:type="dxa"/>
            <w:shd w:val="clear" w:color="auto" w:fill="auto"/>
            <w:vAlign w:val="center"/>
          </w:tcPr>
          <w:p w14:paraId="06220F83" w14:textId="344553AB" w:rsidR="001A113A" w:rsidRPr="001A113A" w:rsidRDefault="001A113A" w:rsidP="001A113A">
            <w:pPr>
              <w:spacing w:after="0"/>
              <w:jc w:val="center"/>
              <w:rPr>
                <w:noProof/>
              </w:rPr>
            </w:pPr>
            <w:r w:rsidRPr="001A113A">
              <w:rPr>
                <w:noProof/>
              </w:rPr>
              <w:t>Spatial reduction</w:t>
            </w:r>
          </w:p>
        </w:tc>
      </w:tr>
      <w:tr w:rsidR="001A113A" w:rsidRPr="00447D7C" w14:paraId="2D777662" w14:textId="77777777" w:rsidTr="001A113A">
        <w:trPr>
          <w:cantSplit/>
          <w:trHeight w:val="3231"/>
          <w:tblCellSpacing w:w="0" w:type="dxa"/>
        </w:trPr>
        <w:tc>
          <w:tcPr>
            <w:tcW w:w="227" w:type="dxa"/>
            <w:textDirection w:val="btLr"/>
            <w:vAlign w:val="center"/>
          </w:tcPr>
          <w:p w14:paraId="12A000DC" w14:textId="2CD8E939" w:rsidR="001A113A" w:rsidRPr="00447D7C" w:rsidRDefault="001A113A" w:rsidP="001A113A">
            <w:pPr>
              <w:ind w:left="113" w:right="113"/>
              <w:jc w:val="center"/>
              <w:rPr>
                <w:noProof/>
                <w:color w:val="00B2A9"/>
              </w:rPr>
            </w:pPr>
            <w:r w:rsidRPr="001A113A">
              <w:rPr>
                <w:noProof/>
              </w:rPr>
              <w:t xml:space="preserve">15 </w:t>
            </w:r>
            <w:r w:rsidR="006E3C5F">
              <w:rPr>
                <w:noProof/>
              </w:rPr>
              <w:t>i</w:t>
            </w:r>
            <w:r w:rsidR="006E3C5F" w:rsidRPr="001A113A">
              <w:rPr>
                <w:noProof/>
              </w:rPr>
              <w:t>terations</w:t>
            </w:r>
          </w:p>
        </w:tc>
        <w:tc>
          <w:tcPr>
            <w:tcW w:w="3256" w:type="dxa"/>
            <w:shd w:val="clear" w:color="auto" w:fill="auto"/>
            <w:vAlign w:val="center"/>
          </w:tcPr>
          <w:p w14:paraId="7E8EC8F1" w14:textId="15CDC8E0" w:rsidR="001A113A" w:rsidRPr="00447D7C" w:rsidRDefault="001A113A" w:rsidP="00313AB5">
            <w:pPr>
              <w:spacing w:after="0"/>
              <w:jc w:val="center"/>
              <w:rPr>
                <w:color w:val="00B2A9"/>
                <w:highlight w:val="yellow"/>
              </w:rPr>
            </w:pPr>
            <w:r w:rsidRPr="00447D7C">
              <w:rPr>
                <w:noProof/>
                <w:color w:val="00B2A9"/>
                <w:lang w:eastAsia="en-AU"/>
              </w:rPr>
              <w:drawing>
                <wp:inline distT="0" distB="0" distL="0" distR="0" wp14:anchorId="49B72DF4" wp14:editId="06FCF72C">
                  <wp:extent cx="2009775" cy="2009775"/>
                  <wp:effectExtent l="0" t="0" r="9525" b="952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7" cstate="email">
                            <a:extLst>
                              <a:ext uri="{28A0092B-C50C-407E-A947-70E740481C1C}">
                                <a14:useLocalDpi xmlns:a14="http://schemas.microsoft.com/office/drawing/2010/main"/>
                              </a:ext>
                            </a:extLst>
                          </a:blip>
                          <a:stretch>
                            <a:fillRect/>
                          </a:stretch>
                        </pic:blipFill>
                        <pic:spPr bwMode="auto">
                          <a:xfrm>
                            <a:off x="0" y="0"/>
                            <a:ext cx="2009775" cy="2009775"/>
                          </a:xfrm>
                          <a:prstGeom prst="rect">
                            <a:avLst/>
                          </a:prstGeom>
                          <a:noFill/>
                          <a:ln>
                            <a:noFill/>
                          </a:ln>
                        </pic:spPr>
                      </pic:pic>
                    </a:graphicData>
                  </a:graphic>
                </wp:inline>
              </w:drawing>
            </w:r>
          </w:p>
        </w:tc>
        <w:tc>
          <w:tcPr>
            <w:tcW w:w="3260" w:type="dxa"/>
            <w:shd w:val="clear" w:color="auto" w:fill="auto"/>
            <w:vAlign w:val="center"/>
          </w:tcPr>
          <w:p w14:paraId="46BFD364" w14:textId="656A0390" w:rsidR="001A113A" w:rsidRPr="00447D7C" w:rsidRDefault="001A113A" w:rsidP="00313AB5">
            <w:pPr>
              <w:spacing w:after="0"/>
              <w:jc w:val="center"/>
              <w:rPr>
                <w:color w:val="00B2A9"/>
                <w:highlight w:val="yellow"/>
              </w:rPr>
            </w:pPr>
            <w:r w:rsidRPr="00447D7C">
              <w:rPr>
                <w:noProof/>
                <w:color w:val="00B2A9"/>
                <w:lang w:eastAsia="en-AU"/>
              </w:rPr>
              <w:drawing>
                <wp:inline distT="0" distB="0" distL="0" distR="0" wp14:anchorId="136AB6D2" wp14:editId="1BD55558">
                  <wp:extent cx="2009775" cy="2009775"/>
                  <wp:effectExtent l="0" t="0" r="9525" b="952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8" cstate="email">
                            <a:extLst>
                              <a:ext uri="{28A0092B-C50C-407E-A947-70E740481C1C}">
                                <a14:useLocalDpi xmlns:a14="http://schemas.microsoft.com/office/drawing/2010/main"/>
                              </a:ext>
                            </a:extLst>
                          </a:blip>
                          <a:stretch>
                            <a:fillRect/>
                          </a:stretch>
                        </pic:blipFill>
                        <pic:spPr bwMode="auto">
                          <a:xfrm>
                            <a:off x="0" y="0"/>
                            <a:ext cx="2009775" cy="2009775"/>
                          </a:xfrm>
                          <a:prstGeom prst="rect">
                            <a:avLst/>
                          </a:prstGeom>
                          <a:noFill/>
                          <a:ln>
                            <a:noFill/>
                          </a:ln>
                        </pic:spPr>
                      </pic:pic>
                    </a:graphicData>
                  </a:graphic>
                </wp:inline>
              </w:drawing>
            </w:r>
          </w:p>
        </w:tc>
        <w:tc>
          <w:tcPr>
            <w:tcW w:w="3260" w:type="dxa"/>
            <w:shd w:val="clear" w:color="auto" w:fill="auto"/>
            <w:vAlign w:val="center"/>
          </w:tcPr>
          <w:p w14:paraId="481D7753" w14:textId="3BF512C8" w:rsidR="001A113A" w:rsidRPr="00447D7C" w:rsidRDefault="001A113A" w:rsidP="00313AB5">
            <w:pPr>
              <w:spacing w:after="0"/>
              <w:jc w:val="center"/>
              <w:rPr>
                <w:color w:val="00B2A9"/>
                <w:highlight w:val="yellow"/>
              </w:rPr>
            </w:pPr>
            <w:r w:rsidRPr="00447D7C">
              <w:rPr>
                <w:noProof/>
                <w:color w:val="00B2A9"/>
                <w:lang w:eastAsia="en-AU"/>
              </w:rPr>
              <w:drawing>
                <wp:inline distT="0" distB="0" distL="0" distR="0" wp14:anchorId="7FF44D35" wp14:editId="3A4C9317">
                  <wp:extent cx="2009775" cy="2009775"/>
                  <wp:effectExtent l="0" t="0" r="9525" b="952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9" cstate="email">
                            <a:extLst>
                              <a:ext uri="{28A0092B-C50C-407E-A947-70E740481C1C}">
                                <a14:useLocalDpi xmlns:a14="http://schemas.microsoft.com/office/drawing/2010/main"/>
                              </a:ext>
                            </a:extLst>
                          </a:blip>
                          <a:stretch>
                            <a:fillRect/>
                          </a:stretch>
                        </pic:blipFill>
                        <pic:spPr bwMode="auto">
                          <a:xfrm>
                            <a:off x="0" y="0"/>
                            <a:ext cx="2009775" cy="2009775"/>
                          </a:xfrm>
                          <a:prstGeom prst="rect">
                            <a:avLst/>
                          </a:prstGeom>
                          <a:noFill/>
                          <a:ln>
                            <a:noFill/>
                          </a:ln>
                        </pic:spPr>
                      </pic:pic>
                    </a:graphicData>
                  </a:graphic>
                </wp:inline>
              </w:drawing>
            </w:r>
          </w:p>
        </w:tc>
      </w:tr>
      <w:tr w:rsidR="001A113A" w:rsidRPr="00447D7C" w14:paraId="37A60730" w14:textId="77777777" w:rsidTr="001A113A">
        <w:trPr>
          <w:cantSplit/>
          <w:trHeight w:val="3231"/>
          <w:tblCellSpacing w:w="0" w:type="dxa"/>
        </w:trPr>
        <w:tc>
          <w:tcPr>
            <w:tcW w:w="227" w:type="dxa"/>
            <w:textDirection w:val="btLr"/>
            <w:vAlign w:val="center"/>
          </w:tcPr>
          <w:p w14:paraId="0358E6D9" w14:textId="18780B1F" w:rsidR="001A113A" w:rsidRPr="00447D7C" w:rsidRDefault="001A113A" w:rsidP="001A113A">
            <w:pPr>
              <w:ind w:left="113" w:right="113"/>
              <w:jc w:val="center"/>
              <w:rPr>
                <w:noProof/>
              </w:rPr>
            </w:pPr>
            <w:r>
              <w:rPr>
                <w:noProof/>
              </w:rPr>
              <w:t xml:space="preserve">30 </w:t>
            </w:r>
            <w:r w:rsidR="006E3C5F">
              <w:rPr>
                <w:noProof/>
              </w:rPr>
              <w:t>iterations</w:t>
            </w:r>
          </w:p>
        </w:tc>
        <w:tc>
          <w:tcPr>
            <w:tcW w:w="3256" w:type="dxa"/>
            <w:shd w:val="clear" w:color="auto" w:fill="auto"/>
            <w:vAlign w:val="center"/>
          </w:tcPr>
          <w:p w14:paraId="5B054F2A" w14:textId="1F4DB657" w:rsidR="001A113A" w:rsidRPr="00447D7C" w:rsidRDefault="001A113A" w:rsidP="003467B2">
            <w:pPr>
              <w:rPr>
                <w:highlight w:val="yellow"/>
              </w:rPr>
            </w:pPr>
            <w:r w:rsidRPr="00447D7C">
              <w:rPr>
                <w:noProof/>
                <w:lang w:eastAsia="en-AU"/>
              </w:rPr>
              <w:drawing>
                <wp:inline distT="0" distB="0" distL="0" distR="0" wp14:anchorId="5A42EFED" wp14:editId="5638CEAB">
                  <wp:extent cx="2009775" cy="20097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0" cstate="email">
                            <a:extLst>
                              <a:ext uri="{28A0092B-C50C-407E-A947-70E740481C1C}">
                                <a14:useLocalDpi xmlns:a14="http://schemas.microsoft.com/office/drawing/2010/main"/>
                              </a:ext>
                            </a:extLst>
                          </a:blip>
                          <a:stretch>
                            <a:fillRect/>
                          </a:stretch>
                        </pic:blipFill>
                        <pic:spPr bwMode="auto">
                          <a:xfrm>
                            <a:off x="0" y="0"/>
                            <a:ext cx="2009775" cy="2009775"/>
                          </a:xfrm>
                          <a:prstGeom prst="rect">
                            <a:avLst/>
                          </a:prstGeom>
                          <a:noFill/>
                          <a:ln>
                            <a:noFill/>
                          </a:ln>
                        </pic:spPr>
                      </pic:pic>
                    </a:graphicData>
                  </a:graphic>
                </wp:inline>
              </w:drawing>
            </w:r>
          </w:p>
        </w:tc>
        <w:tc>
          <w:tcPr>
            <w:tcW w:w="3260" w:type="dxa"/>
            <w:shd w:val="clear" w:color="auto" w:fill="auto"/>
            <w:vAlign w:val="center"/>
          </w:tcPr>
          <w:p w14:paraId="75BAD59F" w14:textId="561C766B" w:rsidR="001A113A" w:rsidRPr="00447D7C" w:rsidRDefault="001A113A" w:rsidP="00313AB5">
            <w:pPr>
              <w:spacing w:after="0"/>
              <w:jc w:val="center"/>
              <w:rPr>
                <w:color w:val="00B2A9"/>
                <w:highlight w:val="yellow"/>
              </w:rPr>
            </w:pPr>
            <w:r w:rsidRPr="00447D7C">
              <w:rPr>
                <w:noProof/>
                <w:color w:val="00B2A9"/>
                <w:lang w:eastAsia="en-AU"/>
              </w:rPr>
              <w:drawing>
                <wp:inline distT="0" distB="0" distL="0" distR="0" wp14:anchorId="54FB32BC" wp14:editId="113E722A">
                  <wp:extent cx="2009775" cy="20097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1" cstate="email">
                            <a:extLst>
                              <a:ext uri="{28A0092B-C50C-407E-A947-70E740481C1C}">
                                <a14:useLocalDpi xmlns:a14="http://schemas.microsoft.com/office/drawing/2010/main"/>
                              </a:ext>
                            </a:extLst>
                          </a:blip>
                          <a:stretch>
                            <a:fillRect/>
                          </a:stretch>
                        </pic:blipFill>
                        <pic:spPr bwMode="auto">
                          <a:xfrm>
                            <a:off x="0" y="0"/>
                            <a:ext cx="2009775" cy="2009775"/>
                          </a:xfrm>
                          <a:prstGeom prst="rect">
                            <a:avLst/>
                          </a:prstGeom>
                          <a:noFill/>
                          <a:ln>
                            <a:noFill/>
                          </a:ln>
                        </pic:spPr>
                      </pic:pic>
                    </a:graphicData>
                  </a:graphic>
                </wp:inline>
              </w:drawing>
            </w:r>
          </w:p>
        </w:tc>
        <w:tc>
          <w:tcPr>
            <w:tcW w:w="3260" w:type="dxa"/>
            <w:shd w:val="clear" w:color="auto" w:fill="auto"/>
            <w:vAlign w:val="center"/>
          </w:tcPr>
          <w:p w14:paraId="1BA22D06" w14:textId="0C624E8E" w:rsidR="001A113A" w:rsidRPr="00447D7C" w:rsidRDefault="001A113A" w:rsidP="00313AB5">
            <w:pPr>
              <w:spacing w:after="0"/>
              <w:jc w:val="center"/>
              <w:rPr>
                <w:color w:val="00B2A9"/>
                <w:highlight w:val="yellow"/>
              </w:rPr>
            </w:pPr>
            <w:r w:rsidRPr="00447D7C">
              <w:rPr>
                <w:noProof/>
                <w:color w:val="00B2A9"/>
                <w:lang w:eastAsia="en-AU"/>
              </w:rPr>
              <w:drawing>
                <wp:inline distT="0" distB="0" distL="0" distR="0" wp14:anchorId="43D635C1" wp14:editId="545C1FEA">
                  <wp:extent cx="2009775" cy="2009775"/>
                  <wp:effectExtent l="0" t="0" r="9525" b="952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2" cstate="email">
                            <a:extLst>
                              <a:ext uri="{28A0092B-C50C-407E-A947-70E740481C1C}">
                                <a14:useLocalDpi xmlns:a14="http://schemas.microsoft.com/office/drawing/2010/main"/>
                              </a:ext>
                            </a:extLst>
                          </a:blip>
                          <a:stretch>
                            <a:fillRect/>
                          </a:stretch>
                        </pic:blipFill>
                        <pic:spPr bwMode="auto">
                          <a:xfrm>
                            <a:off x="0" y="0"/>
                            <a:ext cx="2009775" cy="2009775"/>
                          </a:xfrm>
                          <a:prstGeom prst="rect">
                            <a:avLst/>
                          </a:prstGeom>
                          <a:noFill/>
                          <a:ln>
                            <a:noFill/>
                          </a:ln>
                        </pic:spPr>
                      </pic:pic>
                    </a:graphicData>
                  </a:graphic>
                </wp:inline>
              </w:drawing>
            </w:r>
          </w:p>
        </w:tc>
      </w:tr>
      <w:tr w:rsidR="001A113A" w:rsidRPr="00447D7C" w14:paraId="549A64D4" w14:textId="77777777" w:rsidTr="001A113A">
        <w:trPr>
          <w:cantSplit/>
          <w:trHeight w:val="3231"/>
          <w:tblCellSpacing w:w="0" w:type="dxa"/>
        </w:trPr>
        <w:tc>
          <w:tcPr>
            <w:tcW w:w="227" w:type="dxa"/>
            <w:textDirection w:val="btLr"/>
            <w:vAlign w:val="center"/>
          </w:tcPr>
          <w:p w14:paraId="0F310233" w14:textId="125B1781" w:rsidR="001A113A" w:rsidRPr="00447D7C" w:rsidRDefault="001A113A" w:rsidP="001A113A">
            <w:pPr>
              <w:ind w:left="113" w:right="113"/>
              <w:jc w:val="center"/>
              <w:rPr>
                <w:noProof/>
                <w:color w:val="00B2A9"/>
              </w:rPr>
            </w:pPr>
            <w:r w:rsidRPr="001A113A">
              <w:rPr>
                <w:noProof/>
              </w:rPr>
              <w:t xml:space="preserve">40 </w:t>
            </w:r>
            <w:r w:rsidR="006E3C5F">
              <w:rPr>
                <w:noProof/>
              </w:rPr>
              <w:t>i</w:t>
            </w:r>
            <w:r w:rsidR="006E3C5F" w:rsidRPr="001A113A">
              <w:rPr>
                <w:noProof/>
              </w:rPr>
              <w:t>terations</w:t>
            </w:r>
          </w:p>
        </w:tc>
        <w:tc>
          <w:tcPr>
            <w:tcW w:w="3256" w:type="dxa"/>
            <w:shd w:val="clear" w:color="auto" w:fill="auto"/>
            <w:vAlign w:val="center"/>
          </w:tcPr>
          <w:p w14:paraId="776E8544" w14:textId="049CD200" w:rsidR="001A113A" w:rsidRPr="00447D7C" w:rsidRDefault="001A113A" w:rsidP="00313AB5">
            <w:pPr>
              <w:spacing w:after="0"/>
              <w:jc w:val="center"/>
              <w:rPr>
                <w:color w:val="00B2A9"/>
                <w:highlight w:val="yellow"/>
              </w:rPr>
            </w:pPr>
            <w:r w:rsidRPr="00447D7C">
              <w:rPr>
                <w:noProof/>
                <w:color w:val="00B2A9"/>
                <w:lang w:eastAsia="en-AU"/>
              </w:rPr>
              <w:drawing>
                <wp:inline distT="0" distB="0" distL="0" distR="0" wp14:anchorId="0BD916B1" wp14:editId="035E3BB5">
                  <wp:extent cx="2009775" cy="20097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3" cstate="email">
                            <a:extLst>
                              <a:ext uri="{28A0092B-C50C-407E-A947-70E740481C1C}">
                                <a14:useLocalDpi xmlns:a14="http://schemas.microsoft.com/office/drawing/2010/main"/>
                              </a:ext>
                            </a:extLst>
                          </a:blip>
                          <a:stretch>
                            <a:fillRect/>
                          </a:stretch>
                        </pic:blipFill>
                        <pic:spPr bwMode="auto">
                          <a:xfrm>
                            <a:off x="0" y="0"/>
                            <a:ext cx="2009775" cy="2009775"/>
                          </a:xfrm>
                          <a:prstGeom prst="rect">
                            <a:avLst/>
                          </a:prstGeom>
                          <a:noFill/>
                          <a:ln>
                            <a:noFill/>
                          </a:ln>
                        </pic:spPr>
                      </pic:pic>
                    </a:graphicData>
                  </a:graphic>
                </wp:inline>
              </w:drawing>
            </w:r>
          </w:p>
        </w:tc>
        <w:tc>
          <w:tcPr>
            <w:tcW w:w="3260" w:type="dxa"/>
            <w:shd w:val="clear" w:color="auto" w:fill="auto"/>
            <w:vAlign w:val="center"/>
          </w:tcPr>
          <w:p w14:paraId="65FB70D2" w14:textId="2F3535A7" w:rsidR="001A113A" w:rsidRPr="00447D7C" w:rsidRDefault="001A113A" w:rsidP="00313AB5">
            <w:pPr>
              <w:spacing w:after="0"/>
              <w:jc w:val="center"/>
              <w:rPr>
                <w:color w:val="00B2A9"/>
                <w:highlight w:val="yellow"/>
              </w:rPr>
            </w:pPr>
            <w:r w:rsidRPr="00447D7C">
              <w:rPr>
                <w:noProof/>
                <w:color w:val="00B2A9"/>
                <w:lang w:eastAsia="en-AU"/>
              </w:rPr>
              <w:drawing>
                <wp:inline distT="0" distB="0" distL="0" distR="0" wp14:anchorId="22483528" wp14:editId="7844BFD1">
                  <wp:extent cx="2009775" cy="20097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4" cstate="email">
                            <a:extLst>
                              <a:ext uri="{28A0092B-C50C-407E-A947-70E740481C1C}">
                                <a14:useLocalDpi xmlns:a14="http://schemas.microsoft.com/office/drawing/2010/main"/>
                              </a:ext>
                            </a:extLst>
                          </a:blip>
                          <a:stretch>
                            <a:fillRect/>
                          </a:stretch>
                        </pic:blipFill>
                        <pic:spPr bwMode="auto">
                          <a:xfrm>
                            <a:off x="0" y="0"/>
                            <a:ext cx="2009775" cy="2009775"/>
                          </a:xfrm>
                          <a:prstGeom prst="rect">
                            <a:avLst/>
                          </a:prstGeom>
                          <a:noFill/>
                          <a:ln>
                            <a:noFill/>
                          </a:ln>
                        </pic:spPr>
                      </pic:pic>
                    </a:graphicData>
                  </a:graphic>
                </wp:inline>
              </w:drawing>
            </w:r>
          </w:p>
        </w:tc>
        <w:tc>
          <w:tcPr>
            <w:tcW w:w="3260" w:type="dxa"/>
            <w:shd w:val="clear" w:color="auto" w:fill="auto"/>
            <w:vAlign w:val="center"/>
          </w:tcPr>
          <w:p w14:paraId="7A241083" w14:textId="18CACCAC" w:rsidR="001A113A" w:rsidRPr="00447D7C" w:rsidRDefault="001A113A" w:rsidP="00313AB5">
            <w:pPr>
              <w:spacing w:after="0"/>
              <w:jc w:val="center"/>
              <w:rPr>
                <w:color w:val="00B2A9"/>
                <w:highlight w:val="yellow"/>
              </w:rPr>
            </w:pPr>
            <w:r w:rsidRPr="00447D7C">
              <w:rPr>
                <w:noProof/>
                <w:color w:val="00B2A9"/>
                <w:lang w:eastAsia="en-AU"/>
              </w:rPr>
              <w:drawing>
                <wp:inline distT="0" distB="0" distL="0" distR="0" wp14:anchorId="472C037E" wp14:editId="7AB65669">
                  <wp:extent cx="2009775" cy="200977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5" cstate="email">
                            <a:extLst>
                              <a:ext uri="{28A0092B-C50C-407E-A947-70E740481C1C}">
                                <a14:useLocalDpi xmlns:a14="http://schemas.microsoft.com/office/drawing/2010/main"/>
                              </a:ext>
                            </a:extLst>
                          </a:blip>
                          <a:stretch>
                            <a:fillRect/>
                          </a:stretch>
                        </pic:blipFill>
                        <pic:spPr bwMode="auto">
                          <a:xfrm>
                            <a:off x="0" y="0"/>
                            <a:ext cx="2009775" cy="2009775"/>
                          </a:xfrm>
                          <a:prstGeom prst="rect">
                            <a:avLst/>
                          </a:prstGeom>
                          <a:noFill/>
                          <a:ln>
                            <a:noFill/>
                          </a:ln>
                        </pic:spPr>
                      </pic:pic>
                    </a:graphicData>
                  </a:graphic>
                </wp:inline>
              </w:drawing>
            </w:r>
          </w:p>
        </w:tc>
      </w:tr>
    </w:tbl>
    <w:p w14:paraId="282E86AF" w14:textId="41045947" w:rsidR="00D868AD" w:rsidRPr="00ED26AD" w:rsidRDefault="00D112DF" w:rsidP="00CB0FC8">
      <w:pPr>
        <w:pStyle w:val="Caption-Figure"/>
      </w:pPr>
      <w:r w:rsidRPr="00ED26AD">
        <w:t>Figure A</w:t>
      </w:r>
      <w:r w:rsidR="00996E80" w:rsidRPr="00ED26AD">
        <w:t>2</w:t>
      </w:r>
      <w:r w:rsidR="00750443" w:rsidRPr="00ED26AD">
        <w:t>.1.</w:t>
      </w:r>
      <w:r w:rsidRPr="00ED26AD">
        <w:t xml:space="preserve"> </w:t>
      </w:r>
      <w:r w:rsidR="00750443" w:rsidRPr="00ED26AD">
        <w:t xml:space="preserve">Iterations test spatial analysis results for 15, 30 and 40 iterations (top to bottom) and the unbaited scenario, the baited scenario and the spatial fox density reduction </w:t>
      </w:r>
      <w:r w:rsidR="00B065F0">
        <w:t>(</w:t>
      </w:r>
      <w:r w:rsidR="00B065F0" w:rsidRPr="00ED26AD">
        <w:t>left to right</w:t>
      </w:r>
      <w:r w:rsidR="00B065F0">
        <w:t>)</w:t>
      </w:r>
      <w:r w:rsidR="00B065F0" w:rsidRPr="00ED26AD">
        <w:t xml:space="preserve"> </w:t>
      </w:r>
      <w:r w:rsidR="00750443" w:rsidRPr="00ED26AD">
        <w:t xml:space="preserve">results. A progressive reduction in spatial variability </w:t>
      </w:r>
      <w:r w:rsidR="0038054A">
        <w:t>occurs</w:t>
      </w:r>
      <w:r w:rsidR="00750443" w:rsidRPr="00ED26AD">
        <w:t xml:space="preserve"> as the number of iterations increases.</w:t>
      </w:r>
    </w:p>
    <w:p w14:paraId="6414A6E8" w14:textId="56BD7CE1" w:rsidR="00750443" w:rsidRDefault="00750443">
      <w:pPr>
        <w:spacing w:after="0"/>
      </w:pPr>
    </w:p>
    <w:p w14:paraId="0D443DB7" w14:textId="686F87DC" w:rsidR="00750443" w:rsidRPr="00ED26AD" w:rsidRDefault="00750443" w:rsidP="00C27AF2">
      <w:pPr>
        <w:pStyle w:val="Caption-Figure"/>
      </w:pPr>
      <w:r w:rsidRPr="00914C61">
        <w:drawing>
          <wp:inline distT="0" distB="0" distL="0" distR="0" wp14:anchorId="186454A1" wp14:editId="19EBE387">
            <wp:extent cx="6102985" cy="610298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6" cstate="email">
                      <a:extLst>
                        <a:ext uri="{28A0092B-C50C-407E-A947-70E740481C1C}">
                          <a14:useLocalDpi xmlns:a14="http://schemas.microsoft.com/office/drawing/2010/main"/>
                        </a:ext>
                      </a:extLst>
                    </a:blip>
                    <a:stretch>
                      <a:fillRect/>
                    </a:stretch>
                  </pic:blipFill>
                  <pic:spPr bwMode="auto">
                    <a:xfrm>
                      <a:off x="0" y="0"/>
                      <a:ext cx="6102985" cy="6102985"/>
                    </a:xfrm>
                    <a:prstGeom prst="rect">
                      <a:avLst/>
                    </a:prstGeom>
                    <a:noFill/>
                    <a:ln>
                      <a:noFill/>
                    </a:ln>
                  </pic:spPr>
                </pic:pic>
              </a:graphicData>
            </a:graphic>
          </wp:inline>
        </w:drawing>
      </w:r>
      <w:r w:rsidRPr="00ED26AD">
        <w:t>Figure A</w:t>
      </w:r>
      <w:r w:rsidR="00996E80" w:rsidRPr="00ED26AD">
        <w:t>2</w:t>
      </w:r>
      <w:r w:rsidRPr="00ED26AD">
        <w:t>.2. FoxNet mean fox density with increasing number of scenario iterations.</w:t>
      </w:r>
      <w:r w:rsidR="00C71985">
        <w:t xml:space="preserve"> </w:t>
      </w:r>
      <w:r w:rsidRPr="00ED26AD">
        <w:t xml:space="preserve">Mean fox density stabilised after </w:t>
      </w:r>
      <w:r w:rsidR="0004384D">
        <w:t>30</w:t>
      </w:r>
      <w:r w:rsidR="0004384D" w:rsidRPr="00ED26AD">
        <w:t xml:space="preserve"> </w:t>
      </w:r>
      <w:r w:rsidRPr="00ED26AD">
        <w:t xml:space="preserve">iterations. Error bars show minimum and maximum </w:t>
      </w:r>
      <w:r w:rsidR="00EB7A59">
        <w:t xml:space="preserve">mean </w:t>
      </w:r>
      <w:r w:rsidRPr="00ED26AD">
        <w:t>fox densities within iterations.</w:t>
      </w:r>
    </w:p>
    <w:p w14:paraId="58510299" w14:textId="77777777" w:rsidR="00750443" w:rsidRDefault="00750443" w:rsidP="00DC3852"/>
    <w:p w14:paraId="45338FB2" w14:textId="77777777" w:rsidR="00750443" w:rsidRDefault="00750443">
      <w:pPr>
        <w:spacing w:after="0"/>
      </w:pPr>
      <w:r>
        <w:br w:type="page"/>
      </w:r>
    </w:p>
    <w:p w14:paraId="075410D7" w14:textId="347C56D4" w:rsidR="00750443" w:rsidRDefault="00750443" w:rsidP="00DC3852">
      <w:r w:rsidRPr="000126CF">
        <w:t>Testing for</w:t>
      </w:r>
      <w:r>
        <w:t xml:space="preserve"> model </w:t>
      </w:r>
      <w:r w:rsidR="0072754D">
        <w:t>run-</w:t>
      </w:r>
      <w:r>
        <w:t xml:space="preserve">in time and initial fox density showed that </w:t>
      </w:r>
      <w:r w:rsidR="0072754D">
        <w:t>10 </w:t>
      </w:r>
      <w:r>
        <w:t>years was enough to remove any model founding effects</w:t>
      </w:r>
      <w:r w:rsidR="00503B9E">
        <w:t xml:space="preserve"> (</w:t>
      </w:r>
      <w:r w:rsidR="00B065F0">
        <w:t xml:space="preserve">to remove </w:t>
      </w:r>
      <w:r w:rsidR="00503B9E">
        <w:t>initial model variability)</w:t>
      </w:r>
      <w:r w:rsidR="0072754D">
        <w:t>, and</w:t>
      </w:r>
      <w:r>
        <w:t xml:space="preserve"> </w:t>
      </w:r>
      <w:r w:rsidR="00900233">
        <w:t>the model</w:t>
      </w:r>
      <w:r>
        <w:t xml:space="preserve"> fox density </w:t>
      </w:r>
      <w:r w:rsidR="00900233">
        <w:t xml:space="preserve">at initialisation </w:t>
      </w:r>
      <w:r>
        <w:t>of 2.2 foxes</w:t>
      </w:r>
      <w:r w:rsidR="00F43FE5">
        <w:t xml:space="preserve"> per km</w:t>
      </w:r>
      <w:r>
        <w:t xml:space="preserve">² </w:t>
      </w:r>
      <w:r w:rsidR="0072754D">
        <w:t xml:space="preserve">is adequate </w:t>
      </w:r>
      <w:r w:rsidR="00503B9E">
        <w:t>(</w:t>
      </w:r>
      <w:r w:rsidR="00B065F0">
        <w:t xml:space="preserve">the </w:t>
      </w:r>
      <w:r w:rsidR="00503B9E">
        <w:t xml:space="preserve">stable model population peaks at approx. 2.2 foxes per km²) </w:t>
      </w:r>
      <w:r>
        <w:t xml:space="preserve">(Figure </w:t>
      </w:r>
      <w:r w:rsidR="00FC6902">
        <w:t>A</w:t>
      </w:r>
      <w:r w:rsidR="00996E80">
        <w:t>2</w:t>
      </w:r>
      <w:r>
        <w:t>.3).</w:t>
      </w:r>
    </w:p>
    <w:p w14:paraId="3CD22750" w14:textId="211BC508" w:rsidR="00750443" w:rsidRPr="00ED26AD" w:rsidRDefault="00750443" w:rsidP="00C27AF2">
      <w:pPr>
        <w:pStyle w:val="Caption-Figure"/>
      </w:pPr>
      <w:r w:rsidRPr="00914C61">
        <w:drawing>
          <wp:inline distT="0" distB="0" distL="0" distR="0" wp14:anchorId="104F29AE" wp14:editId="366E3A0B">
            <wp:extent cx="6113780" cy="6113780"/>
            <wp:effectExtent l="0" t="0" r="1270" b="127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7" cstate="email">
                      <a:extLst>
                        <a:ext uri="{28A0092B-C50C-407E-A947-70E740481C1C}">
                          <a14:useLocalDpi xmlns:a14="http://schemas.microsoft.com/office/drawing/2010/main"/>
                        </a:ext>
                      </a:extLst>
                    </a:blip>
                    <a:stretch>
                      <a:fillRect/>
                    </a:stretch>
                  </pic:blipFill>
                  <pic:spPr bwMode="auto">
                    <a:xfrm>
                      <a:off x="0" y="0"/>
                      <a:ext cx="6113780" cy="6113780"/>
                    </a:xfrm>
                    <a:prstGeom prst="rect">
                      <a:avLst/>
                    </a:prstGeom>
                    <a:noFill/>
                    <a:ln>
                      <a:noFill/>
                    </a:ln>
                  </pic:spPr>
                </pic:pic>
              </a:graphicData>
            </a:graphic>
          </wp:inline>
        </w:drawing>
      </w:r>
      <w:bookmarkStart w:id="194" w:name="_Toc12630182"/>
      <w:bookmarkStart w:id="195" w:name="_Toc19193934"/>
      <w:r w:rsidRPr="00ED26AD">
        <w:t>Figure A</w:t>
      </w:r>
      <w:r w:rsidR="00996E80" w:rsidRPr="00ED26AD">
        <w:t>2</w:t>
      </w:r>
      <w:r w:rsidRPr="00ED26AD">
        <w:t xml:space="preserve">.3. Sensitivity testing for model </w:t>
      </w:r>
      <w:r w:rsidR="0072754D" w:rsidRPr="00ED26AD">
        <w:t>run</w:t>
      </w:r>
      <w:r w:rsidR="0072754D">
        <w:t>-</w:t>
      </w:r>
      <w:r w:rsidRPr="00ED26AD">
        <w:t xml:space="preserve">in and initial fox density, showing </w:t>
      </w:r>
      <w:r w:rsidR="00A46EA5">
        <w:t xml:space="preserve">that </w:t>
      </w:r>
      <w:r w:rsidR="0072754D" w:rsidRPr="00ED26AD">
        <w:t>10</w:t>
      </w:r>
      <w:r w:rsidR="0072754D">
        <w:t> </w:t>
      </w:r>
      <w:r w:rsidRPr="00ED26AD">
        <w:t xml:space="preserve">years is a suitable </w:t>
      </w:r>
      <w:r w:rsidR="0072754D" w:rsidRPr="00ED26AD">
        <w:t>run</w:t>
      </w:r>
      <w:r w:rsidR="0072754D">
        <w:t>-</w:t>
      </w:r>
      <w:r w:rsidRPr="00ED26AD">
        <w:t>in period to allow for founding effects to be removed</w:t>
      </w:r>
      <w:r w:rsidR="0072754D">
        <w:t>,</w:t>
      </w:r>
      <w:r w:rsidRPr="00ED26AD">
        <w:t xml:space="preserve"> and </w:t>
      </w:r>
      <w:r w:rsidR="00A46EA5">
        <w:t xml:space="preserve">that </w:t>
      </w:r>
      <w:r w:rsidRPr="00ED26AD">
        <w:t>a</w:t>
      </w:r>
      <w:r w:rsidR="00900233">
        <w:t xml:space="preserve"> model initialisation </w:t>
      </w:r>
      <w:r w:rsidRPr="00ED26AD">
        <w:t xml:space="preserve"> fox density of 2.2 foxes</w:t>
      </w:r>
      <w:r w:rsidR="00F43FE5">
        <w:t xml:space="preserve"> per km</w:t>
      </w:r>
      <w:r w:rsidRPr="00ED26AD">
        <w:t>² is adequate.</w:t>
      </w:r>
      <w:bookmarkEnd w:id="194"/>
      <w:bookmarkEnd w:id="195"/>
      <w:r w:rsidR="00503B9E">
        <w:t xml:space="preserve"> Grey</w:t>
      </w:r>
      <w:r w:rsidR="006E3C5F">
        <w:t>-</w:t>
      </w:r>
      <w:r w:rsidR="00503B9E">
        <w:t>s</w:t>
      </w:r>
      <w:r w:rsidR="00503B9E" w:rsidRPr="006249E2">
        <w:t xml:space="preserve">haded areas </w:t>
      </w:r>
      <w:r w:rsidR="00B065F0">
        <w:t>indicate</w:t>
      </w:r>
      <w:r w:rsidR="00B065F0" w:rsidRPr="006249E2">
        <w:t xml:space="preserve"> </w:t>
      </w:r>
      <w:r w:rsidR="00503B9E" w:rsidRPr="006249E2">
        <w:t>modelled minimum and maximum values across all iterations.</w:t>
      </w:r>
    </w:p>
    <w:p w14:paraId="653B09EB" w14:textId="77777777" w:rsidR="00750443" w:rsidRPr="0070373E" w:rsidRDefault="00750443" w:rsidP="00750443"/>
    <w:p w14:paraId="6F7F03BD" w14:textId="77777777" w:rsidR="00750443" w:rsidRDefault="00750443">
      <w:pPr>
        <w:spacing w:after="0"/>
      </w:pPr>
      <w:r>
        <w:br w:type="page"/>
      </w:r>
    </w:p>
    <w:p w14:paraId="5BEFEB16" w14:textId="7A75C43F" w:rsidR="00C71985" w:rsidRDefault="00750443" w:rsidP="00750443">
      <w:r>
        <w:t xml:space="preserve">Bait efficacy sensitivity testing was undertaken across different levels of bait efficacy and was also undertaken at different model </w:t>
      </w:r>
      <w:r w:rsidR="00FA7AD2">
        <w:t>time-step</w:t>
      </w:r>
      <w:r>
        <w:t xml:space="preserve"> scales.</w:t>
      </w:r>
      <w:r w:rsidR="00C71985">
        <w:t xml:space="preserve"> </w:t>
      </w:r>
      <w:r>
        <w:t>The model outputs showed that the bait efficacy model parameter (</w:t>
      </w:r>
      <w:r w:rsidRPr="00996E80">
        <w:rPr>
          <w:rFonts w:cstheme="minorHAnsi"/>
        </w:rPr>
        <w:t>Pr-die-if-exposed-100ha</w:t>
      </w:r>
      <w:r>
        <w:t>) has a significant influence on model outcomes (Figure A</w:t>
      </w:r>
      <w:r w:rsidR="00996E80">
        <w:t>2</w:t>
      </w:r>
      <w:r>
        <w:t>.4).</w:t>
      </w:r>
    </w:p>
    <w:p w14:paraId="769D6377" w14:textId="7D23B775" w:rsidR="00750443" w:rsidRPr="00ED26AD" w:rsidRDefault="00750443" w:rsidP="00C27AF2">
      <w:pPr>
        <w:pStyle w:val="Caption-Figure"/>
      </w:pPr>
      <w:r w:rsidRPr="00914C61">
        <w:drawing>
          <wp:inline distT="0" distB="0" distL="0" distR="0" wp14:anchorId="2B1DAF71" wp14:editId="148B0D29">
            <wp:extent cx="6113780" cy="4327632"/>
            <wp:effectExtent l="0" t="0" r="127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8" cstate="email">
                      <a:extLst>
                        <a:ext uri="{28A0092B-C50C-407E-A947-70E740481C1C}">
                          <a14:useLocalDpi xmlns:a14="http://schemas.microsoft.com/office/drawing/2010/main"/>
                        </a:ext>
                      </a:extLst>
                    </a:blip>
                    <a:stretch>
                      <a:fillRect/>
                    </a:stretch>
                  </pic:blipFill>
                  <pic:spPr bwMode="auto">
                    <a:xfrm>
                      <a:off x="0" y="0"/>
                      <a:ext cx="6113780" cy="4327632"/>
                    </a:xfrm>
                    <a:prstGeom prst="rect">
                      <a:avLst/>
                    </a:prstGeom>
                    <a:noFill/>
                    <a:ln>
                      <a:noFill/>
                    </a:ln>
                  </pic:spPr>
                </pic:pic>
              </a:graphicData>
            </a:graphic>
          </wp:inline>
        </w:drawing>
      </w:r>
      <w:bookmarkStart w:id="196" w:name="_Toc12630183"/>
      <w:bookmarkStart w:id="197" w:name="_Toc19193935"/>
      <w:r w:rsidRPr="00ED26AD">
        <w:t>Figure A</w:t>
      </w:r>
      <w:r w:rsidR="00996E80" w:rsidRPr="00ED26AD">
        <w:t>2</w:t>
      </w:r>
      <w:r w:rsidRPr="00ED26AD">
        <w:t xml:space="preserve">.4. Bait efficacy model parameter (Pr-die-if-exposed-100ha) sensitivity testing across different levels of efficacy and different model </w:t>
      </w:r>
      <w:r w:rsidR="00C71985">
        <w:t>timestep</w:t>
      </w:r>
      <w:r w:rsidRPr="00ED26AD">
        <w:t xml:space="preserve"> scales, showing the significant influence different levels of bait efficacy can have on model outputs.</w:t>
      </w:r>
      <w:bookmarkEnd w:id="196"/>
      <w:r w:rsidR="00C71985">
        <w:t xml:space="preserve"> </w:t>
      </w:r>
      <w:r w:rsidRPr="00ED26AD">
        <w:t>Error bars show the minimum and maximum fox density for all iterations.</w:t>
      </w:r>
      <w:bookmarkEnd w:id="197"/>
    </w:p>
    <w:p w14:paraId="2D7FEAB3" w14:textId="3E6C9B41" w:rsidR="00750443" w:rsidRDefault="00750443">
      <w:pPr>
        <w:spacing w:after="0"/>
      </w:pPr>
      <w:r>
        <w:br w:type="page"/>
      </w:r>
    </w:p>
    <w:p w14:paraId="63231F92" w14:textId="6B2FD20F" w:rsidR="00E15A68" w:rsidRPr="00CB0FC8" w:rsidRDefault="00E67793" w:rsidP="00B4669D">
      <w:pPr>
        <w:pStyle w:val="BodyText"/>
        <w:rPr>
          <w:b/>
          <w:sz w:val="28"/>
          <w:szCs w:val="28"/>
        </w:rPr>
      </w:pPr>
      <w:bookmarkStart w:id="198" w:name="_Toc19193914"/>
      <w:r w:rsidRPr="00CB0FC8">
        <w:rPr>
          <w:b/>
          <w:sz w:val="28"/>
          <w:szCs w:val="28"/>
        </w:rPr>
        <w:t>Appendix 3. Four</w:t>
      </w:r>
      <w:r w:rsidR="00526277">
        <w:rPr>
          <w:b/>
          <w:sz w:val="28"/>
          <w:szCs w:val="28"/>
        </w:rPr>
        <w:t>-</w:t>
      </w:r>
      <w:r w:rsidRPr="00CB0FC8">
        <w:rPr>
          <w:b/>
          <w:sz w:val="28"/>
          <w:szCs w:val="28"/>
        </w:rPr>
        <w:t>weekly spatial model outcomes</w:t>
      </w:r>
    </w:p>
    <w:p w14:paraId="3FBC7874" w14:textId="0FE753EF" w:rsidR="00E67793" w:rsidRDefault="00E67793" w:rsidP="00E67793">
      <w:r>
        <w:t>Model outcomes were reported mid-year for continuously baited programs, or after the final pulse for pulsed programs.</w:t>
      </w:r>
      <w:r w:rsidR="00E15A68">
        <w:t xml:space="preserve"> </w:t>
      </w:r>
      <w:r>
        <w:t>Spatial reductions, particularly for continuously baited programs, are dynamic and vary throughout the year</w:t>
      </w:r>
      <w:r w:rsidR="00C206E7">
        <w:t xml:space="preserve"> which is</w:t>
      </w:r>
      <w:r>
        <w:t xml:space="preserve"> the same cycle </w:t>
      </w:r>
      <w:r w:rsidR="00536B88">
        <w:t xml:space="preserve">as is </w:t>
      </w:r>
      <w:r>
        <w:t xml:space="preserve">seen in </w:t>
      </w:r>
      <w:r w:rsidR="00E433C6">
        <w:t>fox density graphs.</w:t>
      </w:r>
      <w:r w:rsidR="00E15A68">
        <w:t xml:space="preserve"> </w:t>
      </w:r>
      <w:r w:rsidR="00E433C6">
        <w:t>Figure A3.1 shows the dynamic nature of a continuously baited project throughout a yearly fox cycle.</w:t>
      </w:r>
    </w:p>
    <w:tbl>
      <w:tblPr>
        <w:tblW w:w="0" w:type="auto"/>
        <w:jc w:val="center"/>
        <w:tblCellSpacing w:w="0" w:type="dxa"/>
        <w:tblLayout w:type="fixed"/>
        <w:tblCellMar>
          <w:left w:w="28" w:type="dxa"/>
          <w:right w:w="28" w:type="dxa"/>
        </w:tblCellMar>
        <w:tblLook w:val="04A0" w:firstRow="1" w:lastRow="0" w:firstColumn="1" w:lastColumn="0" w:noHBand="0" w:noVBand="1"/>
      </w:tblPr>
      <w:tblGrid>
        <w:gridCol w:w="2551"/>
        <w:gridCol w:w="2551"/>
        <w:gridCol w:w="2551"/>
      </w:tblGrid>
      <w:tr w:rsidR="00E433C6" w:rsidRPr="002053E5" w14:paraId="5BA41F74" w14:textId="7DF26CA1" w:rsidTr="00F9167C">
        <w:trPr>
          <w:trHeight w:val="2551"/>
          <w:tblCellSpacing w:w="0" w:type="dxa"/>
          <w:jc w:val="center"/>
        </w:trPr>
        <w:tc>
          <w:tcPr>
            <w:tcW w:w="2551" w:type="dxa"/>
            <w:shd w:val="clear" w:color="auto" w:fill="auto"/>
            <w:vAlign w:val="center"/>
          </w:tcPr>
          <w:p w14:paraId="748747F5" w14:textId="0AFA033A" w:rsidR="00E433C6" w:rsidRPr="002053E5" w:rsidRDefault="00DB092E" w:rsidP="002053E5">
            <w:pPr>
              <w:spacing w:after="0"/>
              <w:jc w:val="center"/>
              <w:rPr>
                <w:color w:val="00B2A9"/>
              </w:rPr>
            </w:pPr>
            <w:r w:rsidRPr="002053E5">
              <w:rPr>
                <w:noProof/>
                <w:color w:val="00B2A9"/>
                <w:lang w:eastAsia="en-AU"/>
              </w:rPr>
              <w:drawing>
                <wp:inline distT="0" distB="0" distL="0" distR="0" wp14:anchorId="236D0A18" wp14:editId="3FFE52A5">
                  <wp:extent cx="1602740" cy="1602740"/>
                  <wp:effectExtent l="0" t="0" r="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9" cstate="email">
                            <a:extLst>
                              <a:ext uri="{28A0092B-C50C-407E-A947-70E740481C1C}">
                                <a14:useLocalDpi xmlns:a14="http://schemas.microsoft.com/office/drawing/2010/main"/>
                              </a:ext>
                            </a:extLst>
                          </a:blip>
                          <a:stretch>
                            <a:fillRect/>
                          </a:stretch>
                        </pic:blipFill>
                        <pic:spPr bwMode="auto">
                          <a:xfrm>
                            <a:off x="0" y="0"/>
                            <a:ext cx="1602740" cy="1602740"/>
                          </a:xfrm>
                          <a:prstGeom prst="rect">
                            <a:avLst/>
                          </a:prstGeom>
                          <a:noFill/>
                          <a:ln>
                            <a:noFill/>
                          </a:ln>
                        </pic:spPr>
                      </pic:pic>
                    </a:graphicData>
                  </a:graphic>
                </wp:inline>
              </w:drawing>
            </w:r>
          </w:p>
        </w:tc>
        <w:tc>
          <w:tcPr>
            <w:tcW w:w="2551" w:type="dxa"/>
            <w:shd w:val="clear" w:color="auto" w:fill="auto"/>
            <w:vAlign w:val="center"/>
          </w:tcPr>
          <w:p w14:paraId="04E08642" w14:textId="5D74AD02" w:rsidR="00E433C6" w:rsidRPr="002053E5" w:rsidRDefault="00DB092E" w:rsidP="002053E5">
            <w:pPr>
              <w:spacing w:after="0"/>
              <w:jc w:val="center"/>
              <w:rPr>
                <w:color w:val="00B2A9"/>
              </w:rPr>
            </w:pPr>
            <w:r w:rsidRPr="002053E5">
              <w:rPr>
                <w:noProof/>
                <w:color w:val="00B2A9"/>
                <w:lang w:eastAsia="en-AU"/>
              </w:rPr>
              <w:drawing>
                <wp:inline distT="0" distB="0" distL="0" distR="0" wp14:anchorId="2780B04E" wp14:editId="3CD85C70">
                  <wp:extent cx="1602740" cy="1602740"/>
                  <wp:effectExtent l="0" t="0" r="0"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0" cstate="email">
                            <a:extLst>
                              <a:ext uri="{28A0092B-C50C-407E-A947-70E740481C1C}">
                                <a14:useLocalDpi xmlns:a14="http://schemas.microsoft.com/office/drawing/2010/main"/>
                              </a:ext>
                            </a:extLst>
                          </a:blip>
                          <a:stretch>
                            <a:fillRect/>
                          </a:stretch>
                        </pic:blipFill>
                        <pic:spPr bwMode="auto">
                          <a:xfrm>
                            <a:off x="0" y="0"/>
                            <a:ext cx="1602740" cy="1602740"/>
                          </a:xfrm>
                          <a:prstGeom prst="rect">
                            <a:avLst/>
                          </a:prstGeom>
                          <a:noFill/>
                          <a:ln>
                            <a:noFill/>
                          </a:ln>
                        </pic:spPr>
                      </pic:pic>
                    </a:graphicData>
                  </a:graphic>
                </wp:inline>
              </w:drawing>
            </w:r>
          </w:p>
        </w:tc>
        <w:tc>
          <w:tcPr>
            <w:tcW w:w="2551" w:type="dxa"/>
            <w:shd w:val="clear" w:color="auto" w:fill="auto"/>
            <w:vAlign w:val="center"/>
          </w:tcPr>
          <w:p w14:paraId="348B3605" w14:textId="3536397C" w:rsidR="00E433C6" w:rsidRPr="002053E5" w:rsidRDefault="00DB092E" w:rsidP="002053E5">
            <w:pPr>
              <w:spacing w:after="0"/>
              <w:jc w:val="center"/>
              <w:rPr>
                <w:color w:val="00B2A9"/>
              </w:rPr>
            </w:pPr>
            <w:r w:rsidRPr="002053E5">
              <w:rPr>
                <w:noProof/>
                <w:color w:val="00B2A9"/>
                <w:lang w:eastAsia="en-AU"/>
              </w:rPr>
              <w:drawing>
                <wp:inline distT="0" distB="0" distL="0" distR="0" wp14:anchorId="036F66F3" wp14:editId="0097C466">
                  <wp:extent cx="1602740" cy="1602740"/>
                  <wp:effectExtent l="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51" cstate="email">
                            <a:extLst>
                              <a:ext uri="{28A0092B-C50C-407E-A947-70E740481C1C}">
                                <a14:useLocalDpi xmlns:a14="http://schemas.microsoft.com/office/drawing/2010/main"/>
                              </a:ext>
                            </a:extLst>
                          </a:blip>
                          <a:stretch>
                            <a:fillRect/>
                          </a:stretch>
                        </pic:blipFill>
                        <pic:spPr bwMode="auto">
                          <a:xfrm>
                            <a:off x="0" y="0"/>
                            <a:ext cx="1602740" cy="1602740"/>
                          </a:xfrm>
                          <a:prstGeom prst="rect">
                            <a:avLst/>
                          </a:prstGeom>
                          <a:noFill/>
                          <a:ln>
                            <a:noFill/>
                          </a:ln>
                        </pic:spPr>
                      </pic:pic>
                    </a:graphicData>
                  </a:graphic>
                </wp:inline>
              </w:drawing>
            </w:r>
          </w:p>
        </w:tc>
      </w:tr>
      <w:tr w:rsidR="00E433C6" w:rsidRPr="002053E5" w14:paraId="2FDA9AAB" w14:textId="69857A7E" w:rsidTr="00F9167C">
        <w:trPr>
          <w:trHeight w:val="2551"/>
          <w:tblCellSpacing w:w="0" w:type="dxa"/>
          <w:jc w:val="center"/>
        </w:trPr>
        <w:tc>
          <w:tcPr>
            <w:tcW w:w="2551" w:type="dxa"/>
            <w:shd w:val="clear" w:color="auto" w:fill="auto"/>
            <w:vAlign w:val="center"/>
          </w:tcPr>
          <w:p w14:paraId="4257837A" w14:textId="231AD342" w:rsidR="00E433C6" w:rsidRPr="002053E5" w:rsidRDefault="00DB092E" w:rsidP="002053E5">
            <w:pPr>
              <w:jc w:val="center"/>
            </w:pPr>
            <w:r w:rsidRPr="002053E5">
              <w:rPr>
                <w:noProof/>
                <w:lang w:eastAsia="en-AU"/>
              </w:rPr>
              <w:drawing>
                <wp:inline distT="0" distB="0" distL="0" distR="0" wp14:anchorId="779E31FB" wp14:editId="5CC6E99A">
                  <wp:extent cx="1602740" cy="1602740"/>
                  <wp:effectExtent l="0" t="0" r="0"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2" cstate="email">
                            <a:extLst>
                              <a:ext uri="{28A0092B-C50C-407E-A947-70E740481C1C}">
                                <a14:useLocalDpi xmlns:a14="http://schemas.microsoft.com/office/drawing/2010/main"/>
                              </a:ext>
                            </a:extLst>
                          </a:blip>
                          <a:stretch>
                            <a:fillRect/>
                          </a:stretch>
                        </pic:blipFill>
                        <pic:spPr bwMode="auto">
                          <a:xfrm>
                            <a:off x="0" y="0"/>
                            <a:ext cx="1602740" cy="1602740"/>
                          </a:xfrm>
                          <a:prstGeom prst="rect">
                            <a:avLst/>
                          </a:prstGeom>
                          <a:noFill/>
                          <a:ln>
                            <a:noFill/>
                          </a:ln>
                        </pic:spPr>
                      </pic:pic>
                    </a:graphicData>
                  </a:graphic>
                </wp:inline>
              </w:drawing>
            </w:r>
          </w:p>
        </w:tc>
        <w:tc>
          <w:tcPr>
            <w:tcW w:w="2551" w:type="dxa"/>
            <w:shd w:val="clear" w:color="auto" w:fill="auto"/>
            <w:vAlign w:val="center"/>
          </w:tcPr>
          <w:p w14:paraId="325BAD19" w14:textId="64B88B72" w:rsidR="00E433C6" w:rsidRPr="002053E5" w:rsidRDefault="00DB092E" w:rsidP="002053E5">
            <w:pPr>
              <w:spacing w:after="0"/>
              <w:jc w:val="center"/>
              <w:rPr>
                <w:color w:val="00B2A9"/>
              </w:rPr>
            </w:pPr>
            <w:r w:rsidRPr="002053E5">
              <w:rPr>
                <w:noProof/>
                <w:color w:val="00B2A9"/>
                <w:lang w:eastAsia="en-AU"/>
              </w:rPr>
              <w:drawing>
                <wp:inline distT="0" distB="0" distL="0" distR="0" wp14:anchorId="21850BCB" wp14:editId="564FF26A">
                  <wp:extent cx="1602740" cy="1602740"/>
                  <wp:effectExtent l="0" t="0" r="0"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3" cstate="email">
                            <a:extLst>
                              <a:ext uri="{28A0092B-C50C-407E-A947-70E740481C1C}">
                                <a14:useLocalDpi xmlns:a14="http://schemas.microsoft.com/office/drawing/2010/main"/>
                              </a:ext>
                            </a:extLst>
                          </a:blip>
                          <a:stretch>
                            <a:fillRect/>
                          </a:stretch>
                        </pic:blipFill>
                        <pic:spPr bwMode="auto">
                          <a:xfrm>
                            <a:off x="0" y="0"/>
                            <a:ext cx="1602740" cy="1602740"/>
                          </a:xfrm>
                          <a:prstGeom prst="rect">
                            <a:avLst/>
                          </a:prstGeom>
                          <a:noFill/>
                          <a:ln>
                            <a:noFill/>
                          </a:ln>
                        </pic:spPr>
                      </pic:pic>
                    </a:graphicData>
                  </a:graphic>
                </wp:inline>
              </w:drawing>
            </w:r>
          </w:p>
        </w:tc>
        <w:tc>
          <w:tcPr>
            <w:tcW w:w="2551" w:type="dxa"/>
            <w:shd w:val="clear" w:color="auto" w:fill="auto"/>
            <w:vAlign w:val="center"/>
          </w:tcPr>
          <w:p w14:paraId="020C6064" w14:textId="3B79E5B5" w:rsidR="00E433C6" w:rsidRPr="002053E5" w:rsidRDefault="00DB092E" w:rsidP="002053E5">
            <w:pPr>
              <w:spacing w:after="0"/>
              <w:jc w:val="center"/>
              <w:rPr>
                <w:color w:val="00B2A9"/>
              </w:rPr>
            </w:pPr>
            <w:r w:rsidRPr="002053E5">
              <w:rPr>
                <w:noProof/>
                <w:color w:val="00B2A9"/>
                <w:lang w:eastAsia="en-AU"/>
              </w:rPr>
              <w:drawing>
                <wp:inline distT="0" distB="0" distL="0" distR="0" wp14:anchorId="60195A06" wp14:editId="11882E82">
                  <wp:extent cx="1602740" cy="1602740"/>
                  <wp:effectExtent l="0" t="0" r="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54" cstate="email">
                            <a:extLst>
                              <a:ext uri="{28A0092B-C50C-407E-A947-70E740481C1C}">
                                <a14:useLocalDpi xmlns:a14="http://schemas.microsoft.com/office/drawing/2010/main"/>
                              </a:ext>
                            </a:extLst>
                          </a:blip>
                          <a:stretch>
                            <a:fillRect/>
                          </a:stretch>
                        </pic:blipFill>
                        <pic:spPr bwMode="auto">
                          <a:xfrm>
                            <a:off x="0" y="0"/>
                            <a:ext cx="1602740" cy="1602740"/>
                          </a:xfrm>
                          <a:prstGeom prst="rect">
                            <a:avLst/>
                          </a:prstGeom>
                          <a:noFill/>
                          <a:ln>
                            <a:noFill/>
                          </a:ln>
                        </pic:spPr>
                      </pic:pic>
                    </a:graphicData>
                  </a:graphic>
                </wp:inline>
              </w:drawing>
            </w:r>
          </w:p>
        </w:tc>
      </w:tr>
      <w:tr w:rsidR="00E433C6" w:rsidRPr="002053E5" w14:paraId="51ED70AF" w14:textId="1BACF3C3" w:rsidTr="00F9167C">
        <w:trPr>
          <w:trHeight w:val="2551"/>
          <w:tblCellSpacing w:w="0" w:type="dxa"/>
          <w:jc w:val="center"/>
        </w:trPr>
        <w:tc>
          <w:tcPr>
            <w:tcW w:w="2551" w:type="dxa"/>
            <w:shd w:val="clear" w:color="auto" w:fill="auto"/>
            <w:vAlign w:val="center"/>
          </w:tcPr>
          <w:p w14:paraId="706C70C1" w14:textId="0C0D15FC" w:rsidR="00E433C6" w:rsidRPr="002053E5" w:rsidRDefault="00DB092E" w:rsidP="002053E5">
            <w:pPr>
              <w:spacing w:after="0"/>
              <w:jc w:val="center"/>
              <w:rPr>
                <w:color w:val="00B2A9"/>
              </w:rPr>
            </w:pPr>
            <w:r w:rsidRPr="002053E5">
              <w:rPr>
                <w:noProof/>
                <w:color w:val="00B2A9"/>
                <w:lang w:eastAsia="en-AU"/>
              </w:rPr>
              <w:drawing>
                <wp:inline distT="0" distB="0" distL="0" distR="0" wp14:anchorId="2828F998" wp14:editId="5B2A2F19">
                  <wp:extent cx="1602740" cy="1602740"/>
                  <wp:effectExtent l="0" t="0" r="0"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55" cstate="email">
                            <a:extLst>
                              <a:ext uri="{28A0092B-C50C-407E-A947-70E740481C1C}">
                                <a14:useLocalDpi xmlns:a14="http://schemas.microsoft.com/office/drawing/2010/main"/>
                              </a:ext>
                            </a:extLst>
                          </a:blip>
                          <a:stretch>
                            <a:fillRect/>
                          </a:stretch>
                        </pic:blipFill>
                        <pic:spPr bwMode="auto">
                          <a:xfrm>
                            <a:off x="0" y="0"/>
                            <a:ext cx="1602740" cy="1602740"/>
                          </a:xfrm>
                          <a:prstGeom prst="rect">
                            <a:avLst/>
                          </a:prstGeom>
                          <a:noFill/>
                          <a:ln>
                            <a:noFill/>
                          </a:ln>
                        </pic:spPr>
                      </pic:pic>
                    </a:graphicData>
                  </a:graphic>
                </wp:inline>
              </w:drawing>
            </w:r>
          </w:p>
        </w:tc>
        <w:tc>
          <w:tcPr>
            <w:tcW w:w="2551" w:type="dxa"/>
            <w:shd w:val="clear" w:color="auto" w:fill="auto"/>
            <w:vAlign w:val="center"/>
          </w:tcPr>
          <w:p w14:paraId="0B2E9CC5" w14:textId="685BE282" w:rsidR="00E433C6" w:rsidRPr="002053E5" w:rsidRDefault="00DB092E" w:rsidP="002053E5">
            <w:pPr>
              <w:spacing w:after="0"/>
              <w:jc w:val="center"/>
              <w:rPr>
                <w:color w:val="00B2A9"/>
              </w:rPr>
            </w:pPr>
            <w:r w:rsidRPr="002053E5">
              <w:rPr>
                <w:noProof/>
                <w:color w:val="00B2A9"/>
                <w:lang w:eastAsia="en-AU"/>
              </w:rPr>
              <w:drawing>
                <wp:inline distT="0" distB="0" distL="0" distR="0" wp14:anchorId="6F3DAC99" wp14:editId="325F79F9">
                  <wp:extent cx="1602740" cy="1602740"/>
                  <wp:effectExtent l="0" t="0" r="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56" cstate="email">
                            <a:extLst>
                              <a:ext uri="{28A0092B-C50C-407E-A947-70E740481C1C}">
                                <a14:useLocalDpi xmlns:a14="http://schemas.microsoft.com/office/drawing/2010/main"/>
                              </a:ext>
                            </a:extLst>
                          </a:blip>
                          <a:stretch>
                            <a:fillRect/>
                          </a:stretch>
                        </pic:blipFill>
                        <pic:spPr bwMode="auto">
                          <a:xfrm>
                            <a:off x="0" y="0"/>
                            <a:ext cx="1602740" cy="1602740"/>
                          </a:xfrm>
                          <a:prstGeom prst="rect">
                            <a:avLst/>
                          </a:prstGeom>
                          <a:noFill/>
                          <a:ln>
                            <a:noFill/>
                          </a:ln>
                        </pic:spPr>
                      </pic:pic>
                    </a:graphicData>
                  </a:graphic>
                </wp:inline>
              </w:drawing>
            </w:r>
          </w:p>
        </w:tc>
        <w:tc>
          <w:tcPr>
            <w:tcW w:w="2551" w:type="dxa"/>
            <w:shd w:val="clear" w:color="auto" w:fill="auto"/>
            <w:vAlign w:val="center"/>
          </w:tcPr>
          <w:p w14:paraId="1640E066" w14:textId="75EA0D57" w:rsidR="00E433C6" w:rsidRPr="002053E5" w:rsidRDefault="00DB092E" w:rsidP="002053E5">
            <w:pPr>
              <w:spacing w:after="0"/>
              <w:jc w:val="center"/>
              <w:rPr>
                <w:color w:val="00B2A9"/>
              </w:rPr>
            </w:pPr>
            <w:r w:rsidRPr="002053E5">
              <w:rPr>
                <w:noProof/>
                <w:color w:val="00B2A9"/>
                <w:lang w:eastAsia="en-AU"/>
              </w:rPr>
              <w:drawing>
                <wp:inline distT="0" distB="0" distL="0" distR="0" wp14:anchorId="77CEC5B7" wp14:editId="3EEF773F">
                  <wp:extent cx="1602740" cy="1602740"/>
                  <wp:effectExtent l="0" t="0" r="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57" cstate="email">
                            <a:extLst>
                              <a:ext uri="{28A0092B-C50C-407E-A947-70E740481C1C}">
                                <a14:useLocalDpi xmlns:a14="http://schemas.microsoft.com/office/drawing/2010/main"/>
                              </a:ext>
                            </a:extLst>
                          </a:blip>
                          <a:stretch>
                            <a:fillRect/>
                          </a:stretch>
                        </pic:blipFill>
                        <pic:spPr bwMode="auto">
                          <a:xfrm>
                            <a:off x="0" y="0"/>
                            <a:ext cx="1602740" cy="1602740"/>
                          </a:xfrm>
                          <a:prstGeom prst="rect">
                            <a:avLst/>
                          </a:prstGeom>
                          <a:noFill/>
                          <a:ln>
                            <a:noFill/>
                          </a:ln>
                        </pic:spPr>
                      </pic:pic>
                    </a:graphicData>
                  </a:graphic>
                </wp:inline>
              </w:drawing>
            </w:r>
          </w:p>
        </w:tc>
      </w:tr>
      <w:tr w:rsidR="00E433C6" w:rsidRPr="002053E5" w14:paraId="5AF3AF0D" w14:textId="6C9E38CA" w:rsidTr="00F9167C">
        <w:trPr>
          <w:trHeight w:val="2551"/>
          <w:tblCellSpacing w:w="0" w:type="dxa"/>
          <w:jc w:val="center"/>
        </w:trPr>
        <w:tc>
          <w:tcPr>
            <w:tcW w:w="2551" w:type="dxa"/>
            <w:shd w:val="clear" w:color="auto" w:fill="auto"/>
            <w:vAlign w:val="center"/>
          </w:tcPr>
          <w:p w14:paraId="5D41CB9D" w14:textId="0DFD7DFB" w:rsidR="00E433C6" w:rsidRPr="002053E5" w:rsidRDefault="00DB092E" w:rsidP="002053E5">
            <w:pPr>
              <w:spacing w:after="0"/>
              <w:jc w:val="center"/>
              <w:rPr>
                <w:color w:val="00B2A9"/>
              </w:rPr>
            </w:pPr>
            <w:r w:rsidRPr="002053E5">
              <w:rPr>
                <w:noProof/>
                <w:color w:val="00B2A9"/>
                <w:lang w:eastAsia="en-AU"/>
              </w:rPr>
              <w:drawing>
                <wp:inline distT="0" distB="0" distL="0" distR="0" wp14:anchorId="5638D8EA" wp14:editId="3FDAB9B5">
                  <wp:extent cx="1602740" cy="1602740"/>
                  <wp:effectExtent l="0" t="0" r="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58" cstate="email">
                            <a:extLst>
                              <a:ext uri="{28A0092B-C50C-407E-A947-70E740481C1C}">
                                <a14:useLocalDpi xmlns:a14="http://schemas.microsoft.com/office/drawing/2010/main"/>
                              </a:ext>
                            </a:extLst>
                          </a:blip>
                          <a:stretch>
                            <a:fillRect/>
                          </a:stretch>
                        </pic:blipFill>
                        <pic:spPr bwMode="auto">
                          <a:xfrm>
                            <a:off x="0" y="0"/>
                            <a:ext cx="1602740" cy="1602740"/>
                          </a:xfrm>
                          <a:prstGeom prst="rect">
                            <a:avLst/>
                          </a:prstGeom>
                          <a:noFill/>
                          <a:ln>
                            <a:noFill/>
                          </a:ln>
                        </pic:spPr>
                      </pic:pic>
                    </a:graphicData>
                  </a:graphic>
                </wp:inline>
              </w:drawing>
            </w:r>
          </w:p>
        </w:tc>
        <w:tc>
          <w:tcPr>
            <w:tcW w:w="2551" w:type="dxa"/>
            <w:shd w:val="clear" w:color="auto" w:fill="auto"/>
            <w:vAlign w:val="center"/>
          </w:tcPr>
          <w:p w14:paraId="402D2CB0" w14:textId="1074E62C" w:rsidR="00E433C6" w:rsidRPr="002053E5" w:rsidRDefault="00DB092E" w:rsidP="002053E5">
            <w:pPr>
              <w:spacing w:after="0"/>
              <w:jc w:val="center"/>
              <w:rPr>
                <w:color w:val="00B2A9"/>
              </w:rPr>
            </w:pPr>
            <w:r w:rsidRPr="002053E5">
              <w:rPr>
                <w:noProof/>
                <w:color w:val="00B2A9"/>
                <w:lang w:eastAsia="en-AU"/>
              </w:rPr>
              <w:drawing>
                <wp:inline distT="0" distB="0" distL="0" distR="0" wp14:anchorId="1B09CB9C" wp14:editId="0B59D59E">
                  <wp:extent cx="1602740" cy="1602740"/>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59" cstate="email">
                            <a:extLst>
                              <a:ext uri="{28A0092B-C50C-407E-A947-70E740481C1C}">
                                <a14:useLocalDpi xmlns:a14="http://schemas.microsoft.com/office/drawing/2010/main"/>
                              </a:ext>
                            </a:extLst>
                          </a:blip>
                          <a:stretch>
                            <a:fillRect/>
                          </a:stretch>
                        </pic:blipFill>
                        <pic:spPr bwMode="auto">
                          <a:xfrm>
                            <a:off x="0" y="0"/>
                            <a:ext cx="1602740" cy="1602740"/>
                          </a:xfrm>
                          <a:prstGeom prst="rect">
                            <a:avLst/>
                          </a:prstGeom>
                          <a:noFill/>
                          <a:ln>
                            <a:noFill/>
                          </a:ln>
                        </pic:spPr>
                      </pic:pic>
                    </a:graphicData>
                  </a:graphic>
                </wp:inline>
              </w:drawing>
            </w:r>
          </w:p>
        </w:tc>
        <w:tc>
          <w:tcPr>
            <w:tcW w:w="2551" w:type="dxa"/>
            <w:shd w:val="clear" w:color="auto" w:fill="auto"/>
            <w:vAlign w:val="center"/>
          </w:tcPr>
          <w:p w14:paraId="20182FEF" w14:textId="204A3D0F" w:rsidR="00E433C6" w:rsidRPr="002053E5" w:rsidRDefault="00DB092E" w:rsidP="002053E5">
            <w:pPr>
              <w:spacing w:after="0"/>
              <w:jc w:val="center"/>
              <w:rPr>
                <w:color w:val="00B2A9"/>
              </w:rPr>
            </w:pPr>
            <w:r w:rsidRPr="002053E5">
              <w:rPr>
                <w:noProof/>
                <w:color w:val="00B2A9"/>
                <w:lang w:eastAsia="en-AU"/>
              </w:rPr>
              <w:drawing>
                <wp:inline distT="0" distB="0" distL="0" distR="0" wp14:anchorId="54EF120E" wp14:editId="07BB9A07">
                  <wp:extent cx="1602740" cy="1602740"/>
                  <wp:effectExtent l="0" t="0" r="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60" cstate="email">
                            <a:extLst>
                              <a:ext uri="{28A0092B-C50C-407E-A947-70E740481C1C}">
                                <a14:useLocalDpi xmlns:a14="http://schemas.microsoft.com/office/drawing/2010/main"/>
                              </a:ext>
                            </a:extLst>
                          </a:blip>
                          <a:stretch>
                            <a:fillRect/>
                          </a:stretch>
                        </pic:blipFill>
                        <pic:spPr bwMode="auto">
                          <a:xfrm>
                            <a:off x="0" y="0"/>
                            <a:ext cx="1602740" cy="1602740"/>
                          </a:xfrm>
                          <a:prstGeom prst="rect">
                            <a:avLst/>
                          </a:prstGeom>
                          <a:noFill/>
                          <a:ln>
                            <a:noFill/>
                          </a:ln>
                        </pic:spPr>
                      </pic:pic>
                    </a:graphicData>
                  </a:graphic>
                </wp:inline>
              </w:drawing>
            </w:r>
          </w:p>
        </w:tc>
      </w:tr>
      <w:tr w:rsidR="00DB092E" w:rsidRPr="00447D7C" w14:paraId="52FB5CA3" w14:textId="77777777" w:rsidTr="00F9167C">
        <w:trPr>
          <w:trHeight w:val="2551"/>
          <w:tblCellSpacing w:w="0" w:type="dxa"/>
          <w:jc w:val="center"/>
        </w:trPr>
        <w:tc>
          <w:tcPr>
            <w:tcW w:w="2551" w:type="dxa"/>
            <w:shd w:val="clear" w:color="auto" w:fill="auto"/>
            <w:vAlign w:val="center"/>
          </w:tcPr>
          <w:p w14:paraId="0FBA14C8" w14:textId="01B89135" w:rsidR="00DB092E" w:rsidRPr="002053E5" w:rsidRDefault="00DB092E" w:rsidP="002053E5">
            <w:pPr>
              <w:spacing w:after="0"/>
              <w:jc w:val="center"/>
              <w:rPr>
                <w:noProof/>
                <w:color w:val="00B2A9"/>
              </w:rPr>
            </w:pPr>
            <w:r w:rsidRPr="002053E5">
              <w:rPr>
                <w:noProof/>
                <w:color w:val="00B2A9"/>
                <w:lang w:eastAsia="en-AU"/>
              </w:rPr>
              <w:drawing>
                <wp:inline distT="0" distB="0" distL="0" distR="0" wp14:anchorId="7E917304" wp14:editId="74E02096">
                  <wp:extent cx="1602740" cy="1602740"/>
                  <wp:effectExtent l="0" t="0" r="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1" cstate="email">
                            <a:extLst>
                              <a:ext uri="{28A0092B-C50C-407E-A947-70E740481C1C}">
                                <a14:useLocalDpi xmlns:a14="http://schemas.microsoft.com/office/drawing/2010/main"/>
                              </a:ext>
                            </a:extLst>
                          </a:blip>
                          <a:stretch>
                            <a:fillRect/>
                          </a:stretch>
                        </pic:blipFill>
                        <pic:spPr bwMode="auto">
                          <a:xfrm>
                            <a:off x="0" y="0"/>
                            <a:ext cx="1602740" cy="1602740"/>
                          </a:xfrm>
                          <a:prstGeom prst="rect">
                            <a:avLst/>
                          </a:prstGeom>
                          <a:noFill/>
                          <a:ln>
                            <a:noFill/>
                          </a:ln>
                        </pic:spPr>
                      </pic:pic>
                    </a:graphicData>
                  </a:graphic>
                </wp:inline>
              </w:drawing>
            </w:r>
          </w:p>
        </w:tc>
        <w:tc>
          <w:tcPr>
            <w:tcW w:w="5102" w:type="dxa"/>
            <w:gridSpan w:val="2"/>
            <w:shd w:val="clear" w:color="auto" w:fill="auto"/>
            <w:vAlign w:val="bottom"/>
          </w:tcPr>
          <w:p w14:paraId="77BE1A14" w14:textId="45B5D295" w:rsidR="00DB092E" w:rsidRPr="00F9167C" w:rsidRDefault="00DB092E" w:rsidP="00C27AF2">
            <w:pPr>
              <w:pStyle w:val="Caption-Figure"/>
            </w:pPr>
            <w:r w:rsidRPr="002053E5">
              <w:t xml:space="preserve">Figure A3.1. </w:t>
            </w:r>
            <w:r w:rsidR="00F9167C">
              <w:t>Year</w:t>
            </w:r>
            <w:r w:rsidR="002A2633">
              <w:t>-</w:t>
            </w:r>
            <w:r w:rsidR="00F9167C">
              <w:t xml:space="preserve">round </w:t>
            </w:r>
            <w:r w:rsidRPr="002053E5">
              <w:t>spatial outcomes for a continuous year-round baited program</w:t>
            </w:r>
            <w:r w:rsidR="002A2633">
              <w:t>,</w:t>
            </w:r>
            <w:r w:rsidRPr="002053E5">
              <w:t xml:space="preserve"> showing the dynamic nature of reductions, with peak reductions just prior to the dispersal period.</w:t>
            </w:r>
            <w:r w:rsidR="00F9167C">
              <w:t xml:space="preserve"> Four-weekly reductions</w:t>
            </w:r>
            <w:r w:rsidR="002A2633">
              <w:t>,</w:t>
            </w:r>
            <w:r w:rsidR="00F9167C">
              <w:t xml:space="preserve"> beginning with spatial reductions during the dispersal period (top left).</w:t>
            </w:r>
          </w:p>
        </w:tc>
      </w:tr>
    </w:tbl>
    <w:p w14:paraId="4D76A324" w14:textId="22BA4DA4" w:rsidR="00750443" w:rsidRPr="00CB0FC8" w:rsidRDefault="00750443" w:rsidP="00B4669D">
      <w:pPr>
        <w:pStyle w:val="BodyText"/>
        <w:rPr>
          <w:b/>
          <w:sz w:val="28"/>
          <w:szCs w:val="28"/>
        </w:rPr>
      </w:pPr>
      <w:r w:rsidRPr="00CB0FC8">
        <w:rPr>
          <w:b/>
          <w:sz w:val="28"/>
          <w:szCs w:val="28"/>
        </w:rPr>
        <w:t xml:space="preserve">Appendix </w:t>
      </w:r>
      <w:r w:rsidR="00E67793" w:rsidRPr="00CB0FC8">
        <w:rPr>
          <w:b/>
          <w:sz w:val="28"/>
          <w:szCs w:val="28"/>
        </w:rPr>
        <w:t>4</w:t>
      </w:r>
      <w:r w:rsidRPr="00CB0FC8">
        <w:rPr>
          <w:b/>
          <w:sz w:val="28"/>
          <w:szCs w:val="28"/>
        </w:rPr>
        <w:t>. FoxNet model limitations</w:t>
      </w:r>
      <w:bookmarkEnd w:id="198"/>
    </w:p>
    <w:p w14:paraId="73C20F52" w14:textId="77777777" w:rsidR="00750443" w:rsidRPr="00750443" w:rsidRDefault="00750443" w:rsidP="00750443"/>
    <w:p w14:paraId="1E1A8F53" w14:textId="744E4CA0" w:rsidR="00C71985" w:rsidRDefault="00750443" w:rsidP="00CB0FC8">
      <w:pPr>
        <w:keepNext/>
        <w:numPr>
          <w:ilvl w:val="0"/>
          <w:numId w:val="28"/>
        </w:numPr>
        <w:spacing w:after="60"/>
        <w:ind w:hanging="720"/>
        <w:rPr>
          <w:b/>
          <w:u w:val="single"/>
        </w:rPr>
      </w:pPr>
      <w:r w:rsidRPr="00265141">
        <w:rPr>
          <w:b/>
          <w:u w:val="single"/>
        </w:rPr>
        <w:t>Size of home range</w:t>
      </w:r>
    </w:p>
    <w:p w14:paraId="1F2501CF" w14:textId="7D1FD832" w:rsidR="00C71985" w:rsidRDefault="00750443" w:rsidP="001A579D">
      <w:pPr>
        <w:ind w:left="720"/>
      </w:pPr>
      <w:r>
        <w:rPr>
          <w:rFonts w:eastAsia="Lato-Regular"/>
          <w:lang w:eastAsia="en-AU"/>
        </w:rPr>
        <w:t xml:space="preserve">Predicted fox densities tend to be more sensitive to a decrease in home-range size </w:t>
      </w:r>
      <w:r w:rsidRPr="00786B2A">
        <w:rPr>
          <w:rFonts w:eastAsia="Lato-Regular"/>
          <w:lang w:eastAsia="en-AU"/>
        </w:rPr>
        <w:t>than an increase</w:t>
      </w:r>
      <w:r w:rsidR="00536B88">
        <w:rPr>
          <w:rFonts w:eastAsia="Lato-Regular"/>
          <w:lang w:eastAsia="en-AU"/>
        </w:rPr>
        <w:t xml:space="preserve"> in home-range size</w:t>
      </w:r>
      <w:r w:rsidRPr="00786B2A">
        <w:rPr>
          <w:rFonts w:eastAsia="Lato-Regular"/>
          <w:lang w:eastAsia="en-AU"/>
        </w:rPr>
        <w:t>, because smaller home ranges result in a denser population and less effective bait saturation.</w:t>
      </w:r>
      <w:r w:rsidRPr="00786B2A">
        <w:t xml:space="preserve"> Fox </w:t>
      </w:r>
      <w:r w:rsidR="00F43FE5">
        <w:t>home-range size</w:t>
      </w:r>
      <w:r w:rsidRPr="00786B2A">
        <w:t xml:space="preserve"> is generally proportional to the </w:t>
      </w:r>
      <w:r w:rsidR="002A2633">
        <w:t>level</w:t>
      </w:r>
      <w:r w:rsidR="002A2633" w:rsidRPr="00786B2A">
        <w:t xml:space="preserve"> </w:t>
      </w:r>
      <w:r w:rsidRPr="00786B2A">
        <w:t xml:space="preserve">of </w:t>
      </w:r>
      <w:r w:rsidR="002A2633">
        <w:t xml:space="preserve">the </w:t>
      </w:r>
      <w:r w:rsidRPr="00786B2A">
        <w:t xml:space="preserve">available resources, with smaller home ranges </w:t>
      </w:r>
      <w:r w:rsidR="00E50675">
        <w:t xml:space="preserve">occurring </w:t>
      </w:r>
      <w:r w:rsidRPr="00786B2A">
        <w:t>in resource</w:t>
      </w:r>
      <w:r w:rsidR="00227004">
        <w:t>-</w:t>
      </w:r>
      <w:r w:rsidRPr="00786B2A">
        <w:t>rich habitats (</w:t>
      </w:r>
      <w:r w:rsidR="000A05F7" w:rsidRPr="00786B2A">
        <w:t>Saunders</w:t>
      </w:r>
      <w:r w:rsidRPr="00786B2A">
        <w:t xml:space="preserve"> and McCleod </w:t>
      </w:r>
      <w:r w:rsidR="000D003F">
        <w:t>2007</w:t>
      </w:r>
      <w:r w:rsidR="002A2633">
        <w:t>)</w:t>
      </w:r>
      <w:r w:rsidRPr="00786B2A">
        <w:t xml:space="preserve">. </w:t>
      </w:r>
      <w:r w:rsidR="00C206E7">
        <w:t xml:space="preserve">Our </w:t>
      </w:r>
      <w:r w:rsidRPr="00786B2A">
        <w:t>FoxNet model</w:t>
      </w:r>
      <w:r w:rsidR="00C206E7">
        <w:t>ling</w:t>
      </w:r>
      <w:r w:rsidRPr="00786B2A">
        <w:t xml:space="preserve"> used a home range of 2.</w:t>
      </w:r>
      <w:r w:rsidR="00227004" w:rsidRPr="00786B2A">
        <w:t>14</w:t>
      </w:r>
      <w:r w:rsidR="00227004">
        <w:t> </w:t>
      </w:r>
      <w:r w:rsidRPr="00786B2A">
        <w:t>km²</w:t>
      </w:r>
      <w:r w:rsidR="00227004">
        <w:t xml:space="preserve">, </w:t>
      </w:r>
      <w:r w:rsidRPr="00786B2A">
        <w:t xml:space="preserve">based on Hradsky et al. </w:t>
      </w:r>
      <w:r w:rsidRPr="00786B2A">
        <w:rPr>
          <w:noProof/>
        </w:rPr>
        <w:t>(2017)</w:t>
      </w:r>
      <w:r w:rsidRPr="00786B2A">
        <w:t>.</w:t>
      </w:r>
      <w:r w:rsidR="00C71985">
        <w:t xml:space="preserve"> </w:t>
      </w:r>
      <w:r w:rsidRPr="00786B2A">
        <w:t>Their study was undertaken in temperate forests in southern Victoria.</w:t>
      </w:r>
      <w:r w:rsidR="00C71985">
        <w:t xml:space="preserve"> </w:t>
      </w:r>
      <w:r w:rsidRPr="00786B2A">
        <w:t xml:space="preserve">In habitat more closely representing the semi-arid projects in the north-west of Victoria, </w:t>
      </w:r>
      <w:r w:rsidRPr="00786B2A">
        <w:rPr>
          <w:noProof/>
        </w:rPr>
        <w:t>Towerton et al. (2016)</w:t>
      </w:r>
      <w:r w:rsidRPr="00786B2A">
        <w:t xml:space="preserve"> tracked foxes in dry forests of central </w:t>
      </w:r>
      <w:r w:rsidR="00D758F9">
        <w:t>NSW</w:t>
      </w:r>
      <w:r w:rsidRPr="00786B2A">
        <w:t xml:space="preserve"> and found fox ranges of up to 44.62</w:t>
      </w:r>
      <w:r w:rsidR="00227004">
        <w:t> </w:t>
      </w:r>
      <w:r w:rsidRPr="00786B2A">
        <w:t xml:space="preserve">km², </w:t>
      </w:r>
      <w:r w:rsidR="00E50675" w:rsidRPr="00786B2A">
        <w:t>wh</w:t>
      </w:r>
      <w:r w:rsidR="00E50675">
        <w:t>ereas</w:t>
      </w:r>
      <w:r w:rsidR="00E50675" w:rsidRPr="00786B2A">
        <w:t xml:space="preserve"> </w:t>
      </w:r>
      <w:r w:rsidRPr="00786B2A">
        <w:t>Saunders and McCleod (</w:t>
      </w:r>
      <w:r w:rsidR="000D003F">
        <w:t>2007</w:t>
      </w:r>
      <w:r w:rsidR="00E50675">
        <w:t>)</w:t>
      </w:r>
      <w:r w:rsidRPr="00786B2A">
        <w:t xml:space="preserve"> report home ranges varying between 3.4 </w:t>
      </w:r>
      <w:r w:rsidR="00227004">
        <w:t>and</w:t>
      </w:r>
      <w:r w:rsidR="00227004" w:rsidRPr="00786B2A">
        <w:t xml:space="preserve"> </w:t>
      </w:r>
      <w:r w:rsidRPr="00786B2A">
        <w:t>6.</w:t>
      </w:r>
      <w:r w:rsidR="00227004" w:rsidRPr="00786B2A">
        <w:t>1</w:t>
      </w:r>
      <w:r w:rsidR="00227004">
        <w:t> </w:t>
      </w:r>
      <w:r w:rsidRPr="00786B2A">
        <w:t>km</w:t>
      </w:r>
      <w:r w:rsidRPr="00786B2A">
        <w:rPr>
          <w:vertAlign w:val="superscript"/>
        </w:rPr>
        <w:t>2</w:t>
      </w:r>
      <w:r w:rsidRPr="00786B2A">
        <w:t>.</w:t>
      </w:r>
    </w:p>
    <w:p w14:paraId="3D6B3C2E" w14:textId="5197E3B6" w:rsidR="00750443" w:rsidRDefault="00750443" w:rsidP="001A579D">
      <w:pPr>
        <w:ind w:left="720"/>
        <w:rPr>
          <w:rFonts w:eastAsia="Lato-Regular"/>
          <w:lang w:eastAsia="en-AU"/>
        </w:rPr>
      </w:pPr>
      <w:r>
        <w:rPr>
          <w:rFonts w:eastAsia="Lato-Regular"/>
          <w:lang w:eastAsia="en-AU"/>
        </w:rPr>
        <w:t xml:space="preserve">Studies of fox </w:t>
      </w:r>
      <w:r w:rsidR="00F43FE5">
        <w:rPr>
          <w:rFonts w:eastAsia="Lato-Regular"/>
          <w:lang w:eastAsia="en-AU"/>
        </w:rPr>
        <w:t>home-range size</w:t>
      </w:r>
      <w:r>
        <w:rPr>
          <w:rFonts w:eastAsia="Lato-Regular"/>
          <w:lang w:eastAsia="en-AU"/>
        </w:rPr>
        <w:t xml:space="preserve"> and movement patterns across Victoria</w:t>
      </w:r>
      <w:r w:rsidR="00227004">
        <w:rPr>
          <w:rFonts w:eastAsia="Lato-Regular"/>
          <w:lang w:eastAsia="en-AU"/>
        </w:rPr>
        <w:t>n</w:t>
      </w:r>
      <w:r>
        <w:rPr>
          <w:rFonts w:eastAsia="Lato-Regular"/>
          <w:lang w:eastAsia="en-AU"/>
        </w:rPr>
        <w:t xml:space="preserve"> ecological regions would increase model accuracy.</w:t>
      </w:r>
    </w:p>
    <w:p w14:paraId="55F07977" w14:textId="77777777" w:rsidR="00750443" w:rsidRPr="003C69B4" w:rsidRDefault="00750443" w:rsidP="00CB0FC8">
      <w:pPr>
        <w:keepNext/>
        <w:numPr>
          <w:ilvl w:val="0"/>
          <w:numId w:val="28"/>
        </w:numPr>
        <w:spacing w:after="60"/>
        <w:ind w:hanging="720"/>
        <w:rPr>
          <w:b/>
          <w:u w:val="single"/>
        </w:rPr>
      </w:pPr>
      <w:r>
        <w:rPr>
          <w:b/>
          <w:u w:val="single"/>
        </w:rPr>
        <w:t>B</w:t>
      </w:r>
      <w:r w:rsidRPr="003C69B4">
        <w:rPr>
          <w:b/>
          <w:u w:val="single"/>
        </w:rPr>
        <w:t>aiting efficacy</w:t>
      </w:r>
    </w:p>
    <w:p w14:paraId="69C31838" w14:textId="01B98BF1" w:rsidR="00C71985" w:rsidRDefault="00750443" w:rsidP="001A579D">
      <w:pPr>
        <w:ind w:left="720"/>
      </w:pPr>
      <w:r>
        <w:t>Currently</w:t>
      </w:r>
      <w:r w:rsidR="00227004">
        <w:t>,</w:t>
      </w:r>
      <w:r>
        <w:t xml:space="preserve"> the model </w:t>
      </w:r>
      <w:r w:rsidR="00C206E7">
        <w:t>determines</w:t>
      </w:r>
      <w:r>
        <w:t xml:space="preserve"> a probability of a fox dying </w:t>
      </w:r>
      <w:r w:rsidR="0035408D">
        <w:t>per</w:t>
      </w:r>
      <w:r>
        <w:t xml:space="preserve"> </w:t>
      </w:r>
      <w:r w:rsidR="00227004">
        <w:t>100 </w:t>
      </w:r>
      <w:r>
        <w:t xml:space="preserve">ha, which scales with </w:t>
      </w:r>
      <w:r w:rsidR="00F43FE5">
        <w:t>home-range size</w:t>
      </w:r>
      <w:r>
        <w:t>.</w:t>
      </w:r>
      <w:r w:rsidR="0035408D">
        <w:t xml:space="preserve"> </w:t>
      </w:r>
      <w:r>
        <w:t>The larger the home range</w:t>
      </w:r>
      <w:r w:rsidR="00227004">
        <w:t>,</w:t>
      </w:r>
      <w:r>
        <w:t xml:space="preserve"> the lower the probability of encounter</w:t>
      </w:r>
      <w:r w:rsidR="00E50675">
        <w:t xml:space="preserve"> with baits</w:t>
      </w:r>
      <w:r>
        <w:t xml:space="preserve">. </w:t>
      </w:r>
      <w:r w:rsidR="0035408D">
        <w:t xml:space="preserve">The default value of 0.3 comes from </w:t>
      </w:r>
      <w:r w:rsidR="00E50675">
        <w:t>the</w:t>
      </w:r>
      <w:r w:rsidR="0035408D">
        <w:t xml:space="preserve"> ‘evaludated’ model </w:t>
      </w:r>
      <w:r w:rsidR="00E50675">
        <w:t xml:space="preserve">of Hradsky et al. (2019), which </w:t>
      </w:r>
      <w:r w:rsidR="0035408D">
        <w:t>us</w:t>
      </w:r>
      <w:r w:rsidR="00E50675">
        <w:t>ed</w:t>
      </w:r>
      <w:r w:rsidR="0035408D">
        <w:t xml:space="preserve"> a fortnightly time</w:t>
      </w:r>
      <w:r w:rsidR="00227004">
        <w:t xml:space="preserve"> </w:t>
      </w:r>
      <w:r w:rsidR="0035408D">
        <w:t>step</w:t>
      </w:r>
      <w:r w:rsidR="00E50675">
        <w:t xml:space="preserve"> that</w:t>
      </w:r>
      <w:r w:rsidR="0035408D">
        <w:t xml:space="preserve"> was scaled to 0.15 for our weekly time</w:t>
      </w:r>
      <w:r w:rsidR="00DE0738">
        <w:t>-</w:t>
      </w:r>
      <w:r w:rsidR="0035408D">
        <w:t>step models. In addition</w:t>
      </w:r>
      <w:r>
        <w:t>, some baits will not be available for the entire time step of the model, i.e. a bait may</w:t>
      </w:r>
      <w:r w:rsidR="00227004">
        <w:t xml:space="preserve"> </w:t>
      </w:r>
      <w:r>
        <w:t>be taken by a non-target species, or become non-toxic, unpalatable</w:t>
      </w:r>
      <w:r w:rsidR="00227004">
        <w:t xml:space="preserve"> or </w:t>
      </w:r>
      <w:r>
        <w:t>unattractive within the time step.</w:t>
      </w:r>
    </w:p>
    <w:p w14:paraId="4F781F82" w14:textId="24A5DA96" w:rsidR="00750443" w:rsidRDefault="00750443" w:rsidP="001A579D">
      <w:pPr>
        <w:ind w:left="720"/>
      </w:pPr>
      <w:r>
        <w:t>Incorporating a bait decay function and random removal of baits into the model is possible, but there is no reliable information currently available on these parameters. Conducting field trials under a variety of environmental conditions would provide boundaries for paramet</w:t>
      </w:r>
      <w:r w:rsidR="00E50675">
        <w:t>e</w:t>
      </w:r>
      <w:r>
        <w:t>risation of these factors.</w:t>
      </w:r>
    </w:p>
    <w:p w14:paraId="4E5DAA1F" w14:textId="77777777" w:rsidR="00750443" w:rsidRPr="00FD1D93" w:rsidRDefault="00750443" w:rsidP="00CB0FC8">
      <w:pPr>
        <w:keepNext/>
        <w:numPr>
          <w:ilvl w:val="0"/>
          <w:numId w:val="28"/>
        </w:numPr>
        <w:spacing w:after="60"/>
        <w:ind w:hanging="720"/>
        <w:rPr>
          <w:b/>
        </w:rPr>
      </w:pPr>
      <w:r w:rsidRPr="00FD1D93">
        <w:rPr>
          <w:b/>
          <w:u w:val="single"/>
        </w:rPr>
        <w:t>Bait replacement limited to weekly or greater</w:t>
      </w:r>
    </w:p>
    <w:p w14:paraId="7A5456AD" w14:textId="4162785B" w:rsidR="00750443" w:rsidRDefault="00750443" w:rsidP="001A579D">
      <w:pPr>
        <w:ind w:left="720"/>
      </w:pPr>
      <w:r>
        <w:t xml:space="preserve">Some projects may </w:t>
      </w:r>
      <w:r w:rsidR="0096032C">
        <w:t>involve</w:t>
      </w:r>
      <w:r>
        <w:t xml:space="preserve"> check</w:t>
      </w:r>
      <w:r w:rsidR="0096032C">
        <w:t>ing</w:t>
      </w:r>
      <w:r>
        <w:t xml:space="preserve"> and replac</w:t>
      </w:r>
      <w:r w:rsidR="0096032C">
        <w:t>ing</w:t>
      </w:r>
      <w:r>
        <w:t xml:space="preserve"> baits more frequently than the current minimum period allowable in the model. This discrepancy between baiting intervals could leave the model scenario baited </w:t>
      </w:r>
      <w:r w:rsidR="006E6CA6">
        <w:t xml:space="preserve">for </w:t>
      </w:r>
      <w:r w:rsidR="007D721B">
        <w:t>&lt;</w:t>
      </w:r>
      <w:r>
        <w:t xml:space="preserve">30% of the time </w:t>
      </w:r>
      <w:r w:rsidR="00DE0738">
        <w:t xml:space="preserve">that occurs </w:t>
      </w:r>
      <w:r>
        <w:t>in the actual baiting regime, which potentially could lead to an underestimat</w:t>
      </w:r>
      <w:r w:rsidR="00227004">
        <w:t>ion of</w:t>
      </w:r>
      <w:r>
        <w:t xml:space="preserve"> the efficacy of these regimes. </w:t>
      </w:r>
    </w:p>
    <w:p w14:paraId="108E2EE0" w14:textId="10FF32B6" w:rsidR="00750443" w:rsidRDefault="00DE0738" w:rsidP="001A579D">
      <w:pPr>
        <w:ind w:left="720"/>
      </w:pPr>
      <w:bookmarkStart w:id="199" w:name="_Hlk24551845"/>
      <w:r>
        <w:t xml:space="preserve">The model </w:t>
      </w:r>
      <w:r w:rsidR="00750443">
        <w:t>code could be adjusted to allow for multiple baits to be available within a time step to simulate the availability of baits per week.</w:t>
      </w:r>
    </w:p>
    <w:bookmarkEnd w:id="199"/>
    <w:p w14:paraId="39A8FCF3" w14:textId="77777777" w:rsidR="00750443" w:rsidRPr="00FD1D93" w:rsidRDefault="00750443" w:rsidP="00CB0FC8">
      <w:pPr>
        <w:keepNext/>
        <w:numPr>
          <w:ilvl w:val="0"/>
          <w:numId w:val="28"/>
        </w:numPr>
        <w:spacing w:after="60"/>
        <w:ind w:hanging="720"/>
        <w:rPr>
          <w:b/>
        </w:rPr>
      </w:pPr>
      <w:r w:rsidRPr="00FD1D93">
        <w:rPr>
          <w:b/>
          <w:u w:val="single"/>
        </w:rPr>
        <w:t>Fecundity</w:t>
      </w:r>
    </w:p>
    <w:p w14:paraId="7C851B1E" w14:textId="50A18A52" w:rsidR="00C71985" w:rsidRDefault="00503B9E" w:rsidP="001A579D">
      <w:pPr>
        <w:ind w:left="720"/>
        <w:rPr>
          <w:rFonts w:eastAsia="Lato-Regular"/>
          <w:lang w:eastAsia="en-AU"/>
        </w:rPr>
      </w:pPr>
      <w:r>
        <w:rPr>
          <w:rFonts w:eastAsia="Lato-Regular"/>
          <w:lang w:eastAsia="en-AU"/>
        </w:rPr>
        <w:t>The model</w:t>
      </w:r>
      <w:r w:rsidR="00750443">
        <w:rPr>
          <w:rFonts w:eastAsia="Lato-Regular"/>
          <w:lang w:eastAsia="en-AU"/>
        </w:rPr>
        <w:t xml:space="preserve"> population could not persist if fecundity was (unrealistically) low</w:t>
      </w:r>
      <w:r w:rsidR="00227004">
        <w:rPr>
          <w:rFonts w:eastAsia="Lato-Regular"/>
          <w:lang w:eastAsia="en-AU"/>
        </w:rPr>
        <w:t>,</w:t>
      </w:r>
      <w:r w:rsidR="00750443">
        <w:rPr>
          <w:rFonts w:eastAsia="Lato-Regular"/>
          <w:lang w:eastAsia="en-AU"/>
        </w:rPr>
        <w:t xml:space="preserve"> even in the absence of baiting; however, increasing fecundity </w:t>
      </w:r>
      <w:r w:rsidR="008F67C4">
        <w:rPr>
          <w:rFonts w:eastAsia="Lato-Regular"/>
          <w:lang w:eastAsia="en-AU"/>
        </w:rPr>
        <w:t xml:space="preserve">would have </w:t>
      </w:r>
      <w:r w:rsidR="00750443">
        <w:rPr>
          <w:rFonts w:eastAsia="Lato-Regular"/>
          <w:lang w:eastAsia="en-AU"/>
        </w:rPr>
        <w:t>less effect</w:t>
      </w:r>
      <w:r w:rsidR="006E6CA6">
        <w:rPr>
          <w:rFonts w:eastAsia="Lato-Regular"/>
          <w:lang w:eastAsia="en-AU"/>
        </w:rPr>
        <w:t>,</w:t>
      </w:r>
      <w:r w:rsidR="00750443">
        <w:rPr>
          <w:rFonts w:eastAsia="Lato-Regular"/>
          <w:lang w:eastAsia="en-AU"/>
        </w:rPr>
        <w:t xml:space="preserve"> </w:t>
      </w:r>
      <w:r w:rsidR="00227004">
        <w:rPr>
          <w:rFonts w:eastAsia="Lato-Regular"/>
          <w:lang w:eastAsia="en-AU"/>
        </w:rPr>
        <w:t xml:space="preserve">because </w:t>
      </w:r>
      <w:r w:rsidR="00750443">
        <w:rPr>
          <w:rFonts w:eastAsia="Lato-Regular"/>
          <w:lang w:eastAsia="en-AU"/>
        </w:rPr>
        <w:t>carrying capacity is limited by the number of available territories (Hradsky et al. 2019).</w:t>
      </w:r>
    </w:p>
    <w:p w14:paraId="570E08FA" w14:textId="77777777" w:rsidR="00750443" w:rsidRPr="00786B2A" w:rsidRDefault="00750443" w:rsidP="00CB0FC8">
      <w:pPr>
        <w:keepNext/>
        <w:numPr>
          <w:ilvl w:val="0"/>
          <w:numId w:val="28"/>
        </w:numPr>
        <w:spacing w:after="60"/>
        <w:ind w:hanging="720"/>
        <w:rPr>
          <w:rFonts w:eastAsia="Lato-Regular"/>
          <w:b/>
          <w:lang w:eastAsia="en-AU"/>
        </w:rPr>
      </w:pPr>
      <w:r w:rsidRPr="00786B2A">
        <w:rPr>
          <w:b/>
          <w:u w:val="single"/>
        </w:rPr>
        <w:t>Timing of seasonal events</w:t>
      </w:r>
    </w:p>
    <w:p w14:paraId="507B3789" w14:textId="4FA1361A" w:rsidR="00750443" w:rsidRPr="00786B2A" w:rsidRDefault="00750443" w:rsidP="001A579D">
      <w:pPr>
        <w:ind w:left="720"/>
      </w:pPr>
      <w:r w:rsidRPr="00786B2A">
        <w:t>Small discrepancies in the timing of seasonal events</w:t>
      </w:r>
      <w:r w:rsidR="00227004">
        <w:t>,</w:t>
      </w:r>
      <w:r w:rsidRPr="00786B2A">
        <w:t xml:space="preserve"> such as births or dispersal (Marlow</w:t>
      </w:r>
      <w:r w:rsidR="00705435">
        <w:t xml:space="preserve"> et al.</w:t>
      </w:r>
      <w:r w:rsidRPr="00786B2A">
        <w:t xml:space="preserve"> 2016)</w:t>
      </w:r>
      <w:r w:rsidR="0096032C">
        <w:t>,</w:t>
      </w:r>
      <w:r w:rsidRPr="00786B2A">
        <w:t xml:space="preserve"> </w:t>
      </w:r>
      <w:r w:rsidR="00227004">
        <w:t>or</w:t>
      </w:r>
      <w:r w:rsidR="00227004" w:rsidRPr="00786B2A">
        <w:t xml:space="preserve"> </w:t>
      </w:r>
      <w:r w:rsidRPr="00786B2A">
        <w:t>seasonal variation in mortality rates (</w:t>
      </w:r>
      <w:r w:rsidR="00A421AF" w:rsidRPr="00786B2A">
        <w:t>Storm et al. 1976</w:t>
      </w:r>
      <w:r w:rsidR="00A421AF">
        <w:t xml:space="preserve">; </w:t>
      </w:r>
      <w:r w:rsidRPr="00786B2A">
        <w:t xml:space="preserve">Harris </w:t>
      </w:r>
      <w:r w:rsidR="00D676F7">
        <w:t>and</w:t>
      </w:r>
      <w:r w:rsidRPr="00786B2A">
        <w:t xml:space="preserve"> Smith 1987)</w:t>
      </w:r>
      <w:r w:rsidR="006E6CA6">
        <w:t>,</w:t>
      </w:r>
      <w:r w:rsidRPr="00786B2A">
        <w:t xml:space="preserve"> could cause differences between modelled fox densities and field estimates.</w:t>
      </w:r>
    </w:p>
    <w:p w14:paraId="196E5AFE" w14:textId="38FBC2F5" w:rsidR="00C71985" w:rsidRDefault="00750443" w:rsidP="001A579D">
      <w:pPr>
        <w:ind w:left="720"/>
      </w:pPr>
      <w:r w:rsidRPr="00786B2A">
        <w:t>Information on these parameters would require detailed population studies. It may</w:t>
      </w:r>
      <w:r w:rsidR="00786B2A" w:rsidRPr="00786B2A">
        <w:t xml:space="preserve"> </w:t>
      </w:r>
      <w:r w:rsidRPr="00786B2A">
        <w:t>be possible to gather some of this information from shot samples</w:t>
      </w:r>
      <w:r w:rsidR="008F67C4">
        <w:t>,</w:t>
      </w:r>
      <w:r w:rsidRPr="00786B2A">
        <w:t xml:space="preserve"> </w:t>
      </w:r>
      <w:r w:rsidR="0096032C">
        <w:t>through</w:t>
      </w:r>
      <w:r w:rsidRPr="00786B2A">
        <w:t xml:space="preserve"> the Victorian Fox Bounty scheme</w:t>
      </w:r>
      <w:r w:rsidR="006E6CA6">
        <w:t>,</w:t>
      </w:r>
      <w:r w:rsidRPr="00786B2A">
        <w:t xml:space="preserve"> by enlisting sporting shooters to collect samples at different times of the year. This would require the location and date of collection to be recorded and carcasses </w:t>
      </w:r>
      <w:r w:rsidR="00E50675">
        <w:t xml:space="preserve">to be </w:t>
      </w:r>
      <w:r w:rsidRPr="00786B2A">
        <w:t>stored for later analysis.</w:t>
      </w:r>
    </w:p>
    <w:p w14:paraId="1C5F9A35" w14:textId="2B74BD22" w:rsidR="00750443" w:rsidRPr="004770D4" w:rsidRDefault="00750443" w:rsidP="00CB0FC8">
      <w:pPr>
        <w:keepNext/>
        <w:numPr>
          <w:ilvl w:val="0"/>
          <w:numId w:val="28"/>
        </w:numPr>
        <w:spacing w:after="60"/>
        <w:ind w:hanging="720"/>
        <w:rPr>
          <w:b/>
        </w:rPr>
      </w:pPr>
      <w:r w:rsidRPr="004770D4">
        <w:rPr>
          <w:b/>
        </w:rPr>
        <w:t>Fine</w:t>
      </w:r>
      <w:r w:rsidR="00227004">
        <w:rPr>
          <w:b/>
        </w:rPr>
        <w:t>-</w:t>
      </w:r>
      <w:r w:rsidRPr="004770D4">
        <w:rPr>
          <w:b/>
        </w:rPr>
        <w:t>scale habitat use</w:t>
      </w:r>
      <w:r>
        <w:rPr>
          <w:b/>
        </w:rPr>
        <w:t xml:space="preserve"> by foxes</w:t>
      </w:r>
    </w:p>
    <w:p w14:paraId="1AABABDD" w14:textId="13ECC600" w:rsidR="00750443" w:rsidRDefault="00750443" w:rsidP="001A579D">
      <w:pPr>
        <w:ind w:left="720"/>
      </w:pPr>
      <w:r>
        <w:t>Bait encounters may differ between model</w:t>
      </w:r>
      <w:r w:rsidR="0096032C">
        <w:t>led baiting</w:t>
      </w:r>
      <w:r>
        <w:t xml:space="preserve"> and real</w:t>
      </w:r>
      <w:r w:rsidR="00A931BE">
        <w:t>-</w:t>
      </w:r>
      <w:r>
        <w:t>world baiting</w:t>
      </w:r>
      <w:r w:rsidR="00A931BE">
        <w:t>,</w:t>
      </w:r>
      <w:r>
        <w:t xml:space="preserve"> </w:t>
      </w:r>
      <w:r w:rsidR="006E6CA6">
        <w:t xml:space="preserve">because </w:t>
      </w:r>
      <w:r>
        <w:t>generally baits were laid on roads or tracks</w:t>
      </w:r>
      <w:r w:rsidR="00A931BE">
        <w:t>,</w:t>
      </w:r>
      <w:r>
        <w:t xml:space="preserve"> which may have a higher utilisation by foxes than the model could replicate. FoxNet models the probability of foxes encountering a toxic bait within their territory or potential dispersal territory relative to the</w:t>
      </w:r>
      <w:r w:rsidR="0096032C">
        <w:t>ir</w:t>
      </w:r>
      <w:r>
        <w:t xml:space="preserve"> overall territory size or dispersal exploration </w:t>
      </w:r>
      <w:r w:rsidR="0096032C">
        <w:t xml:space="preserve">area </w:t>
      </w:r>
      <w:r w:rsidRPr="002B015B">
        <w:rPr>
          <w:noProof/>
        </w:rPr>
        <w:t xml:space="preserve">(refer </w:t>
      </w:r>
      <w:r w:rsidR="00A931BE">
        <w:rPr>
          <w:noProof/>
        </w:rPr>
        <w:t xml:space="preserve">to </w:t>
      </w:r>
      <w:r w:rsidRPr="002B015B">
        <w:rPr>
          <w:noProof/>
        </w:rPr>
        <w:t>Hradsky et al. 2019)</w:t>
      </w:r>
      <w:r>
        <w:t xml:space="preserve"> and is currently unable to incorporate preferential fine-scale habitat use.</w:t>
      </w:r>
      <w:r w:rsidR="00C71985">
        <w:t xml:space="preserve"> </w:t>
      </w:r>
      <w:r>
        <w:t>However, the ability to model fox</w:t>
      </w:r>
      <w:r w:rsidR="00C206E7">
        <w:t xml:space="preserve"> behaviour</w:t>
      </w:r>
      <w:r>
        <w:t xml:space="preserve"> at fine</w:t>
      </w:r>
      <w:r w:rsidR="00A931BE">
        <w:t>-</w:t>
      </w:r>
      <w:r>
        <w:t>scale resolution would come at a significant computational efficiency cost.</w:t>
      </w:r>
    </w:p>
    <w:p w14:paraId="46ECF123" w14:textId="77777777" w:rsidR="00750443" w:rsidRPr="00786B2A" w:rsidRDefault="00750443" w:rsidP="00CB0FC8">
      <w:pPr>
        <w:keepNext/>
        <w:numPr>
          <w:ilvl w:val="0"/>
          <w:numId w:val="28"/>
        </w:numPr>
        <w:spacing w:after="60"/>
        <w:ind w:hanging="720"/>
        <w:rPr>
          <w:b/>
          <w:color w:val="000000"/>
        </w:rPr>
      </w:pPr>
      <w:r w:rsidRPr="00786B2A">
        <w:rPr>
          <w:b/>
          <w:color w:val="000000"/>
        </w:rPr>
        <w:t>Demographic and seasonal stochasticity</w:t>
      </w:r>
    </w:p>
    <w:p w14:paraId="39A576F3" w14:textId="4B71B587" w:rsidR="00C71985" w:rsidRDefault="00750443" w:rsidP="001A579D">
      <w:pPr>
        <w:ind w:left="720"/>
        <w:rPr>
          <w:color w:val="000000"/>
        </w:rPr>
      </w:pPr>
      <w:r w:rsidRPr="00786B2A">
        <w:rPr>
          <w:color w:val="000000"/>
        </w:rPr>
        <w:t xml:space="preserve">The spatial heterogeneity in the modelled landscapes across Victoria </w:t>
      </w:r>
      <w:r w:rsidR="00C206E7">
        <w:rPr>
          <w:color w:val="000000"/>
        </w:rPr>
        <w:t xml:space="preserve">inevitably leads </w:t>
      </w:r>
      <w:r w:rsidRPr="00786B2A">
        <w:rPr>
          <w:color w:val="000000"/>
        </w:rPr>
        <w:t>to variability in demographic parameters.</w:t>
      </w:r>
      <w:r w:rsidR="00C71985">
        <w:rPr>
          <w:color w:val="000000"/>
        </w:rPr>
        <w:t xml:space="preserve"> </w:t>
      </w:r>
      <w:r w:rsidRPr="00786B2A">
        <w:rPr>
          <w:color w:val="000000"/>
        </w:rPr>
        <w:t xml:space="preserve">Variability is considered by some </w:t>
      </w:r>
      <w:r w:rsidR="00A931BE">
        <w:rPr>
          <w:color w:val="000000"/>
        </w:rPr>
        <w:t xml:space="preserve">to be </w:t>
      </w:r>
      <w:r w:rsidRPr="00786B2A">
        <w:rPr>
          <w:color w:val="000000"/>
        </w:rPr>
        <w:t>a</w:t>
      </w:r>
      <w:r w:rsidR="00E50675">
        <w:rPr>
          <w:color w:val="000000"/>
        </w:rPr>
        <w:t xml:space="preserve"> </w:t>
      </w:r>
      <w:r w:rsidRPr="00786B2A">
        <w:rPr>
          <w:color w:val="000000"/>
        </w:rPr>
        <w:t xml:space="preserve">property </w:t>
      </w:r>
      <w:r w:rsidR="00E50675">
        <w:rPr>
          <w:color w:val="000000"/>
        </w:rPr>
        <w:t xml:space="preserve">intrinsic </w:t>
      </w:r>
      <w:r w:rsidRPr="00786B2A">
        <w:rPr>
          <w:color w:val="000000"/>
        </w:rPr>
        <w:t>to any individual</w:t>
      </w:r>
      <w:r w:rsidR="00E50675">
        <w:rPr>
          <w:color w:val="000000"/>
        </w:rPr>
        <w:t xml:space="preserve">ly </w:t>
      </w:r>
      <w:r w:rsidRPr="00786B2A">
        <w:rPr>
          <w:color w:val="000000"/>
        </w:rPr>
        <w:t xml:space="preserve">based model </w:t>
      </w:r>
      <w:r w:rsidRPr="00786B2A">
        <w:rPr>
          <w:noProof/>
          <w:color w:val="000000"/>
        </w:rPr>
        <w:t xml:space="preserve">(DeAngelis </w:t>
      </w:r>
      <w:r w:rsidR="00D676F7">
        <w:rPr>
          <w:noProof/>
          <w:color w:val="000000"/>
        </w:rPr>
        <w:t>and</w:t>
      </w:r>
      <w:r w:rsidRPr="00786B2A">
        <w:rPr>
          <w:noProof/>
          <w:color w:val="000000"/>
        </w:rPr>
        <w:t xml:space="preserve"> Mooij 2005)</w:t>
      </w:r>
      <w:r w:rsidR="009B0922">
        <w:rPr>
          <w:noProof/>
          <w:color w:val="000000"/>
        </w:rPr>
        <w:t>, although this may be more important when modelling species of conservation concern.</w:t>
      </w:r>
      <w:r w:rsidR="00C71985">
        <w:rPr>
          <w:noProof/>
          <w:color w:val="000000"/>
        </w:rPr>
        <w:t xml:space="preserve"> </w:t>
      </w:r>
      <w:r w:rsidR="006E67BF" w:rsidRPr="00786B2A">
        <w:rPr>
          <w:color w:val="000000"/>
        </w:rPr>
        <w:t xml:space="preserve">Variation in parameters can be gleaned from long-term studies, </w:t>
      </w:r>
      <w:r w:rsidR="0096032C">
        <w:rPr>
          <w:color w:val="000000"/>
        </w:rPr>
        <w:t>but</w:t>
      </w:r>
      <w:r w:rsidR="0096032C" w:rsidRPr="00786B2A">
        <w:rPr>
          <w:color w:val="000000"/>
        </w:rPr>
        <w:t xml:space="preserve"> </w:t>
      </w:r>
      <w:r w:rsidR="006E67BF" w:rsidRPr="00786B2A">
        <w:rPr>
          <w:color w:val="000000"/>
        </w:rPr>
        <w:t xml:space="preserve">often </w:t>
      </w:r>
      <w:r w:rsidR="0096032C">
        <w:rPr>
          <w:color w:val="000000"/>
        </w:rPr>
        <w:t xml:space="preserve">those long-term studies </w:t>
      </w:r>
      <w:r w:rsidR="006E67BF" w:rsidRPr="00786B2A">
        <w:rPr>
          <w:color w:val="000000"/>
        </w:rPr>
        <w:t xml:space="preserve">do not exist </w:t>
      </w:r>
      <w:r w:rsidR="006E67BF" w:rsidRPr="00786B2A">
        <w:rPr>
          <w:noProof/>
          <w:color w:val="000000"/>
        </w:rPr>
        <w:t>(Coulson et al. 2001)</w:t>
      </w:r>
      <w:r w:rsidR="006E67BF" w:rsidRPr="00786B2A">
        <w:rPr>
          <w:color w:val="000000"/>
        </w:rPr>
        <w:t>.</w:t>
      </w:r>
      <w:r w:rsidR="00C71985">
        <w:rPr>
          <w:color w:val="000000"/>
        </w:rPr>
        <w:t xml:space="preserve"> </w:t>
      </w:r>
      <w:r w:rsidR="006E67BF" w:rsidRPr="00786B2A">
        <w:rPr>
          <w:color w:val="000000"/>
        </w:rPr>
        <w:t>It could be argued that incorporating variation in</w:t>
      </w:r>
      <w:r w:rsidR="00A931BE">
        <w:rPr>
          <w:color w:val="000000"/>
        </w:rPr>
        <w:t>to</w:t>
      </w:r>
      <w:r w:rsidR="006E67BF" w:rsidRPr="00786B2A">
        <w:rPr>
          <w:color w:val="000000"/>
        </w:rPr>
        <w:t xml:space="preserve"> a modelling scenario </w:t>
      </w:r>
      <w:r w:rsidR="00E50675">
        <w:rPr>
          <w:color w:val="000000"/>
        </w:rPr>
        <w:t>in which</w:t>
      </w:r>
      <w:r w:rsidR="00E50675" w:rsidRPr="00786B2A">
        <w:rPr>
          <w:color w:val="000000"/>
        </w:rPr>
        <w:t xml:space="preserve"> </w:t>
      </w:r>
      <w:r w:rsidR="006E67BF" w:rsidRPr="00786B2A">
        <w:rPr>
          <w:color w:val="000000"/>
        </w:rPr>
        <w:t xml:space="preserve">the mean is the main output of interest only </w:t>
      </w:r>
      <w:r w:rsidR="000D003F">
        <w:rPr>
          <w:color w:val="000000"/>
        </w:rPr>
        <w:t>leads</w:t>
      </w:r>
      <w:r w:rsidR="006E67BF" w:rsidRPr="00786B2A">
        <w:rPr>
          <w:color w:val="000000"/>
        </w:rPr>
        <w:t xml:space="preserve"> to increas</w:t>
      </w:r>
      <w:r w:rsidR="00E50675">
        <w:rPr>
          <w:color w:val="000000"/>
        </w:rPr>
        <w:t>ing</w:t>
      </w:r>
      <w:r w:rsidR="006E67BF" w:rsidRPr="00786B2A">
        <w:rPr>
          <w:color w:val="000000"/>
        </w:rPr>
        <w:t xml:space="preserve"> </w:t>
      </w:r>
      <w:r w:rsidR="00E50675">
        <w:rPr>
          <w:color w:val="000000"/>
        </w:rPr>
        <w:t xml:space="preserve">the </w:t>
      </w:r>
      <w:r w:rsidR="006E67BF" w:rsidRPr="00786B2A">
        <w:rPr>
          <w:color w:val="000000"/>
        </w:rPr>
        <w:t>underlying variation</w:t>
      </w:r>
      <w:r w:rsidR="00E50675">
        <w:rPr>
          <w:color w:val="000000"/>
        </w:rPr>
        <w:t>, not</w:t>
      </w:r>
      <w:r w:rsidR="006E67BF" w:rsidRPr="00786B2A">
        <w:rPr>
          <w:color w:val="000000"/>
        </w:rPr>
        <w:t xml:space="preserve"> </w:t>
      </w:r>
      <w:r w:rsidR="00C206E7">
        <w:rPr>
          <w:color w:val="000000"/>
        </w:rPr>
        <w:t xml:space="preserve">changing </w:t>
      </w:r>
      <w:r w:rsidR="006E67BF" w:rsidRPr="00786B2A">
        <w:rPr>
          <w:color w:val="000000"/>
        </w:rPr>
        <w:t>the mean.</w:t>
      </w:r>
    </w:p>
    <w:p w14:paraId="0CB6038A" w14:textId="473064F9" w:rsidR="00750443" w:rsidRDefault="006E67BF" w:rsidP="001A579D">
      <w:pPr>
        <w:ind w:left="720"/>
      </w:pPr>
      <w:r w:rsidRPr="00786B2A">
        <w:rPr>
          <w:color w:val="000000"/>
        </w:rPr>
        <w:t>Hradsky</w:t>
      </w:r>
      <w:r>
        <w:rPr>
          <w:color w:val="000000"/>
        </w:rPr>
        <w:t xml:space="preserve"> et al. (2019)</w:t>
      </w:r>
      <w:r w:rsidRPr="00786B2A">
        <w:rPr>
          <w:color w:val="000000"/>
        </w:rPr>
        <w:t xml:space="preserve"> notes </w:t>
      </w:r>
      <w:r w:rsidR="00E50675">
        <w:rPr>
          <w:color w:val="000000"/>
        </w:rPr>
        <w:t xml:space="preserve">that </w:t>
      </w:r>
      <w:r w:rsidR="00620E0F">
        <w:rPr>
          <w:color w:val="000000"/>
        </w:rPr>
        <w:t xml:space="preserve">stochastic </w:t>
      </w:r>
      <w:r w:rsidRPr="00786B2A">
        <w:rPr>
          <w:color w:val="000000"/>
        </w:rPr>
        <w:t>variation is a potential inclusion in future revisions of FoxNet.</w:t>
      </w:r>
    </w:p>
    <w:p w14:paraId="3F92E2D4" w14:textId="67A4278A" w:rsidR="00064EAD" w:rsidRDefault="00064EAD" w:rsidP="00101DF4">
      <w:pPr>
        <w:spacing w:after="0"/>
      </w:pPr>
    </w:p>
    <w:p w14:paraId="07D1B235" w14:textId="1F8DC45C" w:rsidR="00064EAD" w:rsidRDefault="00064EAD">
      <w:pPr>
        <w:spacing w:after="0"/>
      </w:pPr>
    </w:p>
    <w:p w14:paraId="4684B148" w14:textId="77777777" w:rsidR="00750443" w:rsidRDefault="00750443" w:rsidP="00DC3852">
      <w:pPr>
        <w:sectPr w:rsidR="00750443" w:rsidSect="00F95311">
          <w:pgSz w:w="11907" w:h="16840" w:code="9"/>
          <w:pgMar w:top="1134" w:right="1134" w:bottom="1134" w:left="1134" w:header="709" w:footer="567" w:gutter="0"/>
          <w:cols w:space="708"/>
          <w:formProt w:val="0"/>
          <w:docGrid w:linePitch="360"/>
        </w:sectPr>
      </w:pPr>
    </w:p>
    <w:p w14:paraId="3F16B390" w14:textId="77777777" w:rsidR="009B6ADD" w:rsidRPr="00243764" w:rsidRDefault="00603CCC" w:rsidP="00DC3852">
      <w:pPr>
        <w:sectPr w:rsidR="009B6ADD" w:rsidRPr="00243764" w:rsidSect="00F95311">
          <w:footerReference w:type="default" r:id="rId262"/>
          <w:footerReference w:type="first" r:id="rId263"/>
          <w:pgSz w:w="11907" w:h="16840" w:code="9"/>
          <w:pgMar w:top="1134" w:right="1134" w:bottom="1134" w:left="1134" w:header="709" w:footer="567" w:gutter="0"/>
          <w:cols w:space="708"/>
          <w:formProt w:val="0"/>
          <w:docGrid w:linePitch="360"/>
        </w:sectPr>
      </w:pPr>
      <w:r>
        <w:rPr>
          <w:noProof/>
          <w:lang w:eastAsia="en-AU"/>
        </w:rPr>
        <mc:AlternateContent>
          <mc:Choice Requires="wps">
            <w:drawing>
              <wp:anchor distT="0" distB="0" distL="114300" distR="114300" simplePos="0" relativeHeight="251635712" behindDoc="1" locked="0" layoutInCell="1" allowOverlap="1" wp14:anchorId="0DCCA4E1" wp14:editId="0123D189">
                <wp:simplePos x="0" y="0"/>
                <wp:positionH relativeFrom="page">
                  <wp:posOffset>361950</wp:posOffset>
                </wp:positionH>
                <wp:positionV relativeFrom="paragraph">
                  <wp:posOffset>-370840</wp:posOffset>
                </wp:positionV>
                <wp:extent cx="6839585" cy="9971405"/>
                <wp:effectExtent l="0" t="0" r="0" b="0"/>
                <wp:wrapNone/>
                <wp:docPr id="2" name="Rectangle 2"/>
                <wp:cNvGraphicFramePr/>
                <a:graphic xmlns:a="http://schemas.openxmlformats.org/drawingml/2006/main">
                  <a:graphicData uri="http://schemas.microsoft.com/office/word/2010/wordprocessingShape">
                    <wps:wsp>
                      <wps:cNvSpPr/>
                      <wps:spPr>
                        <a:xfrm>
                          <a:off x="0" y="0"/>
                          <a:ext cx="6839585" cy="9971405"/>
                        </a:xfrm>
                        <a:prstGeom prst="rect">
                          <a:avLst/>
                        </a:prstGeom>
                        <a:solidFill>
                          <a:srgbClr val="00B2A9">
                            <a:alpha val="5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D1F775" id="Rectangle 2" o:spid="_x0000_s1026" style="position:absolute;margin-left:28.5pt;margin-top:-29.2pt;width:538.55pt;height:785.15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" fillcolor="#00b2a9" stroked="f" strokeweight="2pt">
                <v:fill opacity="35980f"/>
                <w10:wrap anchorx="page"/>
              </v:rect>
            </w:pict>
          </mc:Fallback>
        </mc:AlternateContent>
      </w:r>
    </w:p>
    <w:p w14:paraId="64F382A3" w14:textId="77777777" w:rsidR="004D3E22" w:rsidRPr="00243764" w:rsidRDefault="00B77B33" w:rsidP="00DC3852">
      <w:r w:rsidRPr="00243764">
        <w:rPr>
          <w:noProof/>
          <w:lang w:eastAsia="en-AU"/>
        </w:rPr>
        <mc:AlternateContent>
          <mc:Choice Requires="wps">
            <w:drawing>
              <wp:anchor distT="0" distB="0" distL="114300" distR="114300" simplePos="0" relativeHeight="251633664" behindDoc="0" locked="0" layoutInCell="1" allowOverlap="1" wp14:anchorId="267AA84F" wp14:editId="562A32E2">
                <wp:simplePos x="0" y="0"/>
                <wp:positionH relativeFrom="page">
                  <wp:posOffset>723900</wp:posOffset>
                </wp:positionH>
                <wp:positionV relativeFrom="paragraph">
                  <wp:posOffset>7280910</wp:posOffset>
                </wp:positionV>
                <wp:extent cx="2343150" cy="1471930"/>
                <wp:effectExtent l="0" t="0" r="0" b="0"/>
                <wp:wrapNone/>
                <wp:docPr id="2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147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130B49" w14:textId="77777777" w:rsidR="00FD6178" w:rsidRPr="00D422B5" w:rsidRDefault="00785243" w:rsidP="00DC3852">
                            <w:pPr>
                              <w:pStyle w:val="Backpagewebaddress"/>
                            </w:pPr>
                            <w:hyperlink r:id="rId264" w:history="1">
                              <w:r w:rsidR="00FD6178" w:rsidRPr="00D422B5">
                                <w:t>www.delwp.vic.gov.au</w:t>
                              </w:r>
                            </w:hyperlink>
                          </w:p>
                          <w:p w14:paraId="17A49FB4" w14:textId="77777777" w:rsidR="00FD6178" w:rsidRPr="00A32CF2" w:rsidRDefault="00FD6178" w:rsidP="00DC3852">
                            <w:pPr>
                              <w:pStyle w:val="Backpagewebaddress"/>
                            </w:pPr>
                            <w:r w:rsidRPr="00A32CF2">
                              <w:t>www.ari.vic.gov.au</w:t>
                            </w:r>
                          </w:p>
                        </w:txbxContent>
                      </wps:txbx>
                      <wps:bodyPr rot="0" vert="horz" wrap="square" lIns="91440" tIns="91440" rIns="91440" bIns="91440" anchor="b" anchorCtr="0" upright="1">
                        <a:noAutofit/>
                      </wps:bodyPr>
                    </wps:wsp>
                  </a:graphicData>
                </a:graphic>
                <wp14:sizeRelH relativeFrom="page">
                  <wp14:pctWidth>0</wp14:pctWidth>
                </wp14:sizeRelH>
                <wp14:sizeRelV relativeFrom="page">
                  <wp14:pctHeight>0</wp14:pctHeight>
                </wp14:sizeRelV>
              </wp:anchor>
            </w:drawing>
          </mc:Choice>
          <mc:Fallback>
            <w:pict>
              <v:shape w14:anchorId="267AA84F" id="Text Box 8" o:spid="_x0000_s1035" type="#_x0000_t202" style="position:absolute;margin-left:57pt;margin-top:573.3pt;width:184.5pt;height:115.9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" filled="f" stroked="f">
                <v:textbox inset=",7.2pt,,7.2pt">
                  <w:txbxContent>
                    <w:p w14:paraId="0A130B49" w14:textId="77777777" w:rsidR="00FD6178" w:rsidRPr="00D422B5" w:rsidRDefault="00B71B23" w:rsidP="00DC3852">
                      <w:pPr>
                        <w:pStyle w:val="Backpagewebaddress"/>
                      </w:pPr>
                      <w:hyperlink r:id="rId265" w:history="1">
                        <w:r w:rsidR="00FD6178" w:rsidRPr="00D422B5">
                          <w:t>www.delwp.vic.gov.au</w:t>
                        </w:r>
                      </w:hyperlink>
                    </w:p>
                    <w:p w14:paraId="17A49FB4" w14:textId="77777777" w:rsidR="00FD6178" w:rsidRPr="00A32CF2" w:rsidRDefault="00FD6178" w:rsidP="00DC3852">
                      <w:pPr>
                        <w:pStyle w:val="Backpagewebaddress"/>
                      </w:pPr>
                      <w:r w:rsidRPr="00A32CF2">
                        <w:t>www.ari.vic.gov.au</w:t>
                      </w:r>
                    </w:p>
                  </w:txbxContent>
                </v:textbox>
                <w10:wrap anchorx="page"/>
              </v:shape>
            </w:pict>
          </mc:Fallback>
        </mc:AlternateContent>
      </w:r>
    </w:p>
    <w:sectPr w:rsidR="004D3E22" w:rsidRPr="00243764" w:rsidSect="006C2C00">
      <w:headerReference w:type="default" r:id="rId266"/>
      <w:footerReference w:type="default" r:id="rId267"/>
      <w:type w:val="continuous"/>
      <w:pgSz w:w="11907" w:h="16840" w:code="9"/>
      <w:pgMar w:top="1134" w:right="1134" w:bottom="1134" w:left="1134" w:header="709" w:footer="567" w:gutter="0"/>
      <w:pgNumType w:start="1"/>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998D4E2" w14:textId="77777777" w:rsidR="00785243" w:rsidRDefault="00785243" w:rsidP="00DC3852">
      <w:r>
        <w:separator/>
      </w:r>
    </w:p>
    <w:p w14:paraId="672BA1F0" w14:textId="77777777" w:rsidR="00785243" w:rsidRDefault="00785243" w:rsidP="00DC3852"/>
    <w:p w14:paraId="0FF06B1A" w14:textId="77777777" w:rsidR="00785243" w:rsidRDefault="00785243"/>
  </w:endnote>
  <w:endnote w:type="continuationSeparator" w:id="0">
    <w:p w14:paraId="400E78F3" w14:textId="77777777" w:rsidR="00785243" w:rsidRDefault="00785243" w:rsidP="00DC3852">
      <w:r>
        <w:continuationSeparator/>
      </w:r>
    </w:p>
    <w:p w14:paraId="0642C86A" w14:textId="77777777" w:rsidR="00785243" w:rsidRDefault="00785243" w:rsidP="00DC3852"/>
    <w:p w14:paraId="4B0F3E95" w14:textId="77777777" w:rsidR="00785243" w:rsidRDefault="00785243"/>
  </w:endnote>
  <w:endnote w:type="continuationNotice" w:id="1">
    <w:p w14:paraId="22C692DC" w14:textId="77777777" w:rsidR="00785243" w:rsidRDefault="00785243" w:rsidP="00DC3852"/>
    <w:p w14:paraId="36FCD325" w14:textId="77777777" w:rsidR="00785243" w:rsidRDefault="00785243" w:rsidP="00DC3852"/>
    <w:p w14:paraId="1C3D0863" w14:textId="77777777" w:rsidR="00785243" w:rsidRDefault="0078524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Bright">
    <w:panose1 w:val="020406020505050203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ingLiU">
    <w:altName w:val="細明體"/>
    <w:panose1 w:val="02010609000101010101"/>
    <w:charset w:val="88"/>
    <w:family w:val="modern"/>
    <w:pitch w:val="fixed"/>
    <w:sig w:usb0="A00002FF" w:usb1="28CFFCFA" w:usb2="00000016" w:usb3="00000000" w:csb0="00100001" w:csb1="00000000"/>
  </w:font>
  <w:font w:name="Cambria Math">
    <w:panose1 w:val="02040503050406030204"/>
    <w:charset w:val="00"/>
    <w:family w:val="roman"/>
    <w:pitch w:val="variable"/>
    <w:sig w:usb0="E00006FF" w:usb1="420024FF" w:usb2="02000000" w:usb3="00000000" w:csb0="0000019F" w:csb1="00000000"/>
  </w:font>
  <w:font w:name="Lato-Regular">
    <w:altName w:val="MS Mincho"/>
    <w:panose1 w:val="00000000000000000000"/>
    <w:charset w:val="80"/>
    <w:family w:val="auto"/>
    <w:notTrueType/>
    <w:pitch w:val="default"/>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sz w:val="18"/>
        <w:szCs w:val="18"/>
      </w:rPr>
      <w:id w:val="85581951"/>
      <w:docPartObj>
        <w:docPartGallery w:val="Page Numbers (Bottom of Page)"/>
        <w:docPartUnique/>
      </w:docPartObj>
    </w:sdtPr>
    <w:sdtEndPr>
      <w:rPr>
        <w:noProof/>
      </w:rPr>
    </w:sdtEndPr>
    <w:sdtContent>
      <w:p w14:paraId="338CEC86" w14:textId="32E01C1D" w:rsidR="00FD6178" w:rsidRPr="00C657F7" w:rsidRDefault="00FD6178" w:rsidP="00803B5D">
        <w:pPr>
          <w:tabs>
            <w:tab w:val="right" w:pos="9639"/>
          </w:tabs>
          <w:rPr>
            <w:sz w:val="18"/>
            <w:szCs w:val="18"/>
          </w:rPr>
        </w:pPr>
        <w:r w:rsidRPr="00107038">
          <w:rPr>
            <w:color w:val="00B2A9" w:themeColor="accent1"/>
            <w:sz w:val="18"/>
            <w:szCs w:val="18"/>
          </w:rPr>
          <w:fldChar w:fldCharType="begin"/>
        </w:r>
        <w:r w:rsidRPr="00107038">
          <w:rPr>
            <w:color w:val="00B2A9" w:themeColor="accent1"/>
            <w:sz w:val="18"/>
            <w:szCs w:val="18"/>
          </w:rPr>
          <w:instrText xml:space="preserve"> PAGE   \* MERGEFORMAT </w:instrText>
        </w:r>
        <w:r w:rsidRPr="00107038">
          <w:rPr>
            <w:color w:val="00B2A9" w:themeColor="accent1"/>
            <w:sz w:val="18"/>
            <w:szCs w:val="18"/>
          </w:rPr>
          <w:fldChar w:fldCharType="separate"/>
        </w:r>
        <w:r>
          <w:rPr>
            <w:color w:val="00B2A9" w:themeColor="accent1"/>
            <w:sz w:val="18"/>
            <w:szCs w:val="18"/>
          </w:rPr>
          <w:t>ii</w:t>
        </w:r>
        <w:r w:rsidRPr="00107038">
          <w:rPr>
            <w:noProof/>
            <w:color w:val="00B2A9" w:themeColor="accent1"/>
            <w:sz w:val="18"/>
            <w:szCs w:val="18"/>
          </w:rPr>
          <w:fldChar w:fldCharType="end"/>
        </w:r>
        <w:r w:rsidRPr="00107038">
          <w:rPr>
            <w:noProof/>
            <w:sz w:val="18"/>
            <w:szCs w:val="18"/>
          </w:rPr>
          <w:tab/>
        </w:r>
        <w:r>
          <w:rPr>
            <w:sz w:val="18"/>
            <w:szCs w:val="18"/>
          </w:rPr>
          <w:t>Evaluating fox management strategies</w:t>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2486C5" w14:textId="77777777" w:rsidR="00FD6178" w:rsidRPr="00B5221E" w:rsidRDefault="00FD6178" w:rsidP="003B0987">
    <w:pPr>
      <w:pStyle w:val="FooterEven"/>
    </w:pPr>
    <w:r w:rsidRPr="00D55628">
      <w:rPr>
        <w:noProof/>
      </w:rPr>
      <mc:AlternateContent>
        <mc:Choice Requires="wps">
          <w:drawing>
            <wp:anchor distT="0" distB="0" distL="114300" distR="114300" simplePos="0" relativeHeight="251658240" behindDoc="1" locked="1" layoutInCell="1" allowOverlap="1" wp14:anchorId="6539874A" wp14:editId="48760E3D">
              <wp:simplePos x="0" y="0"/>
              <wp:positionH relativeFrom="page">
                <wp:align>center</wp:align>
              </wp:positionH>
              <wp:positionV relativeFrom="page">
                <wp:align>center</wp:align>
              </wp:positionV>
              <wp:extent cx="7560000" cy="1796400"/>
              <wp:effectExtent l="0" t="0" r="0" b="0"/>
              <wp:wrapNone/>
              <wp:docPr id="495"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B83FB7" w14:textId="7DFECE04" w:rsidR="00FD6178" w:rsidRPr="0001226A" w:rsidRDefault="00FD6178" w:rsidP="003B0987">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616CFD">
                            <w:rPr>
                              <w:b/>
                              <w:bCs/>
                              <w:lang w:val="en-US"/>
                            </w:rPr>
                            <w:t>Error! Unknown document property name.</w: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39874A" id="_x0000_t202" coordsize="21600,21600" o:spt="202" path="m,l,21600r21600,l21600,xe">
              <v:stroke joinstyle="miter"/>
              <v:path gradientshapeok="t" o:connecttype="rect"/>
            </v:shapetype>
            <v:shape id="Text Box 224" o:spid="_x0000_s1043" type="#_x0000_t202" alt="Title: Background Watermark Image" style="position:absolute;margin-left:0;margin-top:0;width:595.3pt;height:141.45pt;z-index:-25165824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" filled="f" stroked="f">
              <v:textbox>
                <w:txbxContent>
                  <w:p w14:paraId="3EB83FB7" w14:textId="7DFECE04" w:rsidR="00FD6178" w:rsidRPr="0001226A" w:rsidRDefault="00FD6178" w:rsidP="003B0987">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616CFD">
                      <w:rPr>
                        <w:b/>
                        <w:bCs/>
                        <w:lang w:val="en-US"/>
                      </w:rPr>
                      <w:t>Error! Unknown document property name.</w:t>
                    </w:r>
                    <w:r w:rsidRPr="0001226A">
                      <w:fldChar w:fldCharType="end"/>
                    </w:r>
                  </w:p>
                </w:txbxContent>
              </v:textbox>
              <w10:wrap anchorx="page" anchory="page"/>
              <w10:anchorlock/>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E09260" w14:textId="642DE66F" w:rsidR="00FD6178" w:rsidRPr="00504BE8" w:rsidRDefault="00FD6178" w:rsidP="006E3988">
    <w:pPr>
      <w:tabs>
        <w:tab w:val="right" w:pos="9639"/>
      </w:tabs>
      <w:spacing w:before="960"/>
      <w:rPr>
        <w:color w:val="00B2A9" w:themeColor="accent1"/>
        <w:sz w:val="18"/>
        <w:szCs w:val="18"/>
      </w:rPr>
    </w:pPr>
    <w:r>
      <w:rPr>
        <w:noProof/>
        <w:sz w:val="18"/>
        <w:szCs w:val="18"/>
      </w:rPr>
      <mc:AlternateContent>
        <mc:Choice Requires="wps">
          <w:drawing>
            <wp:anchor distT="0" distB="0" distL="114300" distR="114300" simplePos="0" relativeHeight="252357632" behindDoc="0" locked="0" layoutInCell="0" allowOverlap="1" wp14:anchorId="4FEE1301" wp14:editId="2C11F1DB">
              <wp:simplePos x="0" y="0"/>
              <wp:positionH relativeFrom="page">
                <wp:align>center</wp:align>
              </wp:positionH>
              <wp:positionV relativeFrom="page">
                <wp:align>bottom</wp:align>
              </wp:positionV>
              <wp:extent cx="7772400" cy="463550"/>
              <wp:effectExtent l="0" t="0" r="0" b="12700"/>
              <wp:wrapNone/>
              <wp:docPr id="1399" name="MSIPCM5216427091430df3b8c1f315" descr="{&quot;HashCode&quot;:-1264680268,&quot;Height&quot;:9999999.0,&quot;Width&quot;:9999999.0,&quot;Placement&quot;:&quot;Footer&quot;,&quot;Index&quot;:&quot;Primary&quot;,&quot;Section&quot;:7,&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B8F366C" w14:textId="040E3CE9"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FEE1301" id="_x0000_t202" coordsize="21600,21600" o:spt="202" path="m,l,21600r21600,l21600,xe">
              <v:stroke joinstyle="miter"/>
              <v:path gradientshapeok="t" o:connecttype="rect"/>
            </v:shapetype>
            <v:shape id="MSIPCM5216427091430df3b8c1f315" o:spid="_x0000_s1044" type="#_x0000_t202" alt="{&quot;HashCode&quot;:-1264680268,&quot;Height&quot;:9999999.0,&quot;Width&quot;:9999999.0,&quot;Placement&quot;:&quot;Footer&quot;,&quot;Index&quot;:&quot;Primary&quot;,&quot;Section&quot;:7,&quot;Top&quot;:0.0,&quot;Left&quot;:0.0}" style="position:absolute;margin-left:0;margin-top:0;width:612pt;height:36.5pt;z-index:25235763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" o:allowincell="f" filled="f" stroked="f" strokeweight=".5pt">
              <v:textbox inset=",0,,0">
                <w:txbxContent>
                  <w:p w14:paraId="3B8F366C" w14:textId="040E3CE9"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v:textbox>
              <w10:wrap anchorx="page" anchory="page"/>
            </v:shape>
          </w:pict>
        </mc:Fallback>
      </mc:AlternateContent>
    </w:r>
    <w:r>
      <w:rPr>
        <w:sz w:val="18"/>
        <w:szCs w:val="18"/>
      </w:rPr>
      <w:t>Evaluating fox management strategies</w:t>
    </w:r>
    <w:r w:rsidRPr="00107038">
      <w:rPr>
        <w:rStyle w:val="PageNumber"/>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noProof/>
        <w:color w:val="00B2A9" w:themeColor="accent1"/>
        <w:sz w:val="18"/>
        <w:szCs w:val="18"/>
      </w:rPr>
      <w:t>12</w:t>
    </w:r>
    <w:r w:rsidRPr="00107038">
      <w:rPr>
        <w:rStyle w:val="PageNumber"/>
        <w:color w:val="00B2A9" w:themeColor="accent1"/>
        <w:sz w:val="18"/>
        <w:szCs w:val="18"/>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96DC67" w14:textId="674CB2ED" w:rsidR="00FD6178" w:rsidRDefault="00FD6178" w:rsidP="006E3988">
    <w:pPr>
      <w:pStyle w:val="Footer"/>
      <w:jc w:val="center"/>
    </w:pPr>
    <w:r>
      <w:rPr>
        <w:noProof/>
      </w:rPr>
      <mc:AlternateContent>
        <mc:Choice Requires="wps">
          <w:drawing>
            <wp:anchor distT="0" distB="0" distL="114300" distR="114300" simplePos="0" relativeHeight="252358656" behindDoc="0" locked="0" layoutInCell="0" allowOverlap="1" wp14:anchorId="04792430" wp14:editId="613C6D17">
              <wp:simplePos x="0" y="9403953"/>
              <wp:positionH relativeFrom="page">
                <wp:align>center</wp:align>
              </wp:positionH>
              <wp:positionV relativeFrom="page">
                <wp:align>bottom</wp:align>
              </wp:positionV>
              <wp:extent cx="7772400" cy="463550"/>
              <wp:effectExtent l="0" t="0" r="0" b="12700"/>
              <wp:wrapNone/>
              <wp:docPr id="1400" name="MSIPCMeaea4a09bccfdd414e951c2d" descr="{&quot;HashCode&quot;:-1264680268,&quot;Height&quot;:9999999.0,&quot;Width&quot;:9999999.0,&quot;Placement&quot;:&quot;Footer&quot;,&quot;Index&quot;:&quot;FirstPage&quot;,&quot;Section&quot;:7,&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0EFFFBC" w14:textId="15EE6F98"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4792430" id="_x0000_t202" coordsize="21600,21600" o:spt="202" path="m,l,21600r21600,l21600,xe">
              <v:stroke joinstyle="miter"/>
              <v:path gradientshapeok="t" o:connecttype="rect"/>
            </v:shapetype>
            <v:shape id="MSIPCMeaea4a09bccfdd414e951c2d" o:spid="_x0000_s1045" type="#_x0000_t202" alt="{&quot;HashCode&quot;:-1264680268,&quot;Height&quot;:9999999.0,&quot;Width&quot;:9999999.0,&quot;Placement&quot;:&quot;Footer&quot;,&quot;Index&quot;:&quot;FirstPage&quot;,&quot;Section&quot;:7,&quot;Top&quot;:0.0,&quot;Left&quot;:0.0}" style="position:absolute;left:0;text-align:left;margin-left:0;margin-top:0;width:612pt;height:36.5pt;z-index:25235865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" o:allowincell="f" filled="f" stroked="f" strokeweight=".5pt">
              <v:textbox inset=",0,,0">
                <w:txbxContent>
                  <w:p w14:paraId="20EFFFBC" w14:textId="15EE6F98"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52B63A" w14:textId="77777777" w:rsidR="00FD6178" w:rsidRPr="00B5221E" w:rsidRDefault="00FD6178" w:rsidP="003B0987">
    <w:pPr>
      <w:pStyle w:val="FooterEven"/>
    </w:pPr>
    <w:r w:rsidRPr="00D55628">
      <w:rPr>
        <w:noProof/>
      </w:rPr>
      <mc:AlternateContent>
        <mc:Choice Requires="wps">
          <w:drawing>
            <wp:anchor distT="0" distB="0" distL="114300" distR="114300" simplePos="0" relativeHeight="251683840" behindDoc="1" locked="1" layoutInCell="1" allowOverlap="1" wp14:anchorId="226276C1" wp14:editId="2C526C48">
              <wp:simplePos x="0" y="0"/>
              <wp:positionH relativeFrom="page">
                <wp:align>center</wp:align>
              </wp:positionH>
              <wp:positionV relativeFrom="page">
                <wp:align>center</wp:align>
              </wp:positionV>
              <wp:extent cx="7560000" cy="1796400"/>
              <wp:effectExtent l="0" t="0" r="0" b="0"/>
              <wp:wrapNone/>
              <wp:docPr id="542"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ECA3C6" w14:textId="1A44AD9F" w:rsidR="00FD6178" w:rsidRPr="0001226A" w:rsidRDefault="00FD6178" w:rsidP="003B0987">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616CFD">
                            <w:rPr>
                              <w:b/>
                              <w:bCs/>
                              <w:lang w:val="en-US"/>
                            </w:rPr>
                            <w:t>Error! Unknown document property name.</w: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6276C1" id="_x0000_t202" coordsize="21600,21600" o:spt="202" path="m,l,21600r21600,l21600,xe">
              <v:stroke joinstyle="miter"/>
              <v:path gradientshapeok="t" o:connecttype="rect"/>
            </v:shapetype>
            <v:shape id="_x0000_s1046" type="#_x0000_t202" alt="Title: Background Watermark Image" style="position:absolute;margin-left:0;margin-top:0;width:595.3pt;height:141.45pt;z-index:-25163264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" filled="f" stroked="f">
              <v:textbox>
                <w:txbxContent>
                  <w:p w14:paraId="52ECA3C6" w14:textId="1A44AD9F" w:rsidR="00FD6178" w:rsidRPr="0001226A" w:rsidRDefault="00FD6178" w:rsidP="003B0987">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616CFD">
                      <w:rPr>
                        <w:b/>
                        <w:bCs/>
                        <w:lang w:val="en-US"/>
                      </w:rPr>
                      <w:t>Error! Unknown document property name.</w:t>
                    </w:r>
                    <w:r w:rsidRPr="0001226A">
                      <w:fldChar w:fldCharType="end"/>
                    </w:r>
                  </w:p>
                </w:txbxContent>
              </v:textbox>
              <w10:wrap anchorx="page" anchory="page"/>
              <w10:anchorlock/>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6C8B3F" w14:textId="26E4364A" w:rsidR="00FD6178" w:rsidRPr="00504BE8" w:rsidRDefault="00FD6178" w:rsidP="00504BE8">
    <w:pPr>
      <w:tabs>
        <w:tab w:val="right" w:pos="9639"/>
      </w:tabs>
      <w:rPr>
        <w:color w:val="00B2A9" w:themeColor="accent1"/>
        <w:sz w:val="18"/>
        <w:szCs w:val="18"/>
      </w:rPr>
    </w:pPr>
    <w:r>
      <w:rPr>
        <w:noProof/>
        <w:sz w:val="18"/>
        <w:szCs w:val="18"/>
      </w:rPr>
      <mc:AlternateContent>
        <mc:Choice Requires="wps">
          <w:drawing>
            <wp:anchor distT="0" distB="0" distL="114300" distR="114300" simplePos="0" relativeHeight="252359680" behindDoc="0" locked="0" layoutInCell="0" allowOverlap="1" wp14:anchorId="1C03812A" wp14:editId="2E59CE8D">
              <wp:simplePos x="0" y="9403953"/>
              <wp:positionH relativeFrom="page">
                <wp:align>center</wp:align>
              </wp:positionH>
              <wp:positionV relativeFrom="page">
                <wp:align>bottom</wp:align>
              </wp:positionV>
              <wp:extent cx="7772400" cy="463550"/>
              <wp:effectExtent l="0" t="0" r="0" b="12700"/>
              <wp:wrapNone/>
              <wp:docPr id="1403" name="MSIPCMd0a6453f8c85ea5e865a29c9" descr="{&quot;HashCode&quot;:-1264680268,&quot;Height&quot;:9999999.0,&quot;Width&quot;:9999999.0,&quot;Placement&quot;:&quot;Footer&quot;,&quot;Index&quot;:&quot;Primary&quot;,&quot;Section&quot;:1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345D884" w14:textId="001C819C"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C03812A" id="_x0000_t202" coordsize="21600,21600" o:spt="202" path="m,l,21600r21600,l21600,xe">
              <v:stroke joinstyle="miter"/>
              <v:path gradientshapeok="t" o:connecttype="rect"/>
            </v:shapetype>
            <v:shape id="MSIPCMd0a6453f8c85ea5e865a29c9" o:spid="_x0000_s1047" type="#_x0000_t202" alt="{&quot;HashCode&quot;:-1264680268,&quot;Height&quot;:9999999.0,&quot;Width&quot;:9999999.0,&quot;Placement&quot;:&quot;Footer&quot;,&quot;Index&quot;:&quot;Primary&quot;,&quot;Section&quot;:11,&quot;Top&quot;:0.0,&quot;Left&quot;:0.0}" style="position:absolute;margin-left:0;margin-top:0;width:612pt;height:36.5pt;z-index:25235968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" o:allowincell="f" filled="f" stroked="f" strokeweight=".5pt">
              <v:textbox inset=",0,,0">
                <w:txbxContent>
                  <w:p w14:paraId="2345D884" w14:textId="001C819C"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v:textbox>
              <w10:wrap anchorx="page" anchory="page"/>
            </v:shape>
          </w:pict>
        </mc:Fallback>
      </mc:AlternateContent>
    </w:r>
    <w:r>
      <w:rPr>
        <w:sz w:val="18"/>
        <w:szCs w:val="18"/>
      </w:rPr>
      <w:t>Evaluating fox management strategies</w:t>
    </w:r>
    <w:r w:rsidRPr="00107038">
      <w:rPr>
        <w:rStyle w:val="PageNumber"/>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color w:val="00B2A9" w:themeColor="accent1"/>
        <w:sz w:val="18"/>
        <w:szCs w:val="18"/>
      </w:rPr>
      <w:t>6</w:t>
    </w:r>
    <w:r w:rsidRPr="00107038">
      <w:rPr>
        <w:rStyle w:val="PageNumber"/>
        <w:color w:val="00B2A9" w:themeColor="accent1"/>
        <w:sz w:val="18"/>
        <w:szCs w:val="18"/>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BE63AF" w14:textId="6367D9D2" w:rsidR="00FD6178" w:rsidRPr="00595145" w:rsidRDefault="00FD6178" w:rsidP="00595145">
    <w:pPr>
      <w:tabs>
        <w:tab w:val="right" w:pos="9639"/>
      </w:tabs>
      <w:spacing w:before="960"/>
      <w:rPr>
        <w:color w:val="00B2A9" w:themeColor="accent1"/>
        <w:sz w:val="18"/>
        <w:szCs w:val="18"/>
      </w:rPr>
    </w:pPr>
    <w:r>
      <w:rPr>
        <w:noProof/>
        <w:sz w:val="18"/>
        <w:szCs w:val="18"/>
      </w:rPr>
      <mc:AlternateContent>
        <mc:Choice Requires="wps">
          <w:drawing>
            <wp:anchor distT="0" distB="0" distL="114300" distR="114300" simplePos="0" relativeHeight="252360704" behindDoc="0" locked="0" layoutInCell="0" allowOverlap="1" wp14:anchorId="221C427B" wp14:editId="6FB17735">
              <wp:simplePos x="0" y="0"/>
              <wp:positionH relativeFrom="page">
                <wp:align>center</wp:align>
              </wp:positionH>
              <wp:positionV relativeFrom="page">
                <wp:align>bottom</wp:align>
              </wp:positionV>
              <wp:extent cx="7772400" cy="463550"/>
              <wp:effectExtent l="0" t="0" r="0" b="12700"/>
              <wp:wrapNone/>
              <wp:docPr id="1404" name="MSIPCM64e341d2aefffe9715f64390" descr="{&quot;HashCode&quot;:-1264680268,&quot;Height&quot;:9999999.0,&quot;Width&quot;:9999999.0,&quot;Placement&quot;:&quot;Footer&quot;,&quot;Index&quot;:&quot;FirstPage&quot;,&quot;Section&quot;:1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F4D2140" w14:textId="7BE2FE90"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21C427B" id="_x0000_t202" coordsize="21600,21600" o:spt="202" path="m,l,21600r21600,l21600,xe">
              <v:stroke joinstyle="miter"/>
              <v:path gradientshapeok="t" o:connecttype="rect"/>
            </v:shapetype>
            <v:shape id="MSIPCM64e341d2aefffe9715f64390" o:spid="_x0000_s1049" type="#_x0000_t202" alt="{&quot;HashCode&quot;:-1264680268,&quot;Height&quot;:9999999.0,&quot;Width&quot;:9999999.0,&quot;Placement&quot;:&quot;Footer&quot;,&quot;Index&quot;:&quot;FirstPage&quot;,&quot;Section&quot;:11,&quot;Top&quot;:0.0,&quot;Left&quot;:0.0}" style="position:absolute;margin-left:0;margin-top:0;width:612pt;height:36.5pt;z-index:25236070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" o:allowincell="f" filled="f" stroked="f" strokeweight=".5pt">
              <v:textbox inset=",0,,0">
                <w:txbxContent>
                  <w:p w14:paraId="7F4D2140" w14:textId="7BE2FE90"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v:textbox>
              <w10:wrap anchorx="page" anchory="page"/>
            </v:shape>
          </w:pict>
        </mc:Fallback>
      </mc:AlternateContent>
    </w:r>
    <w:r>
      <w:rPr>
        <w:sz w:val="18"/>
        <w:szCs w:val="18"/>
      </w:rPr>
      <w:t>Evaluating fox management strategies</w:t>
    </w:r>
    <w:r w:rsidRPr="00107038">
      <w:rPr>
        <w:rStyle w:val="PageNumber"/>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noProof/>
        <w:color w:val="00B2A9" w:themeColor="accent1"/>
        <w:sz w:val="18"/>
        <w:szCs w:val="18"/>
      </w:rPr>
      <w:t>13</w:t>
    </w:r>
    <w:r w:rsidRPr="00107038">
      <w:rPr>
        <w:rStyle w:val="PageNumber"/>
        <w:color w:val="00B2A9" w:themeColor="accent1"/>
        <w:sz w:val="18"/>
        <w:szCs w:val="18"/>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A05E73" w14:textId="77777777" w:rsidR="00FD6178" w:rsidRPr="00B5221E" w:rsidRDefault="00FD6178" w:rsidP="003B0987">
    <w:pPr>
      <w:pStyle w:val="FooterEven"/>
    </w:pPr>
    <w:r w:rsidRPr="00D55628">
      <w:rPr>
        <w:noProof/>
      </w:rPr>
      <mc:AlternateContent>
        <mc:Choice Requires="wps">
          <w:drawing>
            <wp:anchor distT="0" distB="0" distL="114300" distR="114300" simplePos="0" relativeHeight="252273664" behindDoc="1" locked="1" layoutInCell="1" allowOverlap="1" wp14:anchorId="57C6C5EE" wp14:editId="16788DEA">
              <wp:simplePos x="0" y="0"/>
              <wp:positionH relativeFrom="page">
                <wp:align>center</wp:align>
              </wp:positionH>
              <wp:positionV relativeFrom="page">
                <wp:align>center</wp:align>
              </wp:positionV>
              <wp:extent cx="7560000" cy="1796400"/>
              <wp:effectExtent l="0" t="0" r="0" b="0"/>
              <wp:wrapNone/>
              <wp:docPr id="993"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705400" w14:textId="48ACD697" w:rsidR="00FD6178" w:rsidRPr="0001226A" w:rsidRDefault="00FD6178" w:rsidP="003B0987">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616CFD">
                            <w:rPr>
                              <w:b/>
                              <w:bCs/>
                              <w:lang w:val="en-US"/>
                            </w:rPr>
                            <w:t>Error! Unknown document property name.</w: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C6C5EE" id="_x0000_t202" coordsize="21600,21600" o:spt="202" path="m,l,21600r21600,l21600,xe">
              <v:stroke joinstyle="miter"/>
              <v:path gradientshapeok="t" o:connecttype="rect"/>
            </v:shapetype>
            <v:shape id="_x0000_s1050" type="#_x0000_t202" alt="Title: Background Watermark Image" style="position:absolute;margin-left:0;margin-top:0;width:595.3pt;height:141.45pt;z-index:-25104281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" filled="f" stroked="f">
              <v:textbox>
                <w:txbxContent>
                  <w:p w14:paraId="4C705400" w14:textId="48ACD697" w:rsidR="00FD6178" w:rsidRPr="0001226A" w:rsidRDefault="00FD6178" w:rsidP="003B0987">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616CFD">
                      <w:rPr>
                        <w:b/>
                        <w:bCs/>
                        <w:lang w:val="en-US"/>
                      </w:rPr>
                      <w:t>Error! Unknown document property name.</w:t>
                    </w:r>
                    <w:r w:rsidRPr="0001226A">
                      <w:fldChar w:fldCharType="end"/>
                    </w:r>
                  </w:p>
                </w:txbxContent>
              </v:textbox>
              <w10:wrap anchorx="page" anchory="page"/>
              <w10:anchorlock/>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292F6C" w14:textId="0DD99472" w:rsidR="00FD6178" w:rsidRPr="00504BE8" w:rsidRDefault="00FD6178" w:rsidP="00504BE8">
    <w:pPr>
      <w:tabs>
        <w:tab w:val="right" w:pos="9639"/>
      </w:tabs>
      <w:rPr>
        <w:color w:val="00B2A9" w:themeColor="accent1"/>
        <w:sz w:val="18"/>
        <w:szCs w:val="18"/>
      </w:rPr>
    </w:pPr>
    <w:r>
      <w:rPr>
        <w:noProof/>
        <w:sz w:val="18"/>
        <w:szCs w:val="18"/>
      </w:rPr>
      <mc:AlternateContent>
        <mc:Choice Requires="wps">
          <w:drawing>
            <wp:anchor distT="0" distB="0" distL="114300" distR="114300" simplePos="0" relativeHeight="252361728" behindDoc="0" locked="0" layoutInCell="0" allowOverlap="1" wp14:anchorId="6F208013" wp14:editId="689965A4">
              <wp:simplePos x="0" y="0"/>
              <wp:positionH relativeFrom="page">
                <wp:align>center</wp:align>
              </wp:positionH>
              <wp:positionV relativeFrom="page">
                <wp:align>bottom</wp:align>
              </wp:positionV>
              <wp:extent cx="7772400" cy="463550"/>
              <wp:effectExtent l="0" t="0" r="0" b="12700"/>
              <wp:wrapNone/>
              <wp:docPr id="1405" name="MSIPCM6ba246c6882b2ad574f5d883" descr="{&quot;HashCode&quot;:-1264680268,&quot;Height&quot;:9999999.0,&quot;Width&quot;:9999999.0,&quot;Placement&quot;:&quot;Footer&quot;,&quot;Index&quot;:&quot;Primary&quot;,&quot;Section&quot;:1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BD76941" w14:textId="6676424D"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F208013" id="_x0000_t202" coordsize="21600,21600" o:spt="202" path="m,l,21600r21600,l21600,xe">
              <v:stroke joinstyle="miter"/>
              <v:path gradientshapeok="t" o:connecttype="rect"/>
            </v:shapetype>
            <v:shape id="MSIPCM6ba246c6882b2ad574f5d883" o:spid="_x0000_s1051" type="#_x0000_t202" alt="{&quot;HashCode&quot;:-1264680268,&quot;Height&quot;:9999999.0,&quot;Width&quot;:9999999.0,&quot;Placement&quot;:&quot;Footer&quot;,&quot;Index&quot;:&quot;Primary&quot;,&quot;Section&quot;:12,&quot;Top&quot;:0.0,&quot;Left&quot;:0.0}" style="position:absolute;margin-left:0;margin-top:0;width:612pt;height:36.5pt;z-index:25236172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" o:allowincell="f" filled="f" stroked="f" strokeweight=".5pt">
              <v:textbox inset=",0,,0">
                <w:txbxContent>
                  <w:p w14:paraId="0BD76941" w14:textId="6676424D"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v:textbox>
              <w10:wrap anchorx="page" anchory="page"/>
            </v:shape>
          </w:pict>
        </mc:Fallback>
      </mc:AlternateContent>
    </w:r>
    <w:r>
      <w:rPr>
        <w:sz w:val="18"/>
        <w:szCs w:val="18"/>
      </w:rPr>
      <w:t>Evaluating fox management strategies</w:t>
    </w:r>
    <w:r w:rsidRPr="00107038">
      <w:rPr>
        <w:rStyle w:val="PageNumber"/>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noProof/>
        <w:color w:val="00B2A9" w:themeColor="accent1"/>
        <w:sz w:val="18"/>
        <w:szCs w:val="18"/>
      </w:rPr>
      <w:t>16</w:t>
    </w:r>
    <w:r w:rsidRPr="00107038">
      <w:rPr>
        <w:rStyle w:val="PageNumber"/>
        <w:color w:val="00B2A9" w:themeColor="accent1"/>
        <w:sz w:val="18"/>
        <w:szCs w:val="18"/>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2F1F1A" w14:textId="41EA54C6" w:rsidR="00FD6178" w:rsidRPr="00595145" w:rsidRDefault="00FD6178" w:rsidP="00595145">
    <w:pPr>
      <w:tabs>
        <w:tab w:val="right" w:pos="9639"/>
      </w:tabs>
      <w:spacing w:before="960"/>
      <w:rPr>
        <w:color w:val="00B2A9" w:themeColor="accent1"/>
        <w:sz w:val="18"/>
        <w:szCs w:val="18"/>
      </w:rPr>
    </w:pPr>
    <w:r>
      <w:rPr>
        <w:noProof/>
        <w:sz w:val="18"/>
        <w:szCs w:val="18"/>
      </w:rPr>
      <mc:AlternateContent>
        <mc:Choice Requires="wps">
          <w:drawing>
            <wp:anchor distT="0" distB="0" distL="114300" distR="114300" simplePos="0" relativeHeight="252362752" behindDoc="0" locked="0" layoutInCell="0" allowOverlap="1" wp14:anchorId="55C311EF" wp14:editId="5C535586">
              <wp:simplePos x="0" y="0"/>
              <wp:positionH relativeFrom="page">
                <wp:align>center</wp:align>
              </wp:positionH>
              <wp:positionV relativeFrom="page">
                <wp:align>bottom</wp:align>
              </wp:positionV>
              <wp:extent cx="7772400" cy="463550"/>
              <wp:effectExtent l="0" t="0" r="0" b="12700"/>
              <wp:wrapNone/>
              <wp:docPr id="77" name="MSIPCM27c4433bac72674d27ccd944" descr="{&quot;HashCode&quot;:-1264680268,&quot;Height&quot;:9999999.0,&quot;Width&quot;:9999999.0,&quot;Placement&quot;:&quot;Footer&quot;,&quot;Index&quot;:&quot;FirstPage&quot;,&quot;Section&quot;:1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37B7A8D" w14:textId="62D6F985"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5C311EF" id="_x0000_t202" coordsize="21600,21600" o:spt="202" path="m,l,21600r21600,l21600,xe">
              <v:stroke joinstyle="miter"/>
              <v:path gradientshapeok="t" o:connecttype="rect"/>
            </v:shapetype>
            <v:shape id="MSIPCM27c4433bac72674d27ccd944" o:spid="_x0000_s1053" type="#_x0000_t202" alt="{&quot;HashCode&quot;:-1264680268,&quot;Height&quot;:9999999.0,&quot;Width&quot;:9999999.0,&quot;Placement&quot;:&quot;Footer&quot;,&quot;Index&quot;:&quot;FirstPage&quot;,&quot;Section&quot;:12,&quot;Top&quot;:0.0,&quot;Left&quot;:0.0}" style="position:absolute;margin-left:0;margin-top:0;width:612pt;height:36.5pt;z-index:25236275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" o:allowincell="f" filled="f" stroked="f" strokeweight=".5pt">
              <v:textbox inset=",0,,0">
                <w:txbxContent>
                  <w:p w14:paraId="137B7A8D" w14:textId="62D6F985"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v:textbox>
              <w10:wrap anchorx="page" anchory="page"/>
            </v:shape>
          </w:pict>
        </mc:Fallback>
      </mc:AlternateContent>
    </w:r>
    <w:r>
      <w:rPr>
        <w:sz w:val="18"/>
        <w:szCs w:val="18"/>
      </w:rPr>
      <w:t>Evaluating fox management strategies</w:t>
    </w:r>
    <w:r w:rsidRPr="00107038">
      <w:rPr>
        <w:rStyle w:val="PageNumber"/>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color w:val="00B2A9" w:themeColor="accent1"/>
        <w:sz w:val="18"/>
        <w:szCs w:val="18"/>
      </w:rPr>
      <w:t>12</w:t>
    </w:r>
    <w:r w:rsidRPr="00107038">
      <w:rPr>
        <w:rStyle w:val="PageNumber"/>
        <w:color w:val="00B2A9" w:themeColor="accent1"/>
        <w:sz w:val="18"/>
        <w:szCs w:val="18"/>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BF86B3" w14:textId="77777777" w:rsidR="00FD6178" w:rsidRPr="00B5221E" w:rsidRDefault="00FD6178" w:rsidP="003B0987">
    <w:pPr>
      <w:pStyle w:val="FooterEven"/>
    </w:pPr>
    <w:r w:rsidRPr="00D55628">
      <w:rPr>
        <w:noProof/>
      </w:rPr>
      <mc:AlternateContent>
        <mc:Choice Requires="wps">
          <w:drawing>
            <wp:anchor distT="0" distB="0" distL="114300" distR="114300" simplePos="0" relativeHeight="251911168" behindDoc="1" locked="1" layoutInCell="1" allowOverlap="1" wp14:anchorId="5CC2D35E" wp14:editId="2474FA63">
              <wp:simplePos x="0" y="0"/>
              <wp:positionH relativeFrom="page">
                <wp:align>center</wp:align>
              </wp:positionH>
              <wp:positionV relativeFrom="page">
                <wp:align>center</wp:align>
              </wp:positionV>
              <wp:extent cx="7560000" cy="1796400"/>
              <wp:effectExtent l="0" t="0" r="0" b="0"/>
              <wp:wrapNone/>
              <wp:docPr id="1004"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285F80" w14:textId="6CE841A4" w:rsidR="00FD6178" w:rsidRPr="0001226A" w:rsidRDefault="00FD6178" w:rsidP="003B0987">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616CFD">
                            <w:rPr>
                              <w:b/>
                              <w:bCs/>
                              <w:lang w:val="en-US"/>
                            </w:rPr>
                            <w:t>Error! Unknown document property name.</w: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C2D35E" id="_x0000_t202" coordsize="21600,21600" o:spt="202" path="m,l,21600r21600,l21600,xe">
              <v:stroke joinstyle="miter"/>
              <v:path gradientshapeok="t" o:connecttype="rect"/>
            </v:shapetype>
            <v:shape id="_x0000_s1055" type="#_x0000_t202" alt="Title: Background Watermark Image" style="position:absolute;margin-left:0;margin-top:0;width:595.3pt;height:141.45pt;z-index:-25140531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" filled="f" stroked="f">
              <v:textbox>
                <w:txbxContent>
                  <w:p w14:paraId="2B285F80" w14:textId="6CE841A4" w:rsidR="00FD6178" w:rsidRPr="0001226A" w:rsidRDefault="00FD6178" w:rsidP="003B0987">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616CFD">
                      <w:rPr>
                        <w:b/>
                        <w:bCs/>
                        <w:lang w:val="en-US"/>
                      </w:rPr>
                      <w:t>Error! Unknown document property name.</w:t>
                    </w:r>
                    <w:r w:rsidRPr="0001226A">
                      <w:fldChar w:fldCharType="end"/>
                    </w:r>
                  </w:p>
                </w:txbxContent>
              </v:textbox>
              <w10:wrap anchorx="page" anchory="page"/>
              <w10:anchorlock/>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5A52FC" w14:textId="0A6E65C8" w:rsidR="00FD6178" w:rsidRDefault="00FD6178" w:rsidP="00DC3852">
    <w:pPr>
      <w:pStyle w:val="Footer"/>
    </w:pPr>
    <w:r>
      <w:rPr>
        <w:noProof/>
      </w:rPr>
      <mc:AlternateContent>
        <mc:Choice Requires="wps">
          <w:drawing>
            <wp:anchor distT="0" distB="0" distL="114300" distR="114300" simplePos="0" relativeHeight="252351488" behindDoc="0" locked="0" layoutInCell="0" allowOverlap="1" wp14:anchorId="4843623A" wp14:editId="27B6569E">
              <wp:simplePos x="0" y="0"/>
              <wp:positionH relativeFrom="page">
                <wp:align>center</wp:align>
              </wp:positionH>
              <wp:positionV relativeFrom="page">
                <wp:align>bottom</wp:align>
              </wp:positionV>
              <wp:extent cx="7772400" cy="463550"/>
              <wp:effectExtent l="0" t="0" r="0" b="12700"/>
              <wp:wrapNone/>
              <wp:docPr id="1393" name="MSIPCMf57142739f5f40ca03a10bbe"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B8BEB0E" w14:textId="757F6832"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843623A" id="_x0000_t202" coordsize="21600,21600" o:spt="202" path="m,l,21600r21600,l21600,xe">
              <v:stroke joinstyle="miter"/>
              <v:path gradientshapeok="t" o:connecttype="rect"/>
            </v:shapetype>
            <v:shape id="MSIPCMf57142739f5f40ca03a10bbe" o:spid="_x0000_s1036" type="#_x0000_t202" alt="{&quot;HashCode&quot;:-1264680268,&quot;Height&quot;:9999999.0,&quot;Width&quot;:9999999.0,&quot;Placement&quot;:&quot;Footer&quot;,&quot;Index&quot;:&quot;Primary&quot;,&quot;Section&quot;:1,&quot;Top&quot;:0.0,&quot;Left&quot;:0.0}" style="position:absolute;margin-left:0;margin-top:0;width:612pt;height:36.5pt;z-index:25235148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" o:allowincell="f" filled="f" stroked="f" strokeweight=".5pt">
              <v:textbox inset=",0,,0">
                <w:txbxContent>
                  <w:p w14:paraId="1B8BEB0E" w14:textId="757F6832"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v:textbox>
              <w10:wrap anchorx="page" anchory="page"/>
            </v:shape>
          </w:pict>
        </mc:Fallback>
      </mc:AlternateContent>
    </w:r>
  </w:p>
  <w:p w14:paraId="711E840E" w14:textId="77777777" w:rsidR="00FD6178" w:rsidRDefault="00FD6178" w:rsidP="00DC385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E9E54B" w14:textId="4AF28C73" w:rsidR="00FD6178" w:rsidRPr="00F95311" w:rsidRDefault="00FD6178" w:rsidP="00F95311">
    <w:pPr>
      <w:tabs>
        <w:tab w:val="right" w:pos="9639"/>
      </w:tabs>
      <w:rPr>
        <w:color w:val="00B2A9" w:themeColor="accent1"/>
        <w:sz w:val="18"/>
        <w:szCs w:val="18"/>
      </w:rPr>
    </w:pPr>
    <w:r>
      <w:rPr>
        <w:noProof/>
        <w:sz w:val="18"/>
        <w:szCs w:val="18"/>
      </w:rPr>
      <mc:AlternateContent>
        <mc:Choice Requires="wps">
          <w:drawing>
            <wp:anchor distT="0" distB="0" distL="114300" distR="114300" simplePos="0" relativeHeight="252363776" behindDoc="0" locked="0" layoutInCell="0" allowOverlap="1" wp14:anchorId="5602F0B7" wp14:editId="5F798536">
              <wp:simplePos x="0" y="0"/>
              <wp:positionH relativeFrom="page">
                <wp:align>center</wp:align>
              </wp:positionH>
              <wp:positionV relativeFrom="page">
                <wp:align>bottom</wp:align>
              </wp:positionV>
              <wp:extent cx="7772400" cy="463550"/>
              <wp:effectExtent l="0" t="0" r="0" b="12700"/>
              <wp:wrapNone/>
              <wp:docPr id="78" name="MSIPCM87734a8c89a5b8d52e5196ab" descr="{&quot;HashCode&quot;:-1264680268,&quot;Height&quot;:9999999.0,&quot;Width&quot;:9999999.0,&quot;Placement&quot;:&quot;Footer&quot;,&quot;Index&quot;:&quot;Primary&quot;,&quot;Section&quot;:18,&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6A5A141" w14:textId="009932B9"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602F0B7" id="_x0000_t202" coordsize="21600,21600" o:spt="202" path="m,l,21600r21600,l21600,xe">
              <v:stroke joinstyle="miter"/>
              <v:path gradientshapeok="t" o:connecttype="rect"/>
            </v:shapetype>
            <v:shape id="MSIPCM87734a8c89a5b8d52e5196ab" o:spid="_x0000_s1056" type="#_x0000_t202" alt="{&quot;HashCode&quot;:-1264680268,&quot;Height&quot;:9999999.0,&quot;Width&quot;:9999999.0,&quot;Placement&quot;:&quot;Footer&quot;,&quot;Index&quot;:&quot;Primary&quot;,&quot;Section&quot;:18,&quot;Top&quot;:0.0,&quot;Left&quot;:0.0}" style="position:absolute;margin-left:0;margin-top:0;width:612pt;height:36.5pt;z-index:25236377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" o:allowincell="f" filled="f" stroked="f" strokeweight=".5pt">
              <v:textbox inset=",0,,0">
                <w:txbxContent>
                  <w:p w14:paraId="36A5A141" w14:textId="009932B9"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v:textbox>
              <w10:wrap anchorx="page" anchory="page"/>
            </v:shape>
          </w:pict>
        </mc:Fallback>
      </mc:AlternateContent>
    </w:r>
    <w:r>
      <w:rPr>
        <w:sz w:val="18"/>
        <w:szCs w:val="18"/>
      </w:rPr>
      <w:t>Evaluating fox management strategies</w:t>
    </w:r>
    <w:r w:rsidRPr="00107038">
      <w:rPr>
        <w:rStyle w:val="PageNumber"/>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noProof/>
        <w:color w:val="00B2A9" w:themeColor="accent1"/>
        <w:sz w:val="18"/>
        <w:szCs w:val="18"/>
      </w:rPr>
      <w:t>22</w:t>
    </w:r>
    <w:r w:rsidRPr="00107038">
      <w:rPr>
        <w:rStyle w:val="PageNumber"/>
        <w:color w:val="00B2A9" w:themeColor="accent1"/>
        <w:sz w:val="18"/>
        <w:szCs w:val="18"/>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A031E4" w14:textId="77A9E232" w:rsidR="00FD6178" w:rsidRPr="00595145" w:rsidRDefault="00FD6178" w:rsidP="00595145">
    <w:pPr>
      <w:tabs>
        <w:tab w:val="right" w:pos="9639"/>
      </w:tabs>
      <w:spacing w:before="960"/>
      <w:rPr>
        <w:color w:val="00B2A9" w:themeColor="accent1"/>
        <w:sz w:val="18"/>
        <w:szCs w:val="18"/>
      </w:rPr>
    </w:pPr>
    <w:r>
      <w:rPr>
        <w:noProof/>
        <w:sz w:val="18"/>
        <w:szCs w:val="18"/>
      </w:rPr>
      <mc:AlternateContent>
        <mc:Choice Requires="wps">
          <w:drawing>
            <wp:anchor distT="0" distB="0" distL="114300" distR="114300" simplePos="0" relativeHeight="252364800" behindDoc="0" locked="0" layoutInCell="0" allowOverlap="1" wp14:anchorId="4B579A8A" wp14:editId="67FEF334">
              <wp:simplePos x="0" y="0"/>
              <wp:positionH relativeFrom="page">
                <wp:align>center</wp:align>
              </wp:positionH>
              <wp:positionV relativeFrom="page">
                <wp:align>bottom</wp:align>
              </wp:positionV>
              <wp:extent cx="7772400" cy="463550"/>
              <wp:effectExtent l="0" t="0" r="0" b="12700"/>
              <wp:wrapNone/>
              <wp:docPr id="83" name="MSIPCM2fec4bcbbb3526e592ad965d" descr="{&quot;HashCode&quot;:-1264680268,&quot;Height&quot;:9999999.0,&quot;Width&quot;:9999999.0,&quot;Placement&quot;:&quot;Footer&quot;,&quot;Index&quot;:&quot;FirstPage&quot;,&quot;Section&quot;:18,&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B0BBB78" w14:textId="19F2726B"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B579A8A" id="_x0000_t202" coordsize="21600,21600" o:spt="202" path="m,l,21600r21600,l21600,xe">
              <v:stroke joinstyle="miter"/>
              <v:path gradientshapeok="t" o:connecttype="rect"/>
            </v:shapetype>
            <v:shape id="MSIPCM2fec4bcbbb3526e592ad965d" o:spid="_x0000_s1058" type="#_x0000_t202" alt="{&quot;HashCode&quot;:-1264680268,&quot;Height&quot;:9999999.0,&quot;Width&quot;:9999999.0,&quot;Placement&quot;:&quot;Footer&quot;,&quot;Index&quot;:&quot;FirstPage&quot;,&quot;Section&quot;:18,&quot;Top&quot;:0.0,&quot;Left&quot;:0.0}" style="position:absolute;margin-left:0;margin-top:0;width:612pt;height:36.5pt;z-index:25236480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" o:allowincell="f" filled="f" stroked="f" strokeweight=".5pt">
              <v:textbox inset=",0,,0">
                <w:txbxContent>
                  <w:p w14:paraId="1B0BBB78" w14:textId="19F2726B"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v:textbox>
              <w10:wrap anchorx="page" anchory="page"/>
            </v:shape>
          </w:pict>
        </mc:Fallback>
      </mc:AlternateContent>
    </w:r>
    <w:r>
      <w:rPr>
        <w:sz w:val="18"/>
        <w:szCs w:val="18"/>
      </w:rPr>
      <w:t>Evaluating fox management strategies</w:t>
    </w:r>
    <w:r w:rsidRPr="00107038">
      <w:rPr>
        <w:rStyle w:val="PageNumber"/>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noProof/>
        <w:color w:val="00B2A9" w:themeColor="accent1"/>
        <w:sz w:val="18"/>
        <w:szCs w:val="18"/>
      </w:rPr>
      <w:t>20</w:t>
    </w:r>
    <w:r w:rsidRPr="00107038">
      <w:rPr>
        <w:rStyle w:val="PageNumber"/>
        <w:color w:val="00B2A9" w:themeColor="accent1"/>
        <w:sz w:val="18"/>
        <w:szCs w:val="18"/>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5906A8" w14:textId="77777777" w:rsidR="00FD6178" w:rsidRPr="00B5221E" w:rsidRDefault="00FD6178" w:rsidP="003B0987">
    <w:pPr>
      <w:pStyle w:val="FooterEven"/>
    </w:pPr>
    <w:r w:rsidRPr="00D55628">
      <w:rPr>
        <w:noProof/>
      </w:rPr>
      <mc:AlternateContent>
        <mc:Choice Requires="wps">
          <w:drawing>
            <wp:anchor distT="0" distB="0" distL="114300" distR="114300" simplePos="0" relativeHeight="252324864" behindDoc="1" locked="1" layoutInCell="1" allowOverlap="1" wp14:anchorId="560E72CE" wp14:editId="42505F62">
              <wp:simplePos x="0" y="0"/>
              <wp:positionH relativeFrom="page">
                <wp:align>center</wp:align>
              </wp:positionH>
              <wp:positionV relativeFrom="page">
                <wp:align>center</wp:align>
              </wp:positionV>
              <wp:extent cx="7560000" cy="1796400"/>
              <wp:effectExtent l="0" t="0" r="0" b="0"/>
              <wp:wrapNone/>
              <wp:docPr id="2243"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6EB6AD" w14:textId="2F85EFCD" w:rsidR="00FD6178" w:rsidRPr="0001226A" w:rsidRDefault="00FD6178" w:rsidP="003B0987">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616CFD">
                            <w:rPr>
                              <w:b/>
                              <w:bCs/>
                              <w:lang w:val="en-US"/>
                            </w:rPr>
                            <w:t>Error! Unknown document property name.</w: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0E72CE" id="_x0000_t202" coordsize="21600,21600" o:spt="202" path="m,l,21600r21600,l21600,xe">
              <v:stroke joinstyle="miter"/>
              <v:path gradientshapeok="t" o:connecttype="rect"/>
            </v:shapetype>
            <v:shape id="_x0000_s1059" type="#_x0000_t202" alt="Title: Background Watermark Image" style="position:absolute;margin-left:0;margin-top:0;width:595.3pt;height:141.45pt;z-index:-25099161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" filled="f" stroked="f">
              <v:textbox>
                <w:txbxContent>
                  <w:p w14:paraId="306EB6AD" w14:textId="2F85EFCD" w:rsidR="00FD6178" w:rsidRPr="0001226A" w:rsidRDefault="00FD6178" w:rsidP="003B0987">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616CFD">
                      <w:rPr>
                        <w:b/>
                        <w:bCs/>
                        <w:lang w:val="en-US"/>
                      </w:rPr>
                      <w:t>Error! Unknown document property name.</w:t>
                    </w:r>
                    <w:r w:rsidRPr="0001226A">
                      <w:fldChar w:fldCharType="end"/>
                    </w:r>
                  </w:p>
                </w:txbxContent>
              </v:textbox>
              <w10:wrap anchorx="page" anchory="page"/>
              <w10:anchorlock/>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E31B74" w14:textId="32883498" w:rsidR="00FD6178" w:rsidRPr="00504BE8" w:rsidRDefault="00FD6178" w:rsidP="00504BE8">
    <w:pPr>
      <w:tabs>
        <w:tab w:val="right" w:pos="9639"/>
      </w:tabs>
      <w:rPr>
        <w:color w:val="00B2A9" w:themeColor="accent1"/>
        <w:sz w:val="18"/>
        <w:szCs w:val="18"/>
      </w:rPr>
    </w:pPr>
    <w:r>
      <w:rPr>
        <w:noProof/>
        <w:sz w:val="18"/>
        <w:szCs w:val="18"/>
      </w:rPr>
      <mc:AlternateContent>
        <mc:Choice Requires="wps">
          <w:drawing>
            <wp:anchor distT="0" distB="0" distL="114300" distR="114300" simplePos="0" relativeHeight="252365824" behindDoc="0" locked="0" layoutInCell="0" allowOverlap="1" wp14:anchorId="2E567AF2" wp14:editId="6696614C">
              <wp:simplePos x="0" y="0"/>
              <wp:positionH relativeFrom="page">
                <wp:align>center</wp:align>
              </wp:positionH>
              <wp:positionV relativeFrom="page">
                <wp:align>bottom</wp:align>
              </wp:positionV>
              <wp:extent cx="7772400" cy="463550"/>
              <wp:effectExtent l="0" t="0" r="0" b="12700"/>
              <wp:wrapNone/>
              <wp:docPr id="226" name="MSIPCM604e453cba84e075bb927860" descr="{&quot;HashCode&quot;:-1264680268,&quot;Height&quot;:9999999.0,&quot;Width&quot;:9999999.0,&quot;Placement&quot;:&quot;Footer&quot;,&quot;Index&quot;:&quot;Primary&quot;,&quot;Section&quot;:2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7F04184" w14:textId="2749AA58"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E567AF2" id="_x0000_t202" coordsize="21600,21600" o:spt="202" path="m,l,21600r21600,l21600,xe">
              <v:stroke joinstyle="miter"/>
              <v:path gradientshapeok="t" o:connecttype="rect"/>
            </v:shapetype>
            <v:shape id="MSIPCM604e453cba84e075bb927860" o:spid="_x0000_s1060" type="#_x0000_t202" alt="{&quot;HashCode&quot;:-1264680268,&quot;Height&quot;:9999999.0,&quot;Width&quot;:9999999.0,&quot;Placement&quot;:&quot;Footer&quot;,&quot;Index&quot;:&quot;Primary&quot;,&quot;Section&quot;:24,&quot;Top&quot;:0.0,&quot;Left&quot;:0.0}" style="position:absolute;margin-left:0;margin-top:0;width:612pt;height:36.5pt;z-index:25236582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" o:allowincell="f" filled="f" stroked="f" strokeweight=".5pt">
              <v:textbox inset=",0,,0">
                <w:txbxContent>
                  <w:p w14:paraId="77F04184" w14:textId="2749AA58"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v:textbox>
              <w10:wrap anchorx="page" anchory="page"/>
            </v:shape>
          </w:pict>
        </mc:Fallback>
      </mc:AlternateContent>
    </w:r>
    <w:r>
      <w:rPr>
        <w:sz w:val="18"/>
        <w:szCs w:val="18"/>
      </w:rPr>
      <w:t>Evaluating fox management strategies</w:t>
    </w:r>
    <w:r w:rsidRPr="00107038">
      <w:rPr>
        <w:rStyle w:val="PageNumber"/>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noProof/>
        <w:color w:val="00B2A9" w:themeColor="accent1"/>
        <w:sz w:val="18"/>
        <w:szCs w:val="18"/>
      </w:rPr>
      <w:t>25</w:t>
    </w:r>
    <w:r w:rsidRPr="00107038">
      <w:rPr>
        <w:rStyle w:val="PageNumber"/>
        <w:color w:val="00B2A9" w:themeColor="accent1"/>
        <w:sz w:val="18"/>
        <w:szCs w:val="18"/>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0F91D3" w14:textId="7E2D6DFD" w:rsidR="00FD6178" w:rsidRPr="00595145" w:rsidRDefault="00FD6178" w:rsidP="00595145">
    <w:pPr>
      <w:tabs>
        <w:tab w:val="right" w:pos="9639"/>
      </w:tabs>
      <w:spacing w:before="960"/>
      <w:rPr>
        <w:color w:val="00B2A9" w:themeColor="accent1"/>
        <w:sz w:val="18"/>
        <w:szCs w:val="18"/>
      </w:rPr>
    </w:pPr>
    <w:r>
      <w:rPr>
        <w:noProof/>
        <w:sz w:val="18"/>
        <w:szCs w:val="18"/>
      </w:rPr>
      <mc:AlternateContent>
        <mc:Choice Requires="wps">
          <w:drawing>
            <wp:anchor distT="0" distB="0" distL="114300" distR="114300" simplePos="0" relativeHeight="252366848" behindDoc="0" locked="0" layoutInCell="0" allowOverlap="1" wp14:anchorId="2FE16F68" wp14:editId="2B605D8C">
              <wp:simplePos x="0" y="0"/>
              <wp:positionH relativeFrom="page">
                <wp:align>center</wp:align>
              </wp:positionH>
              <wp:positionV relativeFrom="page">
                <wp:align>bottom</wp:align>
              </wp:positionV>
              <wp:extent cx="7772400" cy="463550"/>
              <wp:effectExtent l="0" t="0" r="0" b="12700"/>
              <wp:wrapNone/>
              <wp:docPr id="228" name="MSIPCMcbb94e1bb322c9f02804b7d4" descr="{&quot;HashCode&quot;:-1264680268,&quot;Height&quot;:9999999.0,&quot;Width&quot;:9999999.0,&quot;Placement&quot;:&quot;Footer&quot;,&quot;Index&quot;:&quot;FirstPage&quot;,&quot;Section&quot;:2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D840DFC" w14:textId="04FA07DB"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FE16F68" id="_x0000_t202" coordsize="21600,21600" o:spt="202" path="m,l,21600r21600,l21600,xe">
              <v:stroke joinstyle="miter"/>
              <v:path gradientshapeok="t" o:connecttype="rect"/>
            </v:shapetype>
            <v:shape id="MSIPCMcbb94e1bb322c9f02804b7d4" o:spid="_x0000_s1062" type="#_x0000_t202" alt="{&quot;HashCode&quot;:-1264680268,&quot;Height&quot;:9999999.0,&quot;Width&quot;:9999999.0,&quot;Placement&quot;:&quot;Footer&quot;,&quot;Index&quot;:&quot;FirstPage&quot;,&quot;Section&quot;:24,&quot;Top&quot;:0.0,&quot;Left&quot;:0.0}" style="position:absolute;margin-left:0;margin-top:0;width:612pt;height:36.5pt;z-index:25236684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" o:allowincell="f" filled="f" stroked="f" strokeweight=".5pt">
              <v:textbox inset=",0,,0">
                <w:txbxContent>
                  <w:p w14:paraId="7D840DFC" w14:textId="04FA07DB"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v:textbox>
              <w10:wrap anchorx="page" anchory="page"/>
            </v:shape>
          </w:pict>
        </mc:Fallback>
      </mc:AlternateContent>
    </w:r>
    <w:r>
      <w:rPr>
        <w:sz w:val="18"/>
        <w:szCs w:val="18"/>
      </w:rPr>
      <w:t>Evaluating fox management strategies</w:t>
    </w:r>
    <w:r w:rsidRPr="00107038">
      <w:rPr>
        <w:rStyle w:val="PageNumber"/>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noProof/>
        <w:color w:val="00B2A9" w:themeColor="accent1"/>
        <w:sz w:val="18"/>
        <w:szCs w:val="18"/>
      </w:rPr>
      <w:t>23</w:t>
    </w:r>
    <w:r w:rsidRPr="00107038">
      <w:rPr>
        <w:rStyle w:val="PageNumber"/>
        <w:color w:val="00B2A9" w:themeColor="accent1"/>
        <w:sz w:val="18"/>
        <w:szCs w:val="18"/>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F6D4C4" w14:textId="77777777" w:rsidR="00FD6178" w:rsidRPr="00B5221E" w:rsidRDefault="00FD6178" w:rsidP="003B0987">
    <w:pPr>
      <w:pStyle w:val="FooterEven"/>
    </w:pPr>
    <w:r w:rsidRPr="00D55628">
      <w:rPr>
        <w:noProof/>
      </w:rPr>
      <mc:AlternateContent>
        <mc:Choice Requires="wps">
          <w:drawing>
            <wp:anchor distT="0" distB="0" distL="114300" distR="114300" simplePos="0" relativeHeight="251942912" behindDoc="1" locked="1" layoutInCell="1" allowOverlap="1" wp14:anchorId="59B7AB2E" wp14:editId="36EF485F">
              <wp:simplePos x="0" y="0"/>
              <wp:positionH relativeFrom="page">
                <wp:align>center</wp:align>
              </wp:positionH>
              <wp:positionV relativeFrom="page">
                <wp:align>center</wp:align>
              </wp:positionV>
              <wp:extent cx="7560000" cy="1796400"/>
              <wp:effectExtent l="0" t="0" r="0" b="0"/>
              <wp:wrapNone/>
              <wp:docPr id="711"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725F15" w14:textId="291C1A18" w:rsidR="00FD6178" w:rsidRPr="0001226A" w:rsidRDefault="00FD6178" w:rsidP="003B0987">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616CFD">
                            <w:rPr>
                              <w:b/>
                              <w:bCs/>
                              <w:lang w:val="en-US"/>
                            </w:rPr>
                            <w:t>Error! Unknown document property name.</w: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B7AB2E" id="_x0000_t202" coordsize="21600,21600" o:spt="202" path="m,l,21600r21600,l21600,xe">
              <v:stroke joinstyle="miter"/>
              <v:path gradientshapeok="t" o:connecttype="rect"/>
            </v:shapetype>
            <v:shape id="_x0000_s1063" type="#_x0000_t202" alt="Title: Background Watermark Image" style="position:absolute;margin-left:0;margin-top:0;width:595.3pt;height:141.45pt;z-index:-25137356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" filled="f" stroked="f">
              <v:textbox>
                <w:txbxContent>
                  <w:p w14:paraId="50725F15" w14:textId="291C1A18" w:rsidR="00FD6178" w:rsidRPr="0001226A" w:rsidRDefault="00FD6178" w:rsidP="003B0987">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616CFD">
                      <w:rPr>
                        <w:b/>
                        <w:bCs/>
                        <w:lang w:val="en-US"/>
                      </w:rPr>
                      <w:t>Error! Unknown document property name.</w:t>
                    </w:r>
                    <w:r w:rsidRPr="0001226A">
                      <w:fldChar w:fldCharType="end"/>
                    </w:r>
                  </w:p>
                </w:txbxContent>
              </v:textbox>
              <w10:wrap anchorx="page" anchory="page"/>
              <w10:anchorlock/>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2637F3" w14:textId="606180F3" w:rsidR="00FD6178" w:rsidRPr="00F95311" w:rsidRDefault="00FD6178" w:rsidP="00F95311">
    <w:pPr>
      <w:tabs>
        <w:tab w:val="right" w:pos="9639"/>
      </w:tabs>
      <w:rPr>
        <w:color w:val="00B2A9" w:themeColor="accent1"/>
        <w:sz w:val="18"/>
        <w:szCs w:val="18"/>
      </w:rPr>
    </w:pPr>
    <w:r>
      <w:rPr>
        <w:sz w:val="18"/>
        <w:szCs w:val="18"/>
      </w:rPr>
      <w:t>Evaluating fox management strategies</w:t>
    </w:r>
    <w:r w:rsidRPr="00107038">
      <w:rPr>
        <w:rStyle w:val="PageNumber"/>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noProof/>
        <w:color w:val="00B2A9" w:themeColor="accent1"/>
        <w:sz w:val="18"/>
        <w:szCs w:val="18"/>
      </w:rPr>
      <w:t>29</w:t>
    </w:r>
    <w:r w:rsidRPr="00107038">
      <w:rPr>
        <w:rStyle w:val="PageNumber"/>
        <w:color w:val="00B2A9" w:themeColor="accent1"/>
        <w:sz w:val="18"/>
        <w:szCs w:val="18"/>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448108" w14:textId="7C46B048" w:rsidR="00FD6178" w:rsidRPr="00595145" w:rsidRDefault="00FD6178" w:rsidP="00595145">
    <w:pPr>
      <w:tabs>
        <w:tab w:val="right" w:pos="9639"/>
      </w:tabs>
      <w:spacing w:before="960"/>
      <w:rPr>
        <w:color w:val="00B2A9" w:themeColor="accent1"/>
        <w:sz w:val="18"/>
        <w:szCs w:val="18"/>
      </w:rPr>
    </w:pPr>
    <w:r>
      <w:rPr>
        <w:sz w:val="18"/>
        <w:szCs w:val="18"/>
      </w:rPr>
      <w:t>Evaluating fox management strategies</w:t>
    </w:r>
    <w:r w:rsidRPr="00107038">
      <w:rPr>
        <w:rStyle w:val="PageNumber"/>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color w:val="00B2A9" w:themeColor="accent1"/>
        <w:sz w:val="18"/>
        <w:szCs w:val="18"/>
      </w:rPr>
      <w:t>12</w:t>
    </w:r>
    <w:r w:rsidRPr="00107038">
      <w:rPr>
        <w:rStyle w:val="PageNumber"/>
        <w:color w:val="00B2A9" w:themeColor="accent1"/>
        <w:sz w:val="18"/>
        <w:szCs w:val="18"/>
      </w:rPr>
      <w:fldChar w:fldCharType="end"/>
    </w:r>
    <w:r>
      <w:rPr>
        <w:noProof/>
        <w:lang w:eastAsia="en-AU"/>
      </w:rPr>
      <w:drawing>
        <wp:anchor distT="0" distB="0" distL="114300" distR="114300" simplePos="0" relativeHeight="251957248" behindDoc="1" locked="1" layoutInCell="1" allowOverlap="1" wp14:anchorId="02D46056" wp14:editId="195C0F66">
          <wp:simplePos x="0" y="0"/>
          <wp:positionH relativeFrom="page">
            <wp:align>right</wp:align>
          </wp:positionH>
          <wp:positionV relativeFrom="page">
            <wp:align>bottom</wp:align>
          </wp:positionV>
          <wp:extent cx="2408753" cy="1085850"/>
          <wp:effectExtent l="0" t="0" r="0" b="0"/>
          <wp:wrapNone/>
          <wp:docPr id="550" name="LogoMono" hidden="1"/>
          <wp:cNvGraphicFramePr/>
          <a:graphic xmlns:a="http://schemas.openxmlformats.org/drawingml/2006/main">
            <a:graphicData uri="http://schemas.openxmlformats.org/drawingml/2006/picture">
              <pic:pic xmlns:pic="http://schemas.openxmlformats.org/drawingml/2006/picture">
                <pic:nvPicPr>
                  <pic:cNvPr id="15" name="LogoMono"/>
                  <pic:cNvPicPr/>
                </pic:nvPicPr>
                <pic:blipFill>
                  <a:blip r:embed="rId1">
                    <a:extLst>
                      <a:ext uri="{28A0092B-C50C-407E-A947-70E740481C1C}">
                        <a14:useLocalDpi xmlns:a14="http://schemas.microsoft.com/office/drawing/2010/main" val="0"/>
                      </a:ext>
                    </a:extLst>
                  </a:blip>
                  <a:srcRect r="-9649" b="-19403"/>
                  <a:stretch>
                    <a:fillRect/>
                  </a:stretch>
                </pic:blipFill>
                <pic:spPr bwMode="auto">
                  <a:xfrm>
                    <a:off x="0" y="0"/>
                    <a:ext cx="2408753"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18"/>
        <w:lang w:eastAsia="en-AU"/>
      </w:rPr>
      <mc:AlternateContent>
        <mc:Choice Requires="wps">
          <w:drawing>
            <wp:anchor distT="0" distB="0" distL="114300" distR="114300" simplePos="0" relativeHeight="251956224" behindDoc="0" locked="1" layoutInCell="1" allowOverlap="1" wp14:anchorId="618B5735" wp14:editId="7BC76B1B">
              <wp:simplePos x="0" y="0"/>
              <wp:positionH relativeFrom="page">
                <wp:align>left</wp:align>
              </wp:positionH>
              <wp:positionV relativeFrom="page">
                <wp:align>bottom</wp:align>
              </wp:positionV>
              <wp:extent cx="3848400" cy="720000"/>
              <wp:effectExtent l="0" t="0" r="0" b="0"/>
              <wp:wrapNone/>
              <wp:docPr id="718"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txbx>
                      <w:txbxContent>
                        <w:p w14:paraId="744D8D45" w14:textId="77777777" w:rsidR="00FD6178" w:rsidRPr="009F69FA" w:rsidRDefault="00FD6178" w:rsidP="003B0987">
                          <w:pPr>
                            <w:pStyle w:val="xWeb"/>
                          </w:pPr>
                          <w:r w:rsidRPr="009F69FA">
                            <w:t>de</w:t>
                          </w:r>
                          <w:r>
                            <w:t>lwp</w:t>
                          </w:r>
                          <w:r w:rsidRPr="009F69FA">
                            <w:t>.vic.gov.au</w:t>
                          </w:r>
                        </w:p>
                      </w:txbxContent>
                    </wps:txbx>
                    <wps:bodyPr rot="0" spcFirstLastPara="0" vertOverflow="overflow" horzOverflow="overflow" vert="horz" wrap="square" lIns="54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8B5735" id="_x0000_t202" coordsize="21600,21600" o:spt="202" path="m,l,21600r21600,l21600,xe">
              <v:stroke joinstyle="miter"/>
              <v:path gradientshapeok="t" o:connecttype="rect"/>
            </v:shapetype>
            <v:shape id="WebAddress" o:spid="_x0000_s1065" type="#_x0000_t202" style="position:absolute;margin-left:0;margin-top:0;width:303pt;height:56.7pt;z-index:251956224;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" filled="f" stroked="f" strokeweight=".5pt">
              <v:textbox inset="15mm">
                <w:txbxContent>
                  <w:p w14:paraId="744D8D45" w14:textId="77777777" w:rsidR="00FD6178" w:rsidRPr="009F69FA" w:rsidRDefault="00FD6178" w:rsidP="003B0987">
                    <w:pPr>
                      <w:pStyle w:val="xWeb"/>
                    </w:pPr>
                    <w:r w:rsidRPr="009F69FA">
                      <w:t>de</w:t>
                    </w:r>
                    <w:r>
                      <w:t>lwp</w:t>
                    </w:r>
                    <w:r w:rsidRPr="009F69FA">
                      <w:t>.vic.gov.au</w:t>
                    </w:r>
                  </w:p>
                </w:txbxContent>
              </v:textbox>
              <w10:wrap anchorx="page" anchory="page"/>
              <w10:anchorlock/>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38DA34" w14:textId="77777777" w:rsidR="00FD6178" w:rsidRPr="00B5221E" w:rsidRDefault="00FD6178" w:rsidP="003B0987">
    <w:pPr>
      <w:pStyle w:val="FooterEven"/>
    </w:pPr>
    <w:r w:rsidRPr="00D55628">
      <w:rPr>
        <w:noProof/>
      </w:rPr>
      <mc:AlternateContent>
        <mc:Choice Requires="wps">
          <w:drawing>
            <wp:anchor distT="0" distB="0" distL="114300" distR="114300" simplePos="0" relativeHeight="252294144" behindDoc="1" locked="1" layoutInCell="1" allowOverlap="1" wp14:anchorId="051F914D" wp14:editId="1480B402">
              <wp:simplePos x="0" y="0"/>
              <wp:positionH relativeFrom="page">
                <wp:align>center</wp:align>
              </wp:positionH>
              <wp:positionV relativeFrom="page">
                <wp:align>center</wp:align>
              </wp:positionV>
              <wp:extent cx="7560000" cy="1796400"/>
              <wp:effectExtent l="0" t="0" r="0" b="0"/>
              <wp:wrapNone/>
              <wp:docPr id="1083"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10789A" w14:textId="04798188" w:rsidR="00FD6178" w:rsidRPr="0001226A" w:rsidRDefault="00FD6178" w:rsidP="003B0987">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616CFD">
                            <w:rPr>
                              <w:b/>
                              <w:bCs/>
                              <w:lang w:val="en-US"/>
                            </w:rPr>
                            <w:t>Error! Unknown document property name.</w: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1F914D" id="_x0000_t202" coordsize="21600,21600" o:spt="202" path="m,l,21600r21600,l21600,xe">
              <v:stroke joinstyle="miter"/>
              <v:path gradientshapeok="t" o:connecttype="rect"/>
            </v:shapetype>
            <v:shape id="_x0000_s1066" type="#_x0000_t202" alt="Title: Background Watermark Image" style="position:absolute;margin-left:0;margin-top:0;width:595.3pt;height:141.45pt;z-index:-25102233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" filled="f" stroked="f">
              <v:textbox>
                <w:txbxContent>
                  <w:p w14:paraId="5510789A" w14:textId="04798188" w:rsidR="00FD6178" w:rsidRPr="0001226A" w:rsidRDefault="00FD6178" w:rsidP="003B0987">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616CFD">
                      <w:rPr>
                        <w:b/>
                        <w:bCs/>
                        <w:lang w:val="en-US"/>
                      </w:rPr>
                      <w:t>Error! Unknown document property name.</w:t>
                    </w:r>
                    <w:r w:rsidRPr="0001226A">
                      <w:fldChar w:fldCharType="end"/>
                    </w:r>
                  </w:p>
                </w:txbxContent>
              </v:textbox>
              <w10:wrap anchorx="page" anchory="page"/>
              <w10:anchorlock/>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7294A1" w14:textId="77777777" w:rsidR="00FD6178" w:rsidRPr="00504BE8" w:rsidRDefault="00FD6178" w:rsidP="00504BE8">
    <w:pPr>
      <w:tabs>
        <w:tab w:val="right" w:pos="9639"/>
      </w:tabs>
      <w:rPr>
        <w:color w:val="00B2A9" w:themeColor="accent1"/>
        <w:sz w:val="18"/>
        <w:szCs w:val="18"/>
      </w:rPr>
    </w:pPr>
    <w:r>
      <w:rPr>
        <w:sz w:val="18"/>
        <w:szCs w:val="18"/>
      </w:rPr>
      <w:t>Evaluating fox management strategies</w:t>
    </w:r>
    <w:r w:rsidRPr="00107038">
      <w:rPr>
        <w:rStyle w:val="PageNumber"/>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color w:val="00B2A9" w:themeColor="accent1"/>
        <w:sz w:val="18"/>
        <w:szCs w:val="18"/>
      </w:rPr>
      <w:t>6</w:t>
    </w:r>
    <w:r w:rsidRPr="00107038">
      <w:rPr>
        <w:rStyle w:val="PageNumber"/>
        <w:color w:val="00B2A9" w:themeColor="accent1"/>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DAB32E" w14:textId="588E0C85" w:rsidR="00FD6178" w:rsidRDefault="00FD6178">
    <w:pPr>
      <w:pStyle w:val="Footer"/>
    </w:pPr>
    <w:r>
      <w:rPr>
        <w:noProof/>
      </w:rPr>
      <mc:AlternateContent>
        <mc:Choice Requires="wps">
          <w:drawing>
            <wp:anchor distT="0" distB="0" distL="114300" distR="114300" simplePos="0" relativeHeight="252352512" behindDoc="0" locked="0" layoutInCell="0" allowOverlap="1" wp14:anchorId="5C833F94" wp14:editId="093C123D">
              <wp:simplePos x="0" y="9403953"/>
              <wp:positionH relativeFrom="page">
                <wp:align>center</wp:align>
              </wp:positionH>
              <wp:positionV relativeFrom="page">
                <wp:align>bottom</wp:align>
              </wp:positionV>
              <wp:extent cx="7772400" cy="463550"/>
              <wp:effectExtent l="0" t="0" r="0" b="12700"/>
              <wp:wrapNone/>
              <wp:docPr id="1394" name="MSIPCMa1334dfe94e0931359008c55"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D0EDA97" w14:textId="2D4E9A66"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C833F94" id="_x0000_t202" coordsize="21600,21600" o:spt="202" path="m,l,21600r21600,l21600,xe">
              <v:stroke joinstyle="miter"/>
              <v:path gradientshapeok="t" o:connecttype="rect"/>
            </v:shapetype>
            <v:shape id="MSIPCMa1334dfe94e0931359008c55" o:spid="_x0000_s1037" type="#_x0000_t202" alt="{&quot;HashCode&quot;:-1264680268,&quot;Height&quot;:9999999.0,&quot;Width&quot;:9999999.0,&quot;Placement&quot;:&quot;Footer&quot;,&quot;Index&quot;:&quot;FirstPage&quot;,&quot;Section&quot;:1,&quot;Top&quot;:0.0,&quot;Left&quot;:0.0}" style="position:absolute;margin-left:0;margin-top:0;width:612pt;height:36.5pt;z-index:25235251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" o:allowincell="f" filled="f" stroked="f" strokeweight=".5pt">
              <v:textbox inset=",0,,0">
                <w:txbxContent>
                  <w:p w14:paraId="7D0EDA97" w14:textId="2D4E9A66"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15B946" w14:textId="77777777" w:rsidR="00FD6178" w:rsidRPr="00595145" w:rsidRDefault="00FD6178" w:rsidP="00595145">
    <w:pPr>
      <w:tabs>
        <w:tab w:val="right" w:pos="9639"/>
      </w:tabs>
      <w:spacing w:before="960"/>
      <w:rPr>
        <w:color w:val="00B2A9" w:themeColor="accent1"/>
        <w:sz w:val="18"/>
        <w:szCs w:val="18"/>
      </w:rPr>
    </w:pPr>
    <w:r>
      <w:rPr>
        <w:sz w:val="18"/>
        <w:szCs w:val="18"/>
      </w:rPr>
      <w:t>Evaluating fox management strategies</w:t>
    </w:r>
    <w:r w:rsidRPr="00107038">
      <w:rPr>
        <w:rStyle w:val="PageNumber"/>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color w:val="00B2A9" w:themeColor="accent1"/>
        <w:sz w:val="18"/>
        <w:szCs w:val="18"/>
      </w:rPr>
      <w:t>12</w:t>
    </w:r>
    <w:r w:rsidRPr="00107038">
      <w:rPr>
        <w:rStyle w:val="PageNumber"/>
        <w:color w:val="00B2A9" w:themeColor="accent1"/>
        <w:sz w:val="18"/>
        <w:szCs w:val="18"/>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34E23F" w14:textId="77777777" w:rsidR="00FD6178" w:rsidRPr="00B5221E" w:rsidRDefault="00FD6178" w:rsidP="003B0987">
    <w:pPr>
      <w:pStyle w:val="FooterEven"/>
    </w:pPr>
    <w:r w:rsidRPr="00D55628">
      <w:rPr>
        <w:noProof/>
      </w:rPr>
      <mc:AlternateContent>
        <mc:Choice Requires="wps">
          <w:drawing>
            <wp:anchor distT="0" distB="0" distL="114300" distR="114300" simplePos="0" relativeHeight="251981824" behindDoc="1" locked="1" layoutInCell="1" allowOverlap="1" wp14:anchorId="507276AD" wp14:editId="06BB1910">
              <wp:simplePos x="0" y="0"/>
              <wp:positionH relativeFrom="page">
                <wp:align>center</wp:align>
              </wp:positionH>
              <wp:positionV relativeFrom="page">
                <wp:align>center</wp:align>
              </wp:positionV>
              <wp:extent cx="7560000" cy="1796400"/>
              <wp:effectExtent l="0" t="0" r="0" b="0"/>
              <wp:wrapNone/>
              <wp:docPr id="528"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0A2F20" w14:textId="505DD725" w:rsidR="00FD6178" w:rsidRPr="0001226A" w:rsidRDefault="00FD6178" w:rsidP="003B0987">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616CFD">
                            <w:rPr>
                              <w:b/>
                              <w:bCs/>
                              <w:lang w:val="en-US"/>
                            </w:rPr>
                            <w:t>Error! Unknown document property name.</w: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7276AD" id="_x0000_t202" coordsize="21600,21600" o:spt="202" path="m,l,21600r21600,l21600,xe">
              <v:stroke joinstyle="miter"/>
              <v:path gradientshapeok="t" o:connecttype="rect"/>
            </v:shapetype>
            <v:shape id="_x0000_s1068" type="#_x0000_t202" alt="Title: Background Watermark Image" style="position:absolute;margin-left:0;margin-top:0;width:595.3pt;height:141.45pt;z-index:-25133465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" filled="f" stroked="f">
              <v:textbox>
                <w:txbxContent>
                  <w:p w14:paraId="5C0A2F20" w14:textId="505DD725" w:rsidR="00FD6178" w:rsidRPr="0001226A" w:rsidRDefault="00FD6178" w:rsidP="003B0987">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616CFD">
                      <w:rPr>
                        <w:b/>
                        <w:bCs/>
                        <w:lang w:val="en-US"/>
                      </w:rPr>
                      <w:t>Error! Unknown document property name.</w:t>
                    </w:r>
                    <w:r w:rsidRPr="0001226A">
                      <w:fldChar w:fldCharType="end"/>
                    </w:r>
                  </w:p>
                </w:txbxContent>
              </v:textbox>
              <w10:wrap anchorx="page" anchory="page"/>
              <w10:anchorlock/>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267CA8" w14:textId="2CA76C7C" w:rsidR="00FD6178" w:rsidRPr="00F95311" w:rsidRDefault="00FD6178" w:rsidP="00F95311">
    <w:pPr>
      <w:tabs>
        <w:tab w:val="right" w:pos="9639"/>
      </w:tabs>
      <w:rPr>
        <w:color w:val="00B2A9" w:themeColor="accent1"/>
        <w:sz w:val="18"/>
        <w:szCs w:val="18"/>
      </w:rPr>
    </w:pPr>
    <w:r>
      <w:rPr>
        <w:sz w:val="18"/>
        <w:szCs w:val="18"/>
      </w:rPr>
      <w:t>Evaluating fox management strategies in Victoria</w:t>
    </w:r>
    <w:r w:rsidRPr="00107038">
      <w:rPr>
        <w:rStyle w:val="PageNumber"/>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noProof/>
        <w:color w:val="00B2A9" w:themeColor="accent1"/>
        <w:sz w:val="18"/>
        <w:szCs w:val="18"/>
      </w:rPr>
      <w:t>33</w:t>
    </w:r>
    <w:r w:rsidRPr="00107038">
      <w:rPr>
        <w:rStyle w:val="PageNumber"/>
        <w:color w:val="00B2A9" w:themeColor="accent1"/>
        <w:sz w:val="18"/>
        <w:szCs w:val="18"/>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2BCF77" w14:textId="4F50D7F7" w:rsidR="00FD6178" w:rsidRDefault="00FD6178" w:rsidP="006E3988">
    <w:pPr>
      <w:pStyle w:val="Footer"/>
      <w:spacing w:before="960"/>
      <w:jc w:val="center"/>
    </w:pP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color w:val="00B2A9" w:themeColor="accent1"/>
        <w:sz w:val="18"/>
        <w:szCs w:val="18"/>
      </w:rPr>
      <w:t>12</w:t>
    </w:r>
    <w:r w:rsidRPr="00107038">
      <w:rPr>
        <w:rStyle w:val="PageNumber"/>
        <w:color w:val="00B2A9" w:themeColor="accent1"/>
        <w:sz w:val="18"/>
        <w:szCs w:val="18"/>
      </w:rPr>
      <w:fldChar w:fldCharType="end"/>
    </w:r>
    <w:r w:rsidRPr="005C07A1">
      <w:rPr>
        <w:noProof/>
        <w:sz w:val="18"/>
        <w:lang w:eastAsia="en-AU"/>
      </w:rPr>
      <mc:AlternateContent>
        <mc:Choice Requires="wps">
          <w:drawing>
            <wp:anchor distT="0" distB="0" distL="114300" distR="114300" simplePos="0" relativeHeight="251999232" behindDoc="0" locked="1" layoutInCell="1" allowOverlap="1" wp14:anchorId="445939A4" wp14:editId="213A1F1F">
              <wp:simplePos x="0" y="0"/>
              <wp:positionH relativeFrom="page">
                <wp:align>left</wp:align>
              </wp:positionH>
              <wp:positionV relativeFrom="page">
                <wp:align>bottom</wp:align>
              </wp:positionV>
              <wp:extent cx="1648460" cy="1115695"/>
              <wp:effectExtent l="0" t="0" r="0" b="0"/>
              <wp:wrapNone/>
              <wp:docPr id="534" name="CoverCoBranded" title="CoBranding Logos"/>
              <wp:cNvGraphicFramePr/>
              <a:graphic xmlns:a="http://schemas.openxmlformats.org/drawingml/2006/main">
                <a:graphicData uri="http://schemas.microsoft.com/office/word/2010/wordprocessingShape">
                  <wps:wsp>
                    <wps:cNvSpPr txBox="1"/>
                    <wps:spPr>
                      <a:xfrm>
                        <a:off x="0" y="0"/>
                        <a:ext cx="1648496" cy="1115695"/>
                      </a:xfrm>
                      <a:prstGeom prst="rect">
                        <a:avLst/>
                      </a:prstGeom>
                      <a:noFill/>
                      <a:ln w="6350">
                        <a:noFill/>
                      </a:ln>
                      <a:effectLst/>
                    </wps:spPr>
                    <wps:txbx>
                      <w:txbxContent>
                        <w:tbl>
                          <w:tblPr>
                            <w:tblStyle w:val="LogoPlaceholder1"/>
                            <w:tblOverlap w:val="never"/>
                            <w:tblW w:w="0" w:type="auto"/>
                            <w:tblCellSpacing w:w="71" w:type="dxa"/>
                            <w:tblLayout w:type="fixed"/>
                            <w:tblLook w:val="04A0" w:firstRow="1" w:lastRow="0" w:firstColumn="1" w:lastColumn="0" w:noHBand="0" w:noVBand="1"/>
                          </w:tblPr>
                          <w:tblGrid>
                            <w:gridCol w:w="1417"/>
                            <w:gridCol w:w="3969"/>
                          </w:tblGrid>
                          <w:tr w:rsidR="00FD6178" w:rsidRPr="00AB780B" w14:paraId="5A96BE9D" w14:textId="77777777" w:rsidTr="003B0987">
                            <w:trPr>
                              <w:trHeight w:hRule="exact" w:val="964"/>
                              <w:tblCellSpacing w:w="71" w:type="dxa"/>
                            </w:trPr>
                            <w:tc>
                              <w:tcPr>
                                <w:tcW w:w="1204" w:type="dxa"/>
                                <w:vAlign w:val="bottom"/>
                              </w:tcPr>
                              <w:p w14:paraId="19D58796" w14:textId="77777777" w:rsidR="00FD6178" w:rsidRPr="00AB780B" w:rsidRDefault="00FD6178" w:rsidP="003B0987">
                                <w:pPr>
                                  <w:suppressOverlap/>
                                </w:pPr>
                                <w:r>
                                  <w:rPr>
                                    <w:noProof/>
                                    <w:lang w:eastAsia="en-AU"/>
                                  </w:rPr>
                                  <w:drawing>
                                    <wp:inline distT="0" distB="0" distL="0" distR="0" wp14:anchorId="0A975DD4" wp14:editId="6BF73D25">
                                      <wp:extent cx="764540" cy="446612"/>
                                      <wp:effectExtent l="0" t="0" r="0" b="0"/>
                                      <wp:docPr id="2255" name="Picture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1">
                                                <a:extLst>
                                                  <a:ext uri="{28A0092B-C50C-407E-A947-70E740481C1C}">
                                                    <a14:useLocalDpi xmlns:a14="http://schemas.microsoft.com/office/drawing/2010/main" val="0"/>
                                                  </a:ext>
                                                </a:extLst>
                                              </a:blip>
                                              <a:stretch>
                                                <a:fillRect/>
                                              </a:stretch>
                                            </pic:blipFill>
                                            <pic:spPr>
                                              <a:xfrm>
                                                <a:off x="0" y="0"/>
                                                <a:ext cx="764540" cy="446612"/>
                                              </a:xfrm>
                                              <a:prstGeom prst="rect">
                                                <a:avLst/>
                                              </a:prstGeom>
                                            </pic:spPr>
                                          </pic:pic>
                                        </a:graphicData>
                                      </a:graphic>
                                    </wp:inline>
                                  </w:drawing>
                                </w:r>
                              </w:p>
                            </w:tc>
                            <w:tc>
                              <w:tcPr>
                                <w:tcW w:w="3756" w:type="dxa"/>
                                <w:vAlign w:val="bottom"/>
                              </w:tcPr>
                              <w:p w14:paraId="2FBF57C4" w14:textId="77777777" w:rsidR="00FD6178" w:rsidRPr="00AB780B" w:rsidRDefault="00FD6178" w:rsidP="003B0987">
                                <w:pPr>
                                  <w:suppressOverlap/>
                                  <w:jc w:val="center"/>
                                </w:pPr>
                              </w:p>
                            </w:tc>
                          </w:tr>
                        </w:tbl>
                        <w:p w14:paraId="641B60A7" w14:textId="77777777" w:rsidR="00FD6178" w:rsidRDefault="00FD6178" w:rsidP="003B0987"/>
                      </w:txbxContent>
                    </wps:txbx>
                    <wps:bodyPr rot="0" spcFirstLastPara="0" vertOverflow="overflow" horzOverflow="overflow" vert="horz" wrap="square" lIns="540000" tIns="0" rIns="9144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5939A4" id="_x0000_t202" coordsize="21600,21600" o:spt="202" path="m,l,21600r21600,l21600,xe">
              <v:stroke joinstyle="miter"/>
              <v:path gradientshapeok="t" o:connecttype="rect"/>
            </v:shapetype>
            <v:shape id="CoverCoBranded" o:spid="_x0000_s1070" type="#_x0000_t202" alt="Title: CoBranding Logos" style="position:absolute;left:0;text-align:left;margin-left:0;margin-top:0;width:129.8pt;height:87.85pt;z-index:251999232;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" filled="f" stroked="f" strokeweight=".5pt">
              <v:textbox inset="15mm,0,,3mm">
                <w:txbxContent>
                  <w:tbl>
                    <w:tblPr>
                      <w:tblStyle w:val="LogoPlaceholder1"/>
                      <w:tblOverlap w:val="never"/>
                      <w:tblW w:w="0" w:type="auto"/>
                      <w:tblCellSpacing w:w="71" w:type="dxa"/>
                      <w:tblLayout w:type="fixed"/>
                      <w:tblLook w:val="04A0" w:firstRow="1" w:lastRow="0" w:firstColumn="1" w:lastColumn="0" w:noHBand="0" w:noVBand="1"/>
                    </w:tblPr>
                    <w:tblGrid>
                      <w:gridCol w:w="1417"/>
                      <w:gridCol w:w="3969"/>
                    </w:tblGrid>
                    <w:tr w:rsidR="00FD6178" w:rsidRPr="00AB780B" w14:paraId="5A96BE9D" w14:textId="77777777" w:rsidTr="003B0987">
                      <w:trPr>
                        <w:trHeight w:hRule="exact" w:val="964"/>
                        <w:tblCellSpacing w:w="71" w:type="dxa"/>
                      </w:trPr>
                      <w:tc>
                        <w:tcPr>
                          <w:tcW w:w="1204" w:type="dxa"/>
                          <w:vAlign w:val="bottom"/>
                        </w:tcPr>
                        <w:p w14:paraId="19D58796" w14:textId="77777777" w:rsidR="00FD6178" w:rsidRPr="00AB780B" w:rsidRDefault="00FD6178" w:rsidP="003B0987">
                          <w:pPr>
                            <w:suppressOverlap/>
                          </w:pPr>
                          <w:r>
                            <w:rPr>
                              <w:noProof/>
                              <w:lang w:eastAsia="en-AU"/>
                            </w:rPr>
                            <w:drawing>
                              <wp:inline distT="0" distB="0" distL="0" distR="0" wp14:anchorId="0A975DD4" wp14:editId="6BF73D25">
                                <wp:extent cx="764540" cy="446612"/>
                                <wp:effectExtent l="0" t="0" r="0" b="0"/>
                                <wp:docPr id="2255" name="Picture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
                                          <a:extLst>
                                            <a:ext uri="{28A0092B-C50C-407E-A947-70E740481C1C}">
                                              <a14:useLocalDpi xmlns:a14="http://schemas.microsoft.com/office/drawing/2010/main" val="0"/>
                                            </a:ext>
                                          </a:extLst>
                                        </a:blip>
                                        <a:stretch>
                                          <a:fillRect/>
                                        </a:stretch>
                                      </pic:blipFill>
                                      <pic:spPr>
                                        <a:xfrm>
                                          <a:off x="0" y="0"/>
                                          <a:ext cx="764540" cy="446612"/>
                                        </a:xfrm>
                                        <a:prstGeom prst="rect">
                                          <a:avLst/>
                                        </a:prstGeom>
                                      </pic:spPr>
                                    </pic:pic>
                                  </a:graphicData>
                                </a:graphic>
                              </wp:inline>
                            </w:drawing>
                          </w:r>
                        </w:p>
                      </w:tc>
                      <w:tc>
                        <w:tcPr>
                          <w:tcW w:w="3756" w:type="dxa"/>
                          <w:vAlign w:val="bottom"/>
                        </w:tcPr>
                        <w:p w14:paraId="2FBF57C4" w14:textId="77777777" w:rsidR="00FD6178" w:rsidRPr="00AB780B" w:rsidRDefault="00FD6178" w:rsidP="003B0987">
                          <w:pPr>
                            <w:suppressOverlap/>
                            <w:jc w:val="center"/>
                          </w:pPr>
                        </w:p>
                      </w:tc>
                    </w:tr>
                  </w:tbl>
                  <w:p w14:paraId="641B60A7" w14:textId="77777777" w:rsidR="00FD6178" w:rsidRDefault="00FD6178" w:rsidP="003B0987"/>
                </w:txbxContent>
              </v:textbox>
              <w10:wrap anchorx="page" anchory="page"/>
              <w10:anchorlock/>
            </v:shape>
          </w:pict>
        </mc:Fallback>
      </mc:AlternateContent>
    </w:r>
    <w:r>
      <w:rPr>
        <w:noProof/>
        <w:lang w:eastAsia="en-AU"/>
      </w:rPr>
      <w:drawing>
        <wp:anchor distT="0" distB="0" distL="114300" distR="114300" simplePos="0" relativeHeight="251996160" behindDoc="1" locked="1" layoutInCell="1" allowOverlap="1" wp14:anchorId="17E63EF3" wp14:editId="4DC8A28E">
          <wp:simplePos x="0" y="0"/>
          <wp:positionH relativeFrom="page">
            <wp:align>right</wp:align>
          </wp:positionH>
          <wp:positionV relativeFrom="page">
            <wp:align>bottom</wp:align>
          </wp:positionV>
          <wp:extent cx="2408753" cy="1085850"/>
          <wp:effectExtent l="0" t="0" r="0" b="0"/>
          <wp:wrapNone/>
          <wp:docPr id="704" name="LogoMono" hidden="1"/>
          <wp:cNvGraphicFramePr/>
          <a:graphic xmlns:a="http://schemas.openxmlformats.org/drawingml/2006/main">
            <a:graphicData uri="http://schemas.openxmlformats.org/drawingml/2006/picture">
              <pic:pic xmlns:pic="http://schemas.openxmlformats.org/drawingml/2006/picture">
                <pic:nvPicPr>
                  <pic:cNvPr id="15" name="LogoMono"/>
                  <pic:cNvPicPr/>
                </pic:nvPicPr>
                <pic:blipFill>
                  <a:blip r:embed="rId3">
                    <a:extLst>
                      <a:ext uri="{28A0092B-C50C-407E-A947-70E740481C1C}">
                        <a14:useLocalDpi xmlns:a14="http://schemas.microsoft.com/office/drawing/2010/main" val="0"/>
                      </a:ext>
                    </a:extLst>
                  </a:blip>
                  <a:srcRect r="-9649" b="-19403"/>
                  <a:stretch>
                    <a:fillRect/>
                  </a:stretch>
                </pic:blipFill>
                <pic:spPr bwMode="auto">
                  <a:xfrm>
                    <a:off x="0" y="0"/>
                    <a:ext cx="2408753"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18"/>
        <w:lang w:eastAsia="en-AU"/>
      </w:rPr>
      <mc:AlternateContent>
        <mc:Choice Requires="wps">
          <w:drawing>
            <wp:anchor distT="0" distB="0" distL="114300" distR="114300" simplePos="0" relativeHeight="251995136" behindDoc="0" locked="1" layoutInCell="1" allowOverlap="1" wp14:anchorId="4823D18D" wp14:editId="25110791">
              <wp:simplePos x="0" y="0"/>
              <wp:positionH relativeFrom="page">
                <wp:align>left</wp:align>
              </wp:positionH>
              <wp:positionV relativeFrom="page">
                <wp:align>bottom</wp:align>
              </wp:positionV>
              <wp:extent cx="3848400" cy="720000"/>
              <wp:effectExtent l="0" t="0" r="0" b="0"/>
              <wp:wrapNone/>
              <wp:docPr id="535"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txbx>
                      <w:txbxContent>
                        <w:p w14:paraId="06F197F3" w14:textId="77777777" w:rsidR="00FD6178" w:rsidRPr="009F69FA" w:rsidRDefault="00FD6178" w:rsidP="003B0987">
                          <w:pPr>
                            <w:pStyle w:val="xWeb"/>
                          </w:pPr>
                          <w:r w:rsidRPr="009F69FA">
                            <w:t>de</w:t>
                          </w:r>
                          <w:r>
                            <w:t>lwp</w:t>
                          </w:r>
                          <w:r w:rsidRPr="009F69FA">
                            <w:t>.vic.gov.au</w:t>
                          </w:r>
                        </w:p>
                      </w:txbxContent>
                    </wps:txbx>
                    <wps:bodyPr rot="0" spcFirstLastPara="0" vertOverflow="overflow" horzOverflow="overflow" vert="horz" wrap="square" lIns="54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3D18D" id="_x0000_s1071" type="#_x0000_t202" style="position:absolute;left:0;text-align:left;margin-left:0;margin-top:0;width:303pt;height:56.7pt;z-index:251995136;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" filled="f" stroked="f" strokeweight=".5pt">
              <v:textbox inset="15mm">
                <w:txbxContent>
                  <w:p w14:paraId="06F197F3" w14:textId="77777777" w:rsidR="00FD6178" w:rsidRPr="009F69FA" w:rsidRDefault="00FD6178" w:rsidP="003B0987">
                    <w:pPr>
                      <w:pStyle w:val="xWeb"/>
                    </w:pPr>
                    <w:r w:rsidRPr="009F69FA">
                      <w:t>de</w:t>
                    </w:r>
                    <w:r>
                      <w:t>lwp</w:t>
                    </w:r>
                    <w:r w:rsidRPr="009F69FA">
                      <w:t>.vic.gov.au</w:t>
                    </w:r>
                  </w:p>
                </w:txbxContent>
              </v:textbox>
              <w10:wrap anchorx="page" anchory="page"/>
              <w10:anchorlock/>
            </v:shape>
          </w:pict>
        </mc:Fallback>
      </mc:AlternateContent>
    </w:r>
    <w:r>
      <w:rPr>
        <w:noProof/>
        <w:sz w:val="18"/>
        <w:lang w:eastAsia="en-AU"/>
      </w:rPr>
      <w:drawing>
        <wp:anchor distT="0" distB="0" distL="114300" distR="114300" simplePos="0" relativeHeight="251994112" behindDoc="1" locked="1" layoutInCell="1" allowOverlap="1" wp14:anchorId="07D5EB50" wp14:editId="195C0152">
          <wp:simplePos x="0" y="0"/>
          <wp:positionH relativeFrom="page">
            <wp:align>right</wp:align>
          </wp:positionH>
          <wp:positionV relativeFrom="page">
            <wp:align>bottom</wp:align>
          </wp:positionV>
          <wp:extent cx="2422800" cy="1083600"/>
          <wp:effectExtent l="0" t="0" r="0" b="0"/>
          <wp:wrapNone/>
          <wp:docPr id="712" name="Logo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Victoria State Gov DELWP right pms 2945 rgb.emf"/>
                  <pic:cNvPicPr/>
                </pic:nvPicPr>
                <pic:blipFill>
                  <a:blip r:embed="rId4">
                    <a:extLst>
                      <a:ext uri="{28A0092B-C50C-407E-A947-70E740481C1C}">
                        <a14:useLocalDpi xmlns:a14="http://schemas.microsoft.com/office/drawing/2010/main" val="0"/>
                      </a:ext>
                    </a:extLst>
                  </a:blip>
                  <a:srcRect r="-27077" b="-91034"/>
                  <a:stretch>
                    <a:fillRect/>
                  </a:stretch>
                </pic:blipFill>
                <pic:spPr>
                  <a:xfrm>
                    <a:off x="0" y="0"/>
                    <a:ext cx="2422800" cy="1083600"/>
                  </a:xfrm>
                  <a:prstGeom prst="rect">
                    <a:avLst/>
                  </a:prstGeom>
                </pic:spPr>
              </pic:pic>
            </a:graphicData>
          </a:graphic>
          <wp14:sizeRelH relativeFrom="page">
            <wp14:pctWidth>0</wp14:pctWidth>
          </wp14:sizeRelH>
          <wp14:sizeRelV relativeFrom="page">
            <wp14:pctHeight>0</wp14:pctHeight>
          </wp14:sizeRelV>
        </wp:anchor>
      </w:drawing>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BA422B" w14:textId="77777777" w:rsidR="00FD6178" w:rsidRPr="00B5221E" w:rsidRDefault="00FD6178" w:rsidP="003B0987">
    <w:pPr>
      <w:pStyle w:val="FooterEven"/>
    </w:pPr>
    <w:r w:rsidRPr="00D55628">
      <w:rPr>
        <w:noProof/>
      </w:rPr>
      <mc:AlternateContent>
        <mc:Choice Requires="wps">
          <w:drawing>
            <wp:anchor distT="0" distB="0" distL="114300" distR="114300" simplePos="0" relativeHeight="252020736" behindDoc="1" locked="1" layoutInCell="1" allowOverlap="1" wp14:anchorId="3E944C3C" wp14:editId="25CCF5F7">
              <wp:simplePos x="0" y="0"/>
              <wp:positionH relativeFrom="page">
                <wp:align>center</wp:align>
              </wp:positionH>
              <wp:positionV relativeFrom="page">
                <wp:align>center</wp:align>
              </wp:positionV>
              <wp:extent cx="7560000" cy="1796400"/>
              <wp:effectExtent l="0" t="0" r="0" b="0"/>
              <wp:wrapNone/>
              <wp:docPr id="1022"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6CA86F" w14:textId="21A0B582" w:rsidR="00FD6178" w:rsidRPr="0001226A" w:rsidRDefault="00FD6178" w:rsidP="003B0987">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616CFD">
                            <w:rPr>
                              <w:b/>
                              <w:bCs/>
                              <w:lang w:val="en-US"/>
                            </w:rPr>
                            <w:t>Error! Unknown document property name.</w: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944C3C" id="_x0000_t202" coordsize="21600,21600" o:spt="202" path="m,l,21600r21600,l21600,xe">
              <v:stroke joinstyle="miter"/>
              <v:path gradientshapeok="t" o:connecttype="rect"/>
            </v:shapetype>
            <v:shape id="_x0000_s1073" type="#_x0000_t202" alt="Title: Background Watermark Image" style="position:absolute;margin-left:0;margin-top:0;width:595.3pt;height:141.45pt;z-index:-25129574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" filled="f" stroked="f">
              <v:textbox>
                <w:txbxContent>
                  <w:p w14:paraId="4B6CA86F" w14:textId="21A0B582" w:rsidR="00FD6178" w:rsidRPr="0001226A" w:rsidRDefault="00FD6178" w:rsidP="003B0987">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616CFD">
                      <w:rPr>
                        <w:b/>
                        <w:bCs/>
                        <w:lang w:val="en-US"/>
                      </w:rPr>
                      <w:t>Error! Unknown document property name.</w:t>
                    </w:r>
                    <w:r w:rsidRPr="0001226A">
                      <w:fldChar w:fldCharType="end"/>
                    </w:r>
                  </w:p>
                </w:txbxContent>
              </v:textbox>
              <w10:wrap anchorx="page" anchory="page"/>
              <w10:anchorlock/>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8DF94B" w14:textId="4649D17F" w:rsidR="00FD6178" w:rsidRPr="00F95311" w:rsidRDefault="00FD6178" w:rsidP="00F95311">
    <w:pPr>
      <w:tabs>
        <w:tab w:val="right" w:pos="9639"/>
      </w:tabs>
      <w:rPr>
        <w:color w:val="00B2A9" w:themeColor="accent1"/>
        <w:sz w:val="18"/>
        <w:szCs w:val="18"/>
      </w:rPr>
    </w:pPr>
    <w:r>
      <w:rPr>
        <w:sz w:val="18"/>
        <w:szCs w:val="18"/>
      </w:rPr>
      <w:t>Evaluating fox management strategies in Victoria</w:t>
    </w:r>
    <w:r w:rsidRPr="00107038">
      <w:rPr>
        <w:rStyle w:val="PageNumber"/>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noProof/>
        <w:color w:val="00B2A9" w:themeColor="accent1"/>
        <w:sz w:val="18"/>
        <w:szCs w:val="18"/>
      </w:rPr>
      <w:t>40</w:t>
    </w:r>
    <w:r w:rsidRPr="00107038">
      <w:rPr>
        <w:rStyle w:val="PageNumber"/>
        <w:color w:val="00B2A9" w:themeColor="accent1"/>
        <w:sz w:val="18"/>
        <w:szCs w:val="18"/>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E720E5" w14:textId="72BDB5A5" w:rsidR="00FD6178" w:rsidRDefault="00FD6178" w:rsidP="00597A96">
    <w:pPr>
      <w:pStyle w:val="Footer"/>
      <w:tabs>
        <w:tab w:val="clear" w:pos="8640"/>
        <w:tab w:val="right" w:pos="9639"/>
      </w:tabs>
      <w:spacing w:before="960"/>
      <w:jc w:val="center"/>
    </w:pPr>
    <w:r>
      <w:rPr>
        <w:sz w:val="18"/>
        <w:szCs w:val="18"/>
      </w:rPr>
      <w:t>Evaluating fox management strategies in Victoria</w:t>
    </w:r>
    <w:r>
      <w:rPr>
        <w:sz w:val="18"/>
        <w:szCs w:val="18"/>
      </w:rPr>
      <w:tab/>
    </w:r>
    <w:r>
      <w:rPr>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noProof/>
        <w:color w:val="00B2A9" w:themeColor="accent1"/>
        <w:sz w:val="18"/>
        <w:szCs w:val="18"/>
      </w:rPr>
      <w:t>38</w:t>
    </w:r>
    <w:r w:rsidRPr="00107038">
      <w:rPr>
        <w:rStyle w:val="PageNumber"/>
        <w:color w:val="00B2A9" w:themeColor="accent1"/>
        <w:sz w:val="18"/>
        <w:szCs w:val="18"/>
      </w:rPr>
      <w:fldChar w:fldCharType="end"/>
    </w:r>
    <w:r>
      <w:rPr>
        <w:noProof/>
        <w:lang w:eastAsia="en-AU"/>
      </w:rPr>
      <w:drawing>
        <wp:anchor distT="0" distB="0" distL="114300" distR="114300" simplePos="0" relativeHeight="252035072" behindDoc="1" locked="1" layoutInCell="1" allowOverlap="1" wp14:anchorId="3A63B11C" wp14:editId="53CDB2AC">
          <wp:simplePos x="0" y="0"/>
          <wp:positionH relativeFrom="page">
            <wp:align>right</wp:align>
          </wp:positionH>
          <wp:positionV relativeFrom="page">
            <wp:align>bottom</wp:align>
          </wp:positionV>
          <wp:extent cx="2408753" cy="1085850"/>
          <wp:effectExtent l="0" t="0" r="0" b="0"/>
          <wp:wrapNone/>
          <wp:docPr id="719" name="LogoMono" hidden="1"/>
          <wp:cNvGraphicFramePr/>
          <a:graphic xmlns:a="http://schemas.openxmlformats.org/drawingml/2006/main">
            <a:graphicData uri="http://schemas.openxmlformats.org/drawingml/2006/picture">
              <pic:pic xmlns:pic="http://schemas.openxmlformats.org/drawingml/2006/picture">
                <pic:nvPicPr>
                  <pic:cNvPr id="15" name="LogoMono"/>
                  <pic:cNvPicPr/>
                </pic:nvPicPr>
                <pic:blipFill>
                  <a:blip r:embed="rId1">
                    <a:extLst>
                      <a:ext uri="{28A0092B-C50C-407E-A947-70E740481C1C}">
                        <a14:useLocalDpi xmlns:a14="http://schemas.microsoft.com/office/drawing/2010/main" val="0"/>
                      </a:ext>
                    </a:extLst>
                  </a:blip>
                  <a:srcRect r="-9649" b="-19403"/>
                  <a:stretch>
                    <a:fillRect/>
                  </a:stretch>
                </pic:blipFill>
                <pic:spPr bwMode="auto">
                  <a:xfrm>
                    <a:off x="0" y="0"/>
                    <a:ext cx="2408753"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18"/>
        <w:lang w:eastAsia="en-AU"/>
      </w:rPr>
      <mc:AlternateContent>
        <mc:Choice Requires="wps">
          <w:drawing>
            <wp:anchor distT="0" distB="0" distL="114300" distR="114300" simplePos="0" relativeHeight="252034048" behindDoc="0" locked="1" layoutInCell="1" allowOverlap="1" wp14:anchorId="7A190CD3" wp14:editId="154C5CAF">
              <wp:simplePos x="0" y="0"/>
              <wp:positionH relativeFrom="page">
                <wp:align>left</wp:align>
              </wp:positionH>
              <wp:positionV relativeFrom="page">
                <wp:align>bottom</wp:align>
              </wp:positionV>
              <wp:extent cx="3848400" cy="720000"/>
              <wp:effectExtent l="0" t="0" r="0" b="0"/>
              <wp:wrapNone/>
              <wp:docPr id="1034"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txbx>
                      <w:txbxContent>
                        <w:p w14:paraId="26E70CAA" w14:textId="77777777" w:rsidR="00FD6178" w:rsidRPr="009F69FA" w:rsidRDefault="00FD6178" w:rsidP="003B0987">
                          <w:pPr>
                            <w:pStyle w:val="xWeb"/>
                          </w:pPr>
                          <w:r w:rsidRPr="009F69FA">
                            <w:t>de</w:t>
                          </w:r>
                          <w:r>
                            <w:t>lwp</w:t>
                          </w:r>
                          <w:r w:rsidRPr="009F69FA">
                            <w:t>.vic.gov.au</w:t>
                          </w:r>
                        </w:p>
                      </w:txbxContent>
                    </wps:txbx>
                    <wps:bodyPr rot="0" spcFirstLastPara="0" vertOverflow="overflow" horzOverflow="overflow" vert="horz" wrap="square" lIns="54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190CD3" id="_x0000_t202" coordsize="21600,21600" o:spt="202" path="m,l,21600r21600,l21600,xe">
              <v:stroke joinstyle="miter"/>
              <v:path gradientshapeok="t" o:connecttype="rect"/>
            </v:shapetype>
            <v:shape id="_x0000_s1075" type="#_x0000_t202" style="position:absolute;left:0;text-align:left;margin-left:0;margin-top:0;width:303pt;height:56.7pt;z-index:252034048;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" filled="f" stroked="f" strokeweight=".5pt">
              <v:textbox inset="15mm">
                <w:txbxContent>
                  <w:p w14:paraId="26E70CAA" w14:textId="77777777" w:rsidR="00FD6178" w:rsidRPr="009F69FA" w:rsidRDefault="00FD6178" w:rsidP="003B0987">
                    <w:pPr>
                      <w:pStyle w:val="xWeb"/>
                    </w:pPr>
                    <w:r w:rsidRPr="009F69FA">
                      <w:t>de</w:t>
                    </w:r>
                    <w:r>
                      <w:t>lwp</w:t>
                    </w:r>
                    <w:r w:rsidRPr="009F69FA">
                      <w:t>.vic.gov.au</w:t>
                    </w:r>
                  </w:p>
                </w:txbxContent>
              </v:textbox>
              <w10:wrap anchorx="page" anchory="page"/>
              <w10:anchorlock/>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DE7B15" w14:textId="77777777" w:rsidR="00FD6178" w:rsidRPr="00B5221E" w:rsidRDefault="00FD6178" w:rsidP="003B0987">
    <w:pPr>
      <w:pStyle w:val="FooterEven"/>
    </w:pPr>
    <w:r w:rsidRPr="00D55628">
      <w:rPr>
        <w:noProof/>
      </w:rPr>
      <mc:AlternateContent>
        <mc:Choice Requires="wps">
          <w:drawing>
            <wp:anchor distT="0" distB="0" distL="114300" distR="114300" simplePos="0" relativeHeight="252040192" behindDoc="1" locked="1" layoutInCell="1" allowOverlap="1" wp14:anchorId="2A976051" wp14:editId="6D222E54">
              <wp:simplePos x="0" y="0"/>
              <wp:positionH relativeFrom="page">
                <wp:align>center</wp:align>
              </wp:positionH>
              <wp:positionV relativeFrom="page">
                <wp:align>center</wp:align>
              </wp:positionV>
              <wp:extent cx="7560000" cy="1796400"/>
              <wp:effectExtent l="0" t="0" r="0" b="0"/>
              <wp:wrapNone/>
              <wp:docPr id="1069"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2A26C" w14:textId="40889286" w:rsidR="00FD6178" w:rsidRPr="0001226A" w:rsidRDefault="00FD6178" w:rsidP="003B0987">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616CFD">
                            <w:rPr>
                              <w:b/>
                              <w:bCs/>
                              <w:lang w:val="en-US"/>
                            </w:rPr>
                            <w:t>Error! Unknown document property name.</w: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976051" id="_x0000_t202" coordsize="21600,21600" o:spt="202" path="m,l,21600r21600,l21600,xe">
              <v:stroke joinstyle="miter"/>
              <v:path gradientshapeok="t" o:connecttype="rect"/>
            </v:shapetype>
            <v:shape id="_x0000_s1076" type="#_x0000_t202" alt="Title: Background Watermark Image" style="position:absolute;margin-left:0;margin-top:0;width:595.3pt;height:141.45pt;z-index:-25127628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" filled="f" stroked="f">
              <v:textbox>
                <w:txbxContent>
                  <w:p w14:paraId="06B2A26C" w14:textId="40889286" w:rsidR="00FD6178" w:rsidRPr="0001226A" w:rsidRDefault="00FD6178" w:rsidP="003B0987">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616CFD">
                      <w:rPr>
                        <w:b/>
                        <w:bCs/>
                        <w:lang w:val="en-US"/>
                      </w:rPr>
                      <w:t>Error! Unknown document property name.</w:t>
                    </w:r>
                    <w:r w:rsidRPr="0001226A">
                      <w:fldChar w:fldCharType="end"/>
                    </w:r>
                  </w:p>
                </w:txbxContent>
              </v:textbox>
              <w10:wrap anchorx="page" anchory="page"/>
              <w10:anchorlock/>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802EB8" w14:textId="4E6F3246" w:rsidR="00FD6178" w:rsidRPr="00F95311" w:rsidRDefault="00FD6178" w:rsidP="00F95311">
    <w:pPr>
      <w:tabs>
        <w:tab w:val="right" w:pos="9639"/>
      </w:tabs>
      <w:rPr>
        <w:color w:val="00B2A9" w:themeColor="accent1"/>
        <w:sz w:val="18"/>
        <w:szCs w:val="18"/>
      </w:rPr>
    </w:pPr>
    <w:r>
      <w:rPr>
        <w:sz w:val="18"/>
        <w:szCs w:val="18"/>
      </w:rPr>
      <w:t>Evaluating fox management strategies in Victoria</w:t>
    </w:r>
    <w:r w:rsidRPr="00107038">
      <w:rPr>
        <w:rStyle w:val="PageNumber"/>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noProof/>
        <w:color w:val="00B2A9" w:themeColor="accent1"/>
        <w:sz w:val="18"/>
        <w:szCs w:val="18"/>
      </w:rPr>
      <w:t>43</w:t>
    </w:r>
    <w:r w:rsidRPr="00107038">
      <w:rPr>
        <w:rStyle w:val="PageNumber"/>
        <w:color w:val="00B2A9" w:themeColor="accent1"/>
        <w:sz w:val="18"/>
        <w:szCs w:val="18"/>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C9C989" w14:textId="0A797A5A" w:rsidR="00FD6178" w:rsidRDefault="00FD6178" w:rsidP="006E3988">
    <w:pPr>
      <w:pStyle w:val="Footer"/>
      <w:spacing w:before="960"/>
      <w:jc w:val="center"/>
    </w:pP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color w:val="00B2A9" w:themeColor="accent1"/>
        <w:sz w:val="18"/>
        <w:szCs w:val="18"/>
      </w:rPr>
      <w:t>12</w:t>
    </w:r>
    <w:r w:rsidRPr="00107038">
      <w:rPr>
        <w:rStyle w:val="PageNumber"/>
        <w:color w:val="00B2A9" w:themeColor="accent1"/>
        <w:sz w:val="18"/>
        <w:szCs w:val="18"/>
      </w:rPr>
      <w:fldChar w:fldCharType="end"/>
    </w:r>
    <w:r w:rsidRPr="005C07A1">
      <w:rPr>
        <w:noProof/>
        <w:sz w:val="18"/>
        <w:lang w:eastAsia="en-AU"/>
      </w:rPr>
      <mc:AlternateContent>
        <mc:Choice Requires="wps">
          <w:drawing>
            <wp:anchor distT="0" distB="0" distL="114300" distR="114300" simplePos="0" relativeHeight="252057600" behindDoc="0" locked="1" layoutInCell="1" allowOverlap="1" wp14:anchorId="46281933" wp14:editId="6B9DD8D8">
              <wp:simplePos x="0" y="0"/>
              <wp:positionH relativeFrom="page">
                <wp:align>left</wp:align>
              </wp:positionH>
              <wp:positionV relativeFrom="page">
                <wp:align>bottom</wp:align>
              </wp:positionV>
              <wp:extent cx="1395095" cy="1115695"/>
              <wp:effectExtent l="0" t="0" r="0" b="0"/>
              <wp:wrapNone/>
              <wp:docPr id="1075" name="CoverCoBranded" title="CoBranding Logos"/>
              <wp:cNvGraphicFramePr/>
              <a:graphic xmlns:a="http://schemas.openxmlformats.org/drawingml/2006/main">
                <a:graphicData uri="http://schemas.microsoft.com/office/word/2010/wordprocessingShape">
                  <wps:wsp>
                    <wps:cNvSpPr txBox="1"/>
                    <wps:spPr>
                      <a:xfrm>
                        <a:off x="0" y="0"/>
                        <a:ext cx="1395605" cy="1115695"/>
                      </a:xfrm>
                      <a:prstGeom prst="rect">
                        <a:avLst/>
                      </a:prstGeom>
                      <a:noFill/>
                      <a:ln w="6350">
                        <a:noFill/>
                      </a:ln>
                      <a:effectLst/>
                    </wps:spPr>
                    <wps:txbx>
                      <w:txbxContent>
                        <w:tbl>
                          <w:tblPr>
                            <w:tblStyle w:val="LogoPlaceholder1"/>
                            <w:tblOverlap w:val="never"/>
                            <w:tblW w:w="0" w:type="auto"/>
                            <w:tblCellSpacing w:w="71" w:type="dxa"/>
                            <w:tblLayout w:type="fixed"/>
                            <w:tblLook w:val="04A0" w:firstRow="1" w:lastRow="0" w:firstColumn="1" w:lastColumn="0" w:noHBand="0" w:noVBand="1"/>
                          </w:tblPr>
                          <w:tblGrid>
                            <w:gridCol w:w="1417"/>
                            <w:gridCol w:w="3969"/>
                          </w:tblGrid>
                          <w:tr w:rsidR="00FD6178" w:rsidRPr="00AB780B" w14:paraId="2E154222" w14:textId="77777777" w:rsidTr="003B0987">
                            <w:trPr>
                              <w:trHeight w:hRule="exact" w:val="964"/>
                              <w:tblCellSpacing w:w="71" w:type="dxa"/>
                            </w:trPr>
                            <w:tc>
                              <w:tcPr>
                                <w:tcW w:w="1204" w:type="dxa"/>
                                <w:vAlign w:val="bottom"/>
                              </w:tcPr>
                              <w:p w14:paraId="40C56D6B" w14:textId="77777777" w:rsidR="00FD6178" w:rsidRPr="00AB780B" w:rsidRDefault="00FD6178" w:rsidP="003B0987">
                                <w:pPr>
                                  <w:suppressOverlap/>
                                </w:pPr>
                                <w:r>
                                  <w:rPr>
                                    <w:noProof/>
                                    <w:lang w:eastAsia="en-AU"/>
                                  </w:rPr>
                                  <w:drawing>
                                    <wp:inline distT="0" distB="0" distL="0" distR="0" wp14:anchorId="77DDA559" wp14:editId="0D1D3900">
                                      <wp:extent cx="764540" cy="446612"/>
                                      <wp:effectExtent l="0" t="0" r="0" b="0"/>
                                      <wp:docPr id="2256" name="Picture 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1">
                                                <a:extLst>
                                                  <a:ext uri="{28A0092B-C50C-407E-A947-70E740481C1C}">
                                                    <a14:useLocalDpi xmlns:a14="http://schemas.microsoft.com/office/drawing/2010/main" val="0"/>
                                                  </a:ext>
                                                </a:extLst>
                                              </a:blip>
                                              <a:stretch>
                                                <a:fillRect/>
                                              </a:stretch>
                                            </pic:blipFill>
                                            <pic:spPr>
                                              <a:xfrm>
                                                <a:off x="0" y="0"/>
                                                <a:ext cx="764540" cy="446612"/>
                                              </a:xfrm>
                                              <a:prstGeom prst="rect">
                                                <a:avLst/>
                                              </a:prstGeom>
                                            </pic:spPr>
                                          </pic:pic>
                                        </a:graphicData>
                                      </a:graphic>
                                    </wp:inline>
                                  </w:drawing>
                                </w:r>
                              </w:p>
                            </w:tc>
                            <w:tc>
                              <w:tcPr>
                                <w:tcW w:w="3756" w:type="dxa"/>
                                <w:vAlign w:val="bottom"/>
                              </w:tcPr>
                              <w:p w14:paraId="71037E68" w14:textId="77777777" w:rsidR="00FD6178" w:rsidRPr="00AB780B" w:rsidRDefault="00FD6178" w:rsidP="003B0987">
                                <w:pPr>
                                  <w:suppressOverlap/>
                                  <w:jc w:val="center"/>
                                </w:pPr>
                              </w:p>
                            </w:tc>
                          </w:tr>
                        </w:tbl>
                        <w:p w14:paraId="0096F0FD" w14:textId="77777777" w:rsidR="00FD6178" w:rsidRDefault="00FD6178" w:rsidP="003B0987"/>
                      </w:txbxContent>
                    </wps:txbx>
                    <wps:bodyPr rot="0" spcFirstLastPara="0" vertOverflow="overflow" horzOverflow="overflow" vert="horz" wrap="square" lIns="540000" tIns="0" rIns="9144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281933" id="_x0000_t202" coordsize="21600,21600" o:spt="202" path="m,l,21600r21600,l21600,xe">
              <v:stroke joinstyle="miter"/>
              <v:path gradientshapeok="t" o:connecttype="rect"/>
            </v:shapetype>
            <v:shape id="_x0000_s1078" type="#_x0000_t202" alt="Title: CoBranding Logos" style="position:absolute;left:0;text-align:left;margin-left:0;margin-top:0;width:109.85pt;height:87.85pt;z-index:252057600;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" filled="f" stroked="f" strokeweight=".5pt">
              <v:textbox inset="15mm,0,,3mm">
                <w:txbxContent>
                  <w:tbl>
                    <w:tblPr>
                      <w:tblStyle w:val="LogoPlaceholder1"/>
                      <w:tblOverlap w:val="never"/>
                      <w:tblW w:w="0" w:type="auto"/>
                      <w:tblCellSpacing w:w="71" w:type="dxa"/>
                      <w:tblLayout w:type="fixed"/>
                      <w:tblLook w:val="04A0" w:firstRow="1" w:lastRow="0" w:firstColumn="1" w:lastColumn="0" w:noHBand="0" w:noVBand="1"/>
                    </w:tblPr>
                    <w:tblGrid>
                      <w:gridCol w:w="1417"/>
                      <w:gridCol w:w="3969"/>
                    </w:tblGrid>
                    <w:tr w:rsidR="00FD6178" w:rsidRPr="00AB780B" w14:paraId="2E154222" w14:textId="77777777" w:rsidTr="003B0987">
                      <w:trPr>
                        <w:trHeight w:hRule="exact" w:val="964"/>
                        <w:tblCellSpacing w:w="71" w:type="dxa"/>
                      </w:trPr>
                      <w:tc>
                        <w:tcPr>
                          <w:tcW w:w="1204" w:type="dxa"/>
                          <w:vAlign w:val="bottom"/>
                        </w:tcPr>
                        <w:p w14:paraId="40C56D6B" w14:textId="77777777" w:rsidR="00FD6178" w:rsidRPr="00AB780B" w:rsidRDefault="00FD6178" w:rsidP="003B0987">
                          <w:pPr>
                            <w:suppressOverlap/>
                          </w:pPr>
                          <w:r>
                            <w:rPr>
                              <w:noProof/>
                              <w:lang w:eastAsia="en-AU"/>
                            </w:rPr>
                            <w:drawing>
                              <wp:inline distT="0" distB="0" distL="0" distR="0" wp14:anchorId="77DDA559" wp14:editId="0D1D3900">
                                <wp:extent cx="764540" cy="446612"/>
                                <wp:effectExtent l="0" t="0" r="0" b="0"/>
                                <wp:docPr id="2256" name="Picture 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
                                          <a:extLst>
                                            <a:ext uri="{28A0092B-C50C-407E-A947-70E740481C1C}">
                                              <a14:useLocalDpi xmlns:a14="http://schemas.microsoft.com/office/drawing/2010/main" val="0"/>
                                            </a:ext>
                                          </a:extLst>
                                        </a:blip>
                                        <a:stretch>
                                          <a:fillRect/>
                                        </a:stretch>
                                      </pic:blipFill>
                                      <pic:spPr>
                                        <a:xfrm>
                                          <a:off x="0" y="0"/>
                                          <a:ext cx="764540" cy="446612"/>
                                        </a:xfrm>
                                        <a:prstGeom prst="rect">
                                          <a:avLst/>
                                        </a:prstGeom>
                                      </pic:spPr>
                                    </pic:pic>
                                  </a:graphicData>
                                </a:graphic>
                              </wp:inline>
                            </w:drawing>
                          </w:r>
                        </w:p>
                      </w:tc>
                      <w:tc>
                        <w:tcPr>
                          <w:tcW w:w="3756" w:type="dxa"/>
                          <w:vAlign w:val="bottom"/>
                        </w:tcPr>
                        <w:p w14:paraId="71037E68" w14:textId="77777777" w:rsidR="00FD6178" w:rsidRPr="00AB780B" w:rsidRDefault="00FD6178" w:rsidP="003B0987">
                          <w:pPr>
                            <w:suppressOverlap/>
                            <w:jc w:val="center"/>
                          </w:pPr>
                        </w:p>
                      </w:tc>
                    </w:tr>
                  </w:tbl>
                  <w:p w14:paraId="0096F0FD" w14:textId="77777777" w:rsidR="00FD6178" w:rsidRDefault="00FD6178" w:rsidP="003B0987"/>
                </w:txbxContent>
              </v:textbox>
              <w10:wrap anchorx="page" anchory="page"/>
              <w10:anchorlock/>
            </v:shape>
          </w:pict>
        </mc:Fallback>
      </mc:AlternateContent>
    </w:r>
    <w:r>
      <w:rPr>
        <w:noProof/>
        <w:lang w:eastAsia="en-AU"/>
      </w:rPr>
      <w:drawing>
        <wp:anchor distT="0" distB="0" distL="114300" distR="114300" simplePos="0" relativeHeight="252054528" behindDoc="1" locked="1" layoutInCell="1" allowOverlap="1" wp14:anchorId="55257851" wp14:editId="2194BBB3">
          <wp:simplePos x="0" y="0"/>
          <wp:positionH relativeFrom="page">
            <wp:align>right</wp:align>
          </wp:positionH>
          <wp:positionV relativeFrom="page">
            <wp:align>bottom</wp:align>
          </wp:positionV>
          <wp:extent cx="2408753" cy="1085850"/>
          <wp:effectExtent l="0" t="0" r="0" b="0"/>
          <wp:wrapNone/>
          <wp:docPr id="722" name="LogoMono" hidden="1"/>
          <wp:cNvGraphicFramePr/>
          <a:graphic xmlns:a="http://schemas.openxmlformats.org/drawingml/2006/main">
            <a:graphicData uri="http://schemas.openxmlformats.org/drawingml/2006/picture">
              <pic:pic xmlns:pic="http://schemas.openxmlformats.org/drawingml/2006/picture">
                <pic:nvPicPr>
                  <pic:cNvPr id="15" name="LogoMono"/>
                  <pic:cNvPicPr/>
                </pic:nvPicPr>
                <pic:blipFill>
                  <a:blip r:embed="rId3">
                    <a:extLst>
                      <a:ext uri="{28A0092B-C50C-407E-A947-70E740481C1C}">
                        <a14:useLocalDpi xmlns:a14="http://schemas.microsoft.com/office/drawing/2010/main" val="0"/>
                      </a:ext>
                    </a:extLst>
                  </a:blip>
                  <a:srcRect r="-9649" b="-19403"/>
                  <a:stretch>
                    <a:fillRect/>
                  </a:stretch>
                </pic:blipFill>
                <pic:spPr bwMode="auto">
                  <a:xfrm>
                    <a:off x="0" y="0"/>
                    <a:ext cx="2408753"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18"/>
        <w:lang w:eastAsia="en-AU"/>
      </w:rPr>
      <mc:AlternateContent>
        <mc:Choice Requires="wps">
          <w:drawing>
            <wp:anchor distT="0" distB="0" distL="114300" distR="114300" simplePos="0" relativeHeight="252053504" behindDoc="0" locked="1" layoutInCell="1" allowOverlap="1" wp14:anchorId="36710FB8" wp14:editId="61F184C9">
              <wp:simplePos x="0" y="0"/>
              <wp:positionH relativeFrom="page">
                <wp:align>left</wp:align>
              </wp:positionH>
              <wp:positionV relativeFrom="page">
                <wp:align>bottom</wp:align>
              </wp:positionV>
              <wp:extent cx="3848400" cy="720000"/>
              <wp:effectExtent l="0" t="0" r="0" b="0"/>
              <wp:wrapNone/>
              <wp:docPr id="1076"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txbx>
                      <w:txbxContent>
                        <w:p w14:paraId="35207D9B" w14:textId="77777777" w:rsidR="00FD6178" w:rsidRPr="009F69FA" w:rsidRDefault="00FD6178" w:rsidP="003B0987">
                          <w:pPr>
                            <w:pStyle w:val="xWeb"/>
                          </w:pPr>
                          <w:r w:rsidRPr="009F69FA">
                            <w:t>de</w:t>
                          </w:r>
                          <w:r>
                            <w:t>lwp</w:t>
                          </w:r>
                          <w:r w:rsidRPr="009F69FA">
                            <w:t>.vic.gov.au</w:t>
                          </w:r>
                        </w:p>
                      </w:txbxContent>
                    </wps:txbx>
                    <wps:bodyPr rot="0" spcFirstLastPara="0" vertOverflow="overflow" horzOverflow="overflow" vert="horz" wrap="square" lIns="54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710FB8" id="_x0000_s1079" type="#_x0000_t202" style="position:absolute;left:0;text-align:left;margin-left:0;margin-top:0;width:303pt;height:56.7pt;z-index:252053504;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" filled="f" stroked="f" strokeweight=".5pt">
              <v:textbox inset="15mm">
                <w:txbxContent>
                  <w:p w14:paraId="35207D9B" w14:textId="77777777" w:rsidR="00FD6178" w:rsidRPr="009F69FA" w:rsidRDefault="00FD6178" w:rsidP="003B0987">
                    <w:pPr>
                      <w:pStyle w:val="xWeb"/>
                    </w:pPr>
                    <w:r w:rsidRPr="009F69FA">
                      <w:t>de</w:t>
                    </w:r>
                    <w:r>
                      <w:t>lwp</w:t>
                    </w:r>
                    <w:r w:rsidRPr="009F69FA">
                      <w:t>.vic.gov.au</w:t>
                    </w:r>
                  </w:p>
                </w:txbxContent>
              </v:textbox>
              <w10:wrap anchorx="page" anchory="page"/>
              <w10:anchorlock/>
            </v:shape>
          </w:pict>
        </mc:Fallback>
      </mc:AlternateContent>
    </w:r>
    <w:r>
      <w:rPr>
        <w:noProof/>
        <w:sz w:val="18"/>
        <w:lang w:eastAsia="en-AU"/>
      </w:rPr>
      <w:drawing>
        <wp:anchor distT="0" distB="0" distL="114300" distR="114300" simplePos="0" relativeHeight="252052480" behindDoc="1" locked="1" layoutInCell="1" allowOverlap="1" wp14:anchorId="5EC1E4BF" wp14:editId="09800D28">
          <wp:simplePos x="0" y="0"/>
          <wp:positionH relativeFrom="page">
            <wp:align>right</wp:align>
          </wp:positionH>
          <wp:positionV relativeFrom="page">
            <wp:align>bottom</wp:align>
          </wp:positionV>
          <wp:extent cx="2422800" cy="1083600"/>
          <wp:effectExtent l="0" t="0" r="0" b="0"/>
          <wp:wrapNone/>
          <wp:docPr id="723" name="Logo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Victoria State Gov DELWP right pms 2945 rgb.emf"/>
                  <pic:cNvPicPr/>
                </pic:nvPicPr>
                <pic:blipFill>
                  <a:blip r:embed="rId4">
                    <a:extLst>
                      <a:ext uri="{28A0092B-C50C-407E-A947-70E740481C1C}">
                        <a14:useLocalDpi xmlns:a14="http://schemas.microsoft.com/office/drawing/2010/main" val="0"/>
                      </a:ext>
                    </a:extLst>
                  </a:blip>
                  <a:srcRect r="-27077" b="-91034"/>
                  <a:stretch>
                    <a:fillRect/>
                  </a:stretch>
                </pic:blipFill>
                <pic:spPr>
                  <a:xfrm>
                    <a:off x="0" y="0"/>
                    <a:ext cx="2422800" cy="10836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CDB986" w14:textId="394706CF" w:rsidR="00FD6178" w:rsidRDefault="00FD6178" w:rsidP="00DC3852">
    <w:pPr>
      <w:pStyle w:val="Footer"/>
      <w:rPr>
        <w:rStyle w:val="PageNumber"/>
      </w:rPr>
    </w:pPr>
    <w:r>
      <w:rPr>
        <w:noProof/>
      </w:rPr>
      <mc:AlternateContent>
        <mc:Choice Requires="wps">
          <w:drawing>
            <wp:anchor distT="0" distB="0" distL="114300" distR="114300" simplePos="0" relativeHeight="252353536" behindDoc="0" locked="0" layoutInCell="0" allowOverlap="1" wp14:anchorId="74DCF908" wp14:editId="6A48B318">
              <wp:simplePos x="0" y="9403953"/>
              <wp:positionH relativeFrom="page">
                <wp:align>center</wp:align>
              </wp:positionH>
              <wp:positionV relativeFrom="page">
                <wp:align>bottom</wp:align>
              </wp:positionV>
              <wp:extent cx="7772400" cy="463550"/>
              <wp:effectExtent l="0" t="0" r="0" b="12700"/>
              <wp:wrapNone/>
              <wp:docPr id="1395" name="MSIPCM5de6407894ba44d62a6364ca" descr="{&quot;HashCode&quot;:-1264680268,&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7578688" w14:textId="386D3319"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4DCF908" id="_x0000_t202" coordsize="21600,21600" o:spt="202" path="m,l,21600r21600,l21600,xe">
              <v:stroke joinstyle="miter"/>
              <v:path gradientshapeok="t" o:connecttype="rect"/>
            </v:shapetype>
            <v:shape id="MSIPCM5de6407894ba44d62a6364ca" o:spid="_x0000_s1038" type="#_x0000_t202" alt="{&quot;HashCode&quot;:-1264680268,&quot;Height&quot;:9999999.0,&quot;Width&quot;:9999999.0,&quot;Placement&quot;:&quot;Footer&quot;,&quot;Index&quot;:&quot;Primary&quot;,&quot;Section&quot;:2,&quot;Top&quot;:0.0,&quot;Left&quot;:0.0}" style="position:absolute;margin-left:0;margin-top:0;width:612pt;height:36.5pt;z-index:25235353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" o:allowincell="f" filled="f" stroked="f" strokeweight=".5pt">
              <v:textbox inset=",0,,0">
                <w:txbxContent>
                  <w:p w14:paraId="17578688" w14:textId="386D3319"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v:textbox>
              <w10:wrap anchorx="page" anchory="page"/>
            </v:shape>
          </w:pict>
        </mc:Fallback>
      </mc:AlternateContent>
    </w:r>
  </w:p>
  <w:p w14:paraId="04531AD5" w14:textId="77777777" w:rsidR="00FD6178" w:rsidRDefault="00FD6178" w:rsidP="00DC3852">
    <w:pPr>
      <w:pStyle w:val="Foo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0DD71E" w14:textId="77777777" w:rsidR="00FD6178" w:rsidRPr="00B5221E" w:rsidRDefault="00FD6178" w:rsidP="003B0987">
    <w:pPr>
      <w:pStyle w:val="FooterEven"/>
    </w:pPr>
    <w:r w:rsidRPr="00D55628">
      <w:rPr>
        <w:noProof/>
      </w:rPr>
      <mc:AlternateContent>
        <mc:Choice Requires="wps">
          <w:drawing>
            <wp:anchor distT="0" distB="0" distL="114300" distR="114300" simplePos="0" relativeHeight="252336128" behindDoc="1" locked="1" layoutInCell="1" allowOverlap="1" wp14:anchorId="50340651" wp14:editId="24EAA150">
              <wp:simplePos x="0" y="0"/>
              <wp:positionH relativeFrom="page">
                <wp:align>center</wp:align>
              </wp:positionH>
              <wp:positionV relativeFrom="page">
                <wp:align>center</wp:align>
              </wp:positionV>
              <wp:extent cx="7560000" cy="1796400"/>
              <wp:effectExtent l="0" t="0" r="0" b="0"/>
              <wp:wrapNone/>
              <wp:docPr id="1059"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BEAE3" w14:textId="7504D3D0" w:rsidR="00FD6178" w:rsidRPr="0001226A" w:rsidRDefault="00FD6178" w:rsidP="003B0987">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616CFD">
                            <w:rPr>
                              <w:b/>
                              <w:bCs/>
                              <w:lang w:val="en-US"/>
                            </w:rPr>
                            <w:t>Error! Unknown document property name.</w: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340651" id="_x0000_t202" coordsize="21600,21600" o:spt="202" path="m,l,21600r21600,l21600,xe">
              <v:stroke joinstyle="miter"/>
              <v:path gradientshapeok="t" o:connecttype="rect"/>
            </v:shapetype>
            <v:shape id="_x0000_s1080" type="#_x0000_t202" alt="Title: Background Watermark Image" style="position:absolute;margin-left:0;margin-top:0;width:595.3pt;height:141.45pt;z-index:-25098035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" filled="f" stroked="f">
              <v:textbox>
                <w:txbxContent>
                  <w:p w14:paraId="232BEAE3" w14:textId="7504D3D0" w:rsidR="00FD6178" w:rsidRPr="0001226A" w:rsidRDefault="00FD6178" w:rsidP="003B0987">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616CFD">
                      <w:rPr>
                        <w:b/>
                        <w:bCs/>
                        <w:lang w:val="en-US"/>
                      </w:rPr>
                      <w:t>Error! Unknown document property name.</w:t>
                    </w:r>
                    <w:r w:rsidRPr="0001226A">
                      <w:fldChar w:fldCharType="end"/>
                    </w:r>
                  </w:p>
                </w:txbxContent>
              </v:textbox>
              <w10:wrap anchorx="page" anchory="page"/>
              <w10:anchorlock/>
            </v:shape>
          </w:pict>
        </mc:Fallback>
      </mc:AlternateContent>
    </w:r>
  </w:p>
  <w:p w14:paraId="550271F0" w14:textId="77777777" w:rsidR="00FD6178" w:rsidRDefault="00FD6178"/>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9D07E5" w14:textId="77777777" w:rsidR="00FD6178" w:rsidRPr="00F95311" w:rsidRDefault="00FD6178" w:rsidP="00F95311">
    <w:pPr>
      <w:tabs>
        <w:tab w:val="right" w:pos="9639"/>
      </w:tabs>
      <w:rPr>
        <w:color w:val="00B2A9" w:themeColor="accent1"/>
        <w:sz w:val="18"/>
        <w:szCs w:val="18"/>
      </w:rPr>
    </w:pPr>
    <w:r>
      <w:rPr>
        <w:sz w:val="18"/>
        <w:szCs w:val="18"/>
      </w:rPr>
      <w:t>Evaluating fox management strategies in Victoria</w:t>
    </w:r>
    <w:r w:rsidRPr="00107038">
      <w:rPr>
        <w:rStyle w:val="PageNumber"/>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color w:val="00B2A9" w:themeColor="accent1"/>
        <w:sz w:val="18"/>
        <w:szCs w:val="18"/>
      </w:rPr>
      <w:t>6</w:t>
    </w:r>
    <w:r w:rsidRPr="00107038">
      <w:rPr>
        <w:rStyle w:val="PageNumber"/>
        <w:color w:val="00B2A9" w:themeColor="accent1"/>
        <w:sz w:val="18"/>
        <w:szCs w:val="18"/>
      </w:rPr>
      <w:fldChar w:fldCharType="end"/>
    </w:r>
    <w:r w:rsidRPr="00D55628">
      <w:rPr>
        <w:noProof/>
      </w:rPr>
      <mc:AlternateContent>
        <mc:Choice Requires="wps">
          <w:drawing>
            <wp:anchor distT="0" distB="0" distL="114300" distR="114300" simplePos="0" relativeHeight="252337152" behindDoc="1" locked="1" layoutInCell="1" allowOverlap="1" wp14:anchorId="05A06EA0" wp14:editId="583B3DA6">
              <wp:simplePos x="0" y="0"/>
              <wp:positionH relativeFrom="page">
                <wp:align>center</wp:align>
              </wp:positionH>
              <wp:positionV relativeFrom="page">
                <wp:align>center</wp:align>
              </wp:positionV>
              <wp:extent cx="7560000" cy="1796400"/>
              <wp:effectExtent l="0" t="0" r="0" b="0"/>
              <wp:wrapNone/>
              <wp:docPr id="1060"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DEC148" w14:textId="43C24B2B" w:rsidR="00FD6178" w:rsidRPr="0001226A" w:rsidRDefault="00FD6178" w:rsidP="003B0987">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616CFD">
                            <w:rPr>
                              <w:b/>
                              <w:bCs/>
                              <w:lang w:val="en-US"/>
                            </w:rPr>
                            <w:t>Error! Unknown document property name.</w: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A06EA0" id="_x0000_t202" coordsize="21600,21600" o:spt="202" path="m,l,21600r21600,l21600,xe">
              <v:stroke joinstyle="miter"/>
              <v:path gradientshapeok="t" o:connecttype="rect"/>
            </v:shapetype>
            <v:shape id="_x0000_s1081" type="#_x0000_t202" alt="Title: Background Watermark Image" style="position:absolute;margin-left:0;margin-top:0;width:595.3pt;height:141.45pt;z-index:-25097932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" filled="f" stroked="f">
              <v:textbox>
                <w:txbxContent>
                  <w:p w14:paraId="66DEC148" w14:textId="43C24B2B" w:rsidR="00FD6178" w:rsidRPr="0001226A" w:rsidRDefault="00FD6178" w:rsidP="003B0987">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616CFD">
                      <w:rPr>
                        <w:b/>
                        <w:bCs/>
                        <w:lang w:val="en-US"/>
                      </w:rPr>
                      <w:t>Error! Unknown document property name.</w:t>
                    </w:r>
                    <w:r w:rsidRPr="0001226A">
                      <w:fldChar w:fldCharType="end"/>
                    </w:r>
                  </w:p>
                </w:txbxContent>
              </v:textbox>
              <w10:wrap anchorx="page" anchory="page"/>
              <w10:anchorlock/>
            </v:shape>
          </w:pict>
        </mc:Fallback>
      </mc:AlternateContent>
    </w:r>
  </w:p>
  <w:p w14:paraId="5B44A16C" w14:textId="77777777" w:rsidR="00FD6178" w:rsidRDefault="00FD6178"/>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E8887F" w14:textId="77777777" w:rsidR="00FD6178" w:rsidRPr="00595145" w:rsidRDefault="00FD6178" w:rsidP="00595145">
    <w:pPr>
      <w:tabs>
        <w:tab w:val="right" w:pos="9639"/>
      </w:tabs>
      <w:rPr>
        <w:color w:val="00B2A9" w:themeColor="accent1"/>
        <w:sz w:val="18"/>
        <w:szCs w:val="18"/>
      </w:rPr>
    </w:pPr>
    <w:r>
      <w:rPr>
        <w:sz w:val="18"/>
        <w:szCs w:val="18"/>
      </w:rPr>
      <w:t>Evaluating fox management strategies</w:t>
    </w:r>
    <w:r w:rsidRPr="00107038">
      <w:rPr>
        <w:rStyle w:val="PageNumber"/>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color w:val="00B2A9" w:themeColor="accent1"/>
        <w:sz w:val="18"/>
        <w:szCs w:val="18"/>
      </w:rPr>
      <w:t>32</w:t>
    </w:r>
    <w:r w:rsidRPr="00107038">
      <w:rPr>
        <w:rStyle w:val="PageNumber"/>
        <w:color w:val="00B2A9" w:themeColor="accent1"/>
        <w:sz w:val="18"/>
        <w:szCs w:val="18"/>
      </w:rPr>
      <w:fldChar w:fldCharType="end"/>
    </w:r>
    <w:r>
      <w:rPr>
        <w:noProof/>
      </w:rPr>
      <w:drawing>
        <wp:anchor distT="0" distB="0" distL="114300" distR="114300" simplePos="0" relativeHeight="252342272" behindDoc="1" locked="1" layoutInCell="1" allowOverlap="1" wp14:anchorId="0DCC8B39" wp14:editId="10BE4AE5">
          <wp:simplePos x="0" y="0"/>
          <wp:positionH relativeFrom="page">
            <wp:align>right</wp:align>
          </wp:positionH>
          <wp:positionV relativeFrom="page">
            <wp:align>bottom</wp:align>
          </wp:positionV>
          <wp:extent cx="2408753" cy="1085850"/>
          <wp:effectExtent l="0" t="0" r="0" b="0"/>
          <wp:wrapNone/>
          <wp:docPr id="64" name="LogoMono" hidden="1"/>
          <wp:cNvGraphicFramePr/>
          <a:graphic xmlns:a="http://schemas.openxmlformats.org/drawingml/2006/main">
            <a:graphicData uri="http://schemas.openxmlformats.org/drawingml/2006/picture">
              <pic:pic xmlns:pic="http://schemas.openxmlformats.org/drawingml/2006/picture">
                <pic:nvPicPr>
                  <pic:cNvPr id="15" name="LogoMono"/>
                  <pic:cNvPicPr/>
                </pic:nvPicPr>
                <pic:blipFill>
                  <a:blip r:embed="rId1">
                    <a:extLst>
                      <a:ext uri="{28A0092B-C50C-407E-A947-70E740481C1C}">
                        <a14:useLocalDpi xmlns:a14="http://schemas.microsoft.com/office/drawing/2010/main" val="0"/>
                      </a:ext>
                    </a:extLst>
                  </a:blip>
                  <a:srcRect r="-9649" b="-19403"/>
                  <a:stretch>
                    <a:fillRect/>
                  </a:stretch>
                </pic:blipFill>
                <pic:spPr bwMode="auto">
                  <a:xfrm>
                    <a:off x="0" y="0"/>
                    <a:ext cx="2408753"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18"/>
      </w:rPr>
      <mc:AlternateContent>
        <mc:Choice Requires="wps">
          <w:drawing>
            <wp:anchor distT="0" distB="0" distL="114300" distR="114300" simplePos="0" relativeHeight="252341248" behindDoc="0" locked="1" layoutInCell="1" allowOverlap="1" wp14:anchorId="29484271" wp14:editId="6F4BE2B2">
              <wp:simplePos x="0" y="0"/>
              <wp:positionH relativeFrom="page">
                <wp:align>left</wp:align>
              </wp:positionH>
              <wp:positionV relativeFrom="page">
                <wp:align>bottom</wp:align>
              </wp:positionV>
              <wp:extent cx="3848400" cy="720000"/>
              <wp:effectExtent l="0" t="0" r="0" b="0"/>
              <wp:wrapNone/>
              <wp:docPr id="1061"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txbx>
                      <w:txbxContent>
                        <w:p w14:paraId="0AA9D78D" w14:textId="77777777" w:rsidR="00FD6178" w:rsidRPr="009F69FA" w:rsidRDefault="00FD6178" w:rsidP="003B0987">
                          <w:pPr>
                            <w:pStyle w:val="xWeb"/>
                          </w:pPr>
                          <w:r w:rsidRPr="009F69FA">
                            <w:t>de</w:t>
                          </w:r>
                          <w:r>
                            <w:t>lwp</w:t>
                          </w:r>
                          <w:r w:rsidRPr="009F69FA">
                            <w:t>.vic.gov.au</w:t>
                          </w:r>
                        </w:p>
                      </w:txbxContent>
                    </wps:txbx>
                    <wps:bodyPr rot="0" spcFirstLastPara="0" vertOverflow="overflow" horzOverflow="overflow" vert="horz" wrap="square" lIns="54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484271" id="_x0000_t202" coordsize="21600,21600" o:spt="202" path="m,l,21600r21600,l21600,xe">
              <v:stroke joinstyle="miter"/>
              <v:path gradientshapeok="t" o:connecttype="rect"/>
            </v:shapetype>
            <v:shape id="_x0000_s1082" type="#_x0000_t202" style="position:absolute;margin-left:0;margin-top:0;width:303pt;height:56.7pt;z-index:252341248;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" filled="f" stroked="f" strokeweight=".5pt">
              <v:textbox inset="15mm">
                <w:txbxContent>
                  <w:p w14:paraId="0AA9D78D" w14:textId="77777777" w:rsidR="00FD6178" w:rsidRPr="009F69FA" w:rsidRDefault="00FD6178" w:rsidP="003B0987">
                    <w:pPr>
                      <w:pStyle w:val="xWeb"/>
                    </w:pPr>
                    <w:r w:rsidRPr="009F69FA">
                      <w:t>de</w:t>
                    </w:r>
                    <w:r>
                      <w:t>lwp</w:t>
                    </w:r>
                    <w:r w:rsidRPr="009F69FA">
                      <w:t>.vic.gov.au</w:t>
                    </w:r>
                  </w:p>
                </w:txbxContent>
              </v:textbox>
              <w10:wrap anchorx="page" anchory="page"/>
              <w10:anchorlock/>
            </v:shape>
          </w:pict>
        </mc:Fallback>
      </mc:AlternateContent>
    </w:r>
  </w:p>
  <w:p w14:paraId="29C94EEC" w14:textId="77777777" w:rsidR="00FD6178" w:rsidRDefault="00FD6178"/>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A714F9" w14:textId="77777777" w:rsidR="00FD6178" w:rsidRPr="00B5221E" w:rsidRDefault="00FD6178" w:rsidP="003B0987">
    <w:pPr>
      <w:pStyle w:val="FooterEven"/>
    </w:pPr>
    <w:r w:rsidRPr="00D55628">
      <w:rPr>
        <w:noProof/>
      </w:rPr>
      <mc:AlternateContent>
        <mc:Choice Requires="wps">
          <w:drawing>
            <wp:anchor distT="0" distB="0" distL="114300" distR="114300" simplePos="0" relativeHeight="252304384" behindDoc="1" locked="1" layoutInCell="1" allowOverlap="1" wp14:anchorId="31DD13AA" wp14:editId="4B364300">
              <wp:simplePos x="0" y="0"/>
              <wp:positionH relativeFrom="page">
                <wp:align>center</wp:align>
              </wp:positionH>
              <wp:positionV relativeFrom="page">
                <wp:align>center</wp:align>
              </wp:positionV>
              <wp:extent cx="7560000" cy="1796400"/>
              <wp:effectExtent l="0" t="0" r="0" b="0"/>
              <wp:wrapNone/>
              <wp:docPr id="1113"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B02A01" w14:textId="1B1EED27" w:rsidR="00FD6178" w:rsidRPr="0001226A" w:rsidRDefault="00FD6178" w:rsidP="003B0987">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616CFD">
                            <w:rPr>
                              <w:b/>
                              <w:bCs/>
                              <w:lang w:val="en-US"/>
                            </w:rPr>
                            <w:t>Error! Unknown document property name.</w: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DD13AA" id="_x0000_t202" coordsize="21600,21600" o:spt="202" path="m,l,21600r21600,l21600,xe">
              <v:stroke joinstyle="miter"/>
              <v:path gradientshapeok="t" o:connecttype="rect"/>
            </v:shapetype>
            <v:shape id="_x0000_s1083" type="#_x0000_t202" alt="Title: Background Watermark Image" style="position:absolute;margin-left:0;margin-top:0;width:595.3pt;height:141.45pt;z-index:-25101209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" filled="f" stroked="f">
              <v:textbox>
                <w:txbxContent>
                  <w:p w14:paraId="6BB02A01" w14:textId="1B1EED27" w:rsidR="00FD6178" w:rsidRPr="0001226A" w:rsidRDefault="00FD6178" w:rsidP="003B0987">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616CFD">
                      <w:rPr>
                        <w:b/>
                        <w:bCs/>
                        <w:lang w:val="en-US"/>
                      </w:rPr>
                      <w:t>Error! Unknown document property name.</w:t>
                    </w:r>
                    <w:r w:rsidRPr="0001226A">
                      <w:fldChar w:fldCharType="end"/>
                    </w:r>
                  </w:p>
                </w:txbxContent>
              </v:textbox>
              <w10:wrap anchorx="page" anchory="page"/>
              <w10:anchorlock/>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D5E4DE" w14:textId="77777777" w:rsidR="00FD6178" w:rsidRPr="00504BE8" w:rsidRDefault="00FD6178" w:rsidP="00504BE8">
    <w:pPr>
      <w:tabs>
        <w:tab w:val="right" w:pos="9639"/>
      </w:tabs>
      <w:rPr>
        <w:color w:val="00B2A9" w:themeColor="accent1"/>
        <w:sz w:val="18"/>
        <w:szCs w:val="18"/>
      </w:rPr>
    </w:pPr>
    <w:r>
      <w:rPr>
        <w:sz w:val="18"/>
        <w:szCs w:val="18"/>
      </w:rPr>
      <w:t>Evaluating fox management strategies</w:t>
    </w:r>
    <w:r w:rsidRPr="00107038">
      <w:rPr>
        <w:rStyle w:val="PageNumber"/>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color w:val="00B2A9" w:themeColor="accent1"/>
        <w:sz w:val="18"/>
        <w:szCs w:val="18"/>
      </w:rPr>
      <w:t>6</w:t>
    </w:r>
    <w:r w:rsidRPr="00107038">
      <w:rPr>
        <w:rStyle w:val="PageNumber"/>
        <w:color w:val="00B2A9" w:themeColor="accent1"/>
        <w:sz w:val="18"/>
        <w:szCs w:val="18"/>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46545B" w14:textId="77777777" w:rsidR="00FD6178" w:rsidRPr="00595145" w:rsidRDefault="00FD6178" w:rsidP="00595145">
    <w:pPr>
      <w:tabs>
        <w:tab w:val="right" w:pos="9639"/>
      </w:tabs>
      <w:spacing w:before="960"/>
      <w:rPr>
        <w:color w:val="00B2A9" w:themeColor="accent1"/>
        <w:sz w:val="18"/>
        <w:szCs w:val="18"/>
      </w:rPr>
    </w:pPr>
    <w:r>
      <w:rPr>
        <w:sz w:val="18"/>
        <w:szCs w:val="18"/>
      </w:rPr>
      <w:t>Evaluating fox management strategies</w:t>
    </w:r>
    <w:r w:rsidRPr="00107038">
      <w:rPr>
        <w:rStyle w:val="PageNumber"/>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noProof/>
        <w:color w:val="00B2A9" w:themeColor="accent1"/>
        <w:sz w:val="18"/>
        <w:szCs w:val="18"/>
      </w:rPr>
      <w:t>45</w:t>
    </w:r>
    <w:r w:rsidRPr="00107038">
      <w:rPr>
        <w:rStyle w:val="PageNumber"/>
        <w:color w:val="00B2A9" w:themeColor="accent1"/>
        <w:sz w:val="18"/>
        <w:szCs w:val="18"/>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652968" w14:textId="77777777" w:rsidR="00FD6178" w:rsidRPr="00B5221E" w:rsidRDefault="00FD6178" w:rsidP="003B0987">
    <w:pPr>
      <w:pStyle w:val="FooterEven"/>
    </w:pPr>
    <w:r w:rsidRPr="00D55628">
      <w:rPr>
        <w:noProof/>
      </w:rPr>
      <mc:AlternateContent>
        <mc:Choice Requires="wps">
          <w:drawing>
            <wp:anchor distT="0" distB="0" distL="114300" distR="114300" simplePos="0" relativeHeight="252079104" behindDoc="1" locked="1" layoutInCell="1" allowOverlap="1" wp14:anchorId="289D0B9F" wp14:editId="2FC140EC">
              <wp:simplePos x="0" y="0"/>
              <wp:positionH relativeFrom="page">
                <wp:align>center</wp:align>
              </wp:positionH>
              <wp:positionV relativeFrom="page">
                <wp:align>center</wp:align>
              </wp:positionV>
              <wp:extent cx="7560000" cy="1796400"/>
              <wp:effectExtent l="0" t="0" r="0" b="0"/>
              <wp:wrapNone/>
              <wp:docPr id="1125"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B81D0F" w14:textId="1BBB4082" w:rsidR="00FD6178" w:rsidRPr="0001226A" w:rsidRDefault="00FD6178" w:rsidP="003B0987">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616CFD">
                            <w:rPr>
                              <w:b/>
                              <w:bCs/>
                              <w:lang w:val="en-US"/>
                            </w:rPr>
                            <w:t>Error! Unknown document property name.</w: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9D0B9F" id="_x0000_t202" coordsize="21600,21600" o:spt="202" path="m,l,21600r21600,l21600,xe">
              <v:stroke joinstyle="miter"/>
              <v:path gradientshapeok="t" o:connecttype="rect"/>
            </v:shapetype>
            <v:shape id="_x0000_s1085" type="#_x0000_t202" alt="Title: Background Watermark Image" style="position:absolute;margin-left:0;margin-top:0;width:595.3pt;height:141.45pt;z-index:-25123737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" filled="f" stroked="f">
              <v:textbox>
                <w:txbxContent>
                  <w:p w14:paraId="47B81D0F" w14:textId="1BBB4082" w:rsidR="00FD6178" w:rsidRPr="0001226A" w:rsidRDefault="00FD6178" w:rsidP="003B0987">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616CFD">
                      <w:rPr>
                        <w:b/>
                        <w:bCs/>
                        <w:lang w:val="en-US"/>
                      </w:rPr>
                      <w:t>Error! Unknown document property name.</w:t>
                    </w:r>
                    <w:r w:rsidRPr="0001226A">
                      <w:fldChar w:fldCharType="end"/>
                    </w:r>
                  </w:p>
                </w:txbxContent>
              </v:textbox>
              <w10:wrap anchorx="page" anchory="page"/>
              <w10:anchorlock/>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58E902" w14:textId="65A4410F" w:rsidR="00FD6178" w:rsidRPr="00F95311" w:rsidRDefault="00FD6178" w:rsidP="00F95311">
    <w:pPr>
      <w:tabs>
        <w:tab w:val="right" w:pos="9639"/>
      </w:tabs>
      <w:rPr>
        <w:color w:val="00B2A9" w:themeColor="accent1"/>
        <w:sz w:val="18"/>
        <w:szCs w:val="18"/>
      </w:rPr>
    </w:pPr>
    <w:r>
      <w:rPr>
        <w:sz w:val="18"/>
        <w:szCs w:val="18"/>
      </w:rPr>
      <w:t>Evaluating fox management strategies in Victoria</w:t>
    </w:r>
    <w:r w:rsidRPr="00107038">
      <w:rPr>
        <w:rStyle w:val="PageNumber"/>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noProof/>
        <w:color w:val="00B2A9" w:themeColor="accent1"/>
        <w:sz w:val="18"/>
        <w:szCs w:val="18"/>
      </w:rPr>
      <w:t>48</w:t>
    </w:r>
    <w:r w:rsidRPr="00107038">
      <w:rPr>
        <w:rStyle w:val="PageNumber"/>
        <w:color w:val="00B2A9" w:themeColor="accent1"/>
        <w:sz w:val="18"/>
        <w:szCs w:val="18"/>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3C1A98" w14:textId="6609ED83" w:rsidR="00FD6178" w:rsidRDefault="00FD6178" w:rsidP="006E3988">
    <w:pPr>
      <w:pStyle w:val="Footer"/>
      <w:spacing w:before="960"/>
      <w:jc w:val="cente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161005" w14:textId="77777777" w:rsidR="00FD6178" w:rsidRPr="00B5221E" w:rsidRDefault="00FD6178" w:rsidP="003B0987">
    <w:pPr>
      <w:pStyle w:val="FooterEven"/>
    </w:pPr>
    <w:r w:rsidRPr="00D55628">
      <w:rPr>
        <w:noProof/>
      </w:rPr>
      <mc:AlternateContent>
        <mc:Choice Requires="wps">
          <w:drawing>
            <wp:anchor distT="0" distB="0" distL="114300" distR="114300" simplePos="0" relativeHeight="252137472" behindDoc="1" locked="1" layoutInCell="1" allowOverlap="1" wp14:anchorId="70B6174D" wp14:editId="0F8279A5">
              <wp:simplePos x="0" y="0"/>
              <wp:positionH relativeFrom="page">
                <wp:align>center</wp:align>
              </wp:positionH>
              <wp:positionV relativeFrom="page">
                <wp:align>center</wp:align>
              </wp:positionV>
              <wp:extent cx="7560000" cy="1796400"/>
              <wp:effectExtent l="0" t="0" r="0" b="0"/>
              <wp:wrapNone/>
              <wp:docPr id="1200"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2FADC7" w14:textId="7CC9508C" w:rsidR="00FD6178" w:rsidRPr="0001226A" w:rsidRDefault="00FD6178" w:rsidP="003B0987">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616CFD">
                            <w:rPr>
                              <w:b/>
                              <w:bCs/>
                              <w:lang w:val="en-US"/>
                            </w:rPr>
                            <w:t>Error! Unknown document property name.</w: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B6174D" id="_x0000_t202" coordsize="21600,21600" o:spt="202" path="m,l,21600r21600,l21600,xe">
              <v:stroke joinstyle="miter"/>
              <v:path gradientshapeok="t" o:connecttype="rect"/>
            </v:shapetype>
            <v:shape id="_x0000_s1088" type="#_x0000_t202" alt="Title: Background Watermark Image" style="position:absolute;margin-left:0;margin-top:0;width:595.3pt;height:141.45pt;z-index:-25117900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" filled="f" stroked="f">
              <v:textbox>
                <w:txbxContent>
                  <w:p w14:paraId="322FADC7" w14:textId="7CC9508C" w:rsidR="00FD6178" w:rsidRPr="0001226A" w:rsidRDefault="00FD6178" w:rsidP="003B0987">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separate"/>
                    </w:r>
                    <w:r w:rsidR="00616CFD">
                      <w:rPr>
                        <w:b/>
                        <w:bCs/>
                        <w:lang w:val="en-US"/>
                      </w:rPr>
                      <w:t>Error! Unknown document property name.</w:t>
                    </w:r>
                    <w:r w:rsidRPr="0001226A">
                      <w:fldChar w:fldCharType="end"/>
                    </w:r>
                  </w:p>
                </w:txbxContent>
              </v:textbox>
              <w10:wrap anchorx="page" anchory="page"/>
              <w10:anchorlock/>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BD517B" w14:textId="0E76C6C9" w:rsidR="00FD6178" w:rsidRPr="00243764" w:rsidRDefault="00FD6178" w:rsidP="00DC3852">
    <w:r>
      <w:rPr>
        <w:noProof/>
      </w:rPr>
      <mc:AlternateContent>
        <mc:Choice Requires="wps">
          <w:drawing>
            <wp:anchor distT="0" distB="0" distL="114300" distR="114300" simplePos="0" relativeHeight="252354560" behindDoc="0" locked="0" layoutInCell="0" allowOverlap="1" wp14:anchorId="7DB4D373" wp14:editId="2A32F1C8">
              <wp:simplePos x="0" y="0"/>
              <wp:positionH relativeFrom="page">
                <wp:align>center</wp:align>
              </wp:positionH>
              <wp:positionV relativeFrom="page">
                <wp:align>bottom</wp:align>
              </wp:positionV>
              <wp:extent cx="7772400" cy="463550"/>
              <wp:effectExtent l="0" t="0" r="0" b="12700"/>
              <wp:wrapNone/>
              <wp:docPr id="1396" name="MSIPCM25564d6386563179aeff1d4d"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EA7358F" w14:textId="01F5C408"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DB4D373" id="_x0000_t202" coordsize="21600,21600" o:spt="202" path="m,l,21600r21600,l21600,xe">
              <v:stroke joinstyle="miter"/>
              <v:path gradientshapeok="t" o:connecttype="rect"/>
            </v:shapetype>
            <v:shape id="MSIPCM25564d6386563179aeff1d4d" o:spid="_x0000_s1039" type="#_x0000_t202" alt="{&quot;HashCode&quot;:-1264680268,&quot;Height&quot;:9999999.0,&quot;Width&quot;:9999999.0,&quot;Placement&quot;:&quot;Footer&quot;,&quot;Index&quot;:&quot;Primary&quot;,&quot;Section&quot;:3,&quot;Top&quot;:0.0,&quot;Left&quot;:0.0}" style="position:absolute;margin-left:0;margin-top:0;width:612pt;height:36.5pt;z-index:25235456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" o:allowincell="f" filled="f" stroked="f" strokeweight=".5pt">
              <v:textbox inset=",0,,0">
                <w:txbxContent>
                  <w:p w14:paraId="1EA7358F" w14:textId="01F5C408"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v:textbox>
              <w10:wrap anchorx="page" anchory="page"/>
            </v:shape>
          </w:pict>
        </mc:Fallback>
      </mc:AlternateContent>
    </w:r>
    <w:r w:rsidRPr="00243764">
      <w:t>Arthur Rylah Institute for Environmental Research</w:t>
    </w:r>
    <w:r w:rsidRPr="00243764">
      <w:br/>
      <w:t>Department of Environment, Land, Water and Planning</w:t>
    </w:r>
    <w:r w:rsidRPr="00243764">
      <w:br/>
      <w:t>Heidelberg, Victoria</w:t>
    </w:r>
  </w:p>
  <w:p w14:paraId="0AEBAA49" w14:textId="77777777" w:rsidR="00FD6178" w:rsidRPr="00260A6B" w:rsidRDefault="00FD6178" w:rsidP="00DC3852">
    <w:pPr>
      <w:pStyle w:val="Foote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B8B1AC" w14:textId="38D9E416" w:rsidR="00FD6178" w:rsidRPr="00F95311" w:rsidRDefault="00FD6178" w:rsidP="00F95311">
    <w:pPr>
      <w:tabs>
        <w:tab w:val="right" w:pos="9639"/>
      </w:tabs>
      <w:rPr>
        <w:color w:val="00B2A9" w:themeColor="accent1"/>
        <w:sz w:val="18"/>
        <w:szCs w:val="18"/>
      </w:rPr>
    </w:pPr>
    <w:r>
      <w:rPr>
        <w:sz w:val="18"/>
        <w:szCs w:val="18"/>
      </w:rPr>
      <w:t>Evaluating fox management strategies in Victoria</w:t>
    </w:r>
    <w:r w:rsidRPr="00107038">
      <w:rPr>
        <w:rStyle w:val="PageNumber"/>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noProof/>
        <w:color w:val="00B2A9" w:themeColor="accent1"/>
        <w:sz w:val="18"/>
        <w:szCs w:val="18"/>
      </w:rPr>
      <w:t>62</w:t>
    </w:r>
    <w:r w:rsidRPr="00107038">
      <w:rPr>
        <w:rStyle w:val="PageNumber"/>
        <w:color w:val="00B2A9" w:themeColor="accent1"/>
        <w:sz w:val="18"/>
        <w:szCs w:val="18"/>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968C1F" w14:textId="55C83F06" w:rsidR="00FD6178" w:rsidRDefault="00FD6178" w:rsidP="003B0987">
    <w:pPr>
      <w:pStyle w:val="Footer"/>
      <w:spacing w:before="1600"/>
    </w:pPr>
    <w:r>
      <w:rPr>
        <w:noProof/>
        <w:lang w:eastAsia="en-AU"/>
      </w:rPr>
      <w:drawing>
        <wp:anchor distT="0" distB="0" distL="114300" distR="114300" simplePos="0" relativeHeight="252151808" behindDoc="1" locked="1" layoutInCell="1" allowOverlap="1" wp14:anchorId="7DCE1565" wp14:editId="3FB3572D">
          <wp:simplePos x="0" y="0"/>
          <wp:positionH relativeFrom="page">
            <wp:align>right</wp:align>
          </wp:positionH>
          <wp:positionV relativeFrom="page">
            <wp:align>bottom</wp:align>
          </wp:positionV>
          <wp:extent cx="2408753" cy="1085850"/>
          <wp:effectExtent l="0" t="0" r="0" b="0"/>
          <wp:wrapNone/>
          <wp:docPr id="93" name="LogoMono" hidden="1"/>
          <wp:cNvGraphicFramePr/>
          <a:graphic xmlns:a="http://schemas.openxmlformats.org/drawingml/2006/main">
            <a:graphicData uri="http://schemas.openxmlformats.org/drawingml/2006/picture">
              <pic:pic xmlns:pic="http://schemas.openxmlformats.org/drawingml/2006/picture">
                <pic:nvPicPr>
                  <pic:cNvPr id="15" name="LogoMono"/>
                  <pic:cNvPicPr/>
                </pic:nvPicPr>
                <pic:blipFill>
                  <a:blip r:embed="rId1">
                    <a:extLst>
                      <a:ext uri="{28A0092B-C50C-407E-A947-70E740481C1C}">
                        <a14:useLocalDpi xmlns:a14="http://schemas.microsoft.com/office/drawing/2010/main" val="0"/>
                      </a:ext>
                    </a:extLst>
                  </a:blip>
                  <a:srcRect r="-9649" b="-19403"/>
                  <a:stretch>
                    <a:fillRect/>
                  </a:stretch>
                </pic:blipFill>
                <pic:spPr bwMode="auto">
                  <a:xfrm>
                    <a:off x="0" y="0"/>
                    <a:ext cx="2408753"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18"/>
        <w:lang w:eastAsia="en-AU"/>
      </w:rPr>
      <mc:AlternateContent>
        <mc:Choice Requires="wps">
          <w:drawing>
            <wp:anchor distT="0" distB="0" distL="114300" distR="114300" simplePos="0" relativeHeight="252150784" behindDoc="0" locked="1" layoutInCell="1" allowOverlap="1" wp14:anchorId="36789452" wp14:editId="5E241D15">
              <wp:simplePos x="0" y="0"/>
              <wp:positionH relativeFrom="page">
                <wp:align>left</wp:align>
              </wp:positionH>
              <wp:positionV relativeFrom="page">
                <wp:align>bottom</wp:align>
              </wp:positionV>
              <wp:extent cx="3848400" cy="720000"/>
              <wp:effectExtent l="0" t="0" r="0" b="0"/>
              <wp:wrapNone/>
              <wp:docPr id="1207"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txbx>
                      <w:txbxContent>
                        <w:p w14:paraId="23AF6769" w14:textId="77777777" w:rsidR="00FD6178" w:rsidRPr="009F69FA" w:rsidRDefault="00FD6178" w:rsidP="003B0987">
                          <w:pPr>
                            <w:pStyle w:val="xWeb"/>
                          </w:pPr>
                          <w:r w:rsidRPr="009F69FA">
                            <w:t>de</w:t>
                          </w:r>
                          <w:r>
                            <w:t>lwp</w:t>
                          </w:r>
                          <w:r w:rsidRPr="009F69FA">
                            <w:t>.vic.gov.au</w:t>
                          </w:r>
                        </w:p>
                      </w:txbxContent>
                    </wps:txbx>
                    <wps:bodyPr rot="0" spcFirstLastPara="0" vertOverflow="overflow" horzOverflow="overflow" vert="horz" wrap="square" lIns="54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789452" id="_x0000_t202" coordsize="21600,21600" o:spt="202" path="m,l,21600r21600,l21600,xe">
              <v:stroke joinstyle="miter"/>
              <v:path gradientshapeok="t" o:connecttype="rect"/>
            </v:shapetype>
            <v:shape id="_x0000_s1090" type="#_x0000_t202" style="position:absolute;margin-left:0;margin-top:0;width:303pt;height:56.7pt;z-index:252150784;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" filled="f" stroked="f" strokeweight=".5pt">
              <v:textbox inset="15mm">
                <w:txbxContent>
                  <w:p w14:paraId="23AF6769" w14:textId="77777777" w:rsidR="00FD6178" w:rsidRPr="009F69FA" w:rsidRDefault="00FD6178" w:rsidP="003B0987">
                    <w:pPr>
                      <w:pStyle w:val="xWeb"/>
                    </w:pPr>
                    <w:r w:rsidRPr="009F69FA">
                      <w:t>de</w:t>
                    </w:r>
                    <w:r>
                      <w:t>lwp</w:t>
                    </w:r>
                    <w:r w:rsidRPr="009F69FA">
                      <w:t>.vic.gov.au</w:t>
                    </w:r>
                  </w:p>
                </w:txbxContent>
              </v:textbox>
              <w10:wrap anchorx="page" anchory="page"/>
              <w10:anchorlock/>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43B976" w14:textId="3B3598D2" w:rsidR="00FD6178" w:rsidRPr="00F95311" w:rsidRDefault="00FD6178" w:rsidP="00F95311">
    <w:pPr>
      <w:pStyle w:val="Foote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E0E5C0" w14:textId="5B5DE30F" w:rsidR="00FD6178" w:rsidRPr="004E2D4F" w:rsidRDefault="00FD6178" w:rsidP="00E3679A">
    <w:pPr>
      <w:rPr>
        <w:color w:val="00B2A9" w:themeColor="accent1"/>
      </w:rP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202D39" w14:textId="77777777" w:rsidR="00FD6178" w:rsidRPr="00371E21" w:rsidRDefault="00FD6178" w:rsidP="00DE01BF">
    <w:pPr>
      <w:rPr>
        <w:rStyle w:val="zRptPgNum"/>
        <w:color w:val="auto"/>
      </w:rPr>
    </w:pPr>
  </w:p>
  <w:p w14:paraId="5F73B59A" w14:textId="77777777" w:rsidR="00FD6178" w:rsidRPr="00A60CCB" w:rsidRDefault="00FD6178" w:rsidP="00DE01BF">
    <w:pPr>
      <w:rPr>
        <w:color w:val="228591"/>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4E39C0" w14:textId="606A8C75" w:rsidR="00FD6178" w:rsidRPr="00E3679A" w:rsidRDefault="00FD6178" w:rsidP="00DC3852">
    <w:pPr>
      <w:pStyle w:val="Footer"/>
    </w:pPr>
    <w:r>
      <w:rPr>
        <w:noProof/>
      </w:rPr>
      <mc:AlternateContent>
        <mc:Choice Requires="wps">
          <w:drawing>
            <wp:anchor distT="0" distB="0" distL="114300" distR="114300" simplePos="0" relativeHeight="252355584" behindDoc="0" locked="0" layoutInCell="0" allowOverlap="1" wp14:anchorId="729B3DE4" wp14:editId="3FCEC786">
              <wp:simplePos x="0" y="0"/>
              <wp:positionH relativeFrom="page">
                <wp:align>center</wp:align>
              </wp:positionH>
              <wp:positionV relativeFrom="page">
                <wp:align>bottom</wp:align>
              </wp:positionV>
              <wp:extent cx="7772400" cy="463550"/>
              <wp:effectExtent l="0" t="0" r="0" b="12700"/>
              <wp:wrapNone/>
              <wp:docPr id="1397" name="MSIPCMda85420fa45ed96bb8a7e7b0" descr="{&quot;HashCode&quot;:-1264680268,&quot;Height&quot;:9999999.0,&quot;Width&quot;:9999999.0,&quot;Placement&quot;:&quot;Footer&quot;,&quot;Index&quot;:&quot;FirstPage&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AA8521A" w14:textId="3ED59F19"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29B3DE4" id="_x0000_t202" coordsize="21600,21600" o:spt="202" path="m,l,21600r21600,l21600,xe">
              <v:stroke joinstyle="miter"/>
              <v:path gradientshapeok="t" o:connecttype="rect"/>
            </v:shapetype>
            <v:shape id="MSIPCMda85420fa45ed96bb8a7e7b0" o:spid="_x0000_s1040" type="#_x0000_t202" alt="{&quot;HashCode&quot;:-1264680268,&quot;Height&quot;:9999999.0,&quot;Width&quot;:9999999.0,&quot;Placement&quot;:&quot;Footer&quot;,&quot;Index&quot;:&quot;FirstPage&quot;,&quot;Section&quot;:3,&quot;Top&quot;:0.0,&quot;Left&quot;:0.0}" style="position:absolute;margin-left:0;margin-top:0;width:612pt;height:36.5pt;z-index:25235558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" o:allowincell="f" filled="f" stroked="f" strokeweight=".5pt">
              <v:textbox inset=",0,,0">
                <w:txbxContent>
                  <w:p w14:paraId="4AA8521A" w14:textId="3ED59F19"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sz w:val="18"/>
        <w:szCs w:val="18"/>
      </w:rPr>
      <w:id w:val="1017195993"/>
      <w:docPartObj>
        <w:docPartGallery w:val="Page Numbers (Bottom of Page)"/>
        <w:docPartUnique/>
      </w:docPartObj>
    </w:sdtPr>
    <w:sdtEndPr>
      <w:rPr>
        <w:noProof/>
      </w:rPr>
    </w:sdtEndPr>
    <w:sdtContent>
      <w:p w14:paraId="38CA0B2B" w14:textId="77777777" w:rsidR="00FD6178" w:rsidRPr="00107038" w:rsidRDefault="00FD6178" w:rsidP="00E3679A">
        <w:pPr>
          <w:rPr>
            <w:sz w:val="18"/>
            <w:szCs w:val="18"/>
          </w:rPr>
        </w:pPr>
        <w:r w:rsidRPr="00107038">
          <w:rPr>
            <w:color w:val="00B2A9" w:themeColor="accent1"/>
            <w:sz w:val="18"/>
            <w:szCs w:val="18"/>
          </w:rPr>
          <w:fldChar w:fldCharType="begin"/>
        </w:r>
        <w:r w:rsidRPr="00107038">
          <w:rPr>
            <w:color w:val="00B2A9" w:themeColor="accent1"/>
            <w:sz w:val="18"/>
            <w:szCs w:val="18"/>
          </w:rPr>
          <w:instrText xml:space="preserve"> PAGE   \* MERGEFORMAT </w:instrText>
        </w:r>
        <w:r w:rsidRPr="00107038">
          <w:rPr>
            <w:color w:val="00B2A9" w:themeColor="accent1"/>
            <w:sz w:val="18"/>
            <w:szCs w:val="18"/>
          </w:rPr>
          <w:fldChar w:fldCharType="separate"/>
        </w:r>
        <w:r>
          <w:rPr>
            <w:noProof/>
            <w:color w:val="00B2A9" w:themeColor="accent1"/>
            <w:sz w:val="18"/>
            <w:szCs w:val="18"/>
          </w:rPr>
          <w:t>ii</w:t>
        </w:r>
        <w:r w:rsidRPr="00107038">
          <w:rPr>
            <w:noProof/>
            <w:color w:val="00B2A9" w:themeColor="accent1"/>
            <w:sz w:val="18"/>
            <w:szCs w:val="18"/>
          </w:rPr>
          <w:fldChar w:fldCharType="end"/>
        </w:r>
        <w:r w:rsidRPr="00107038">
          <w:rPr>
            <w:noProof/>
            <w:sz w:val="18"/>
            <w:szCs w:val="18"/>
          </w:rPr>
          <w:tab/>
        </w:r>
        <w:r>
          <w:rPr>
            <w:sz w:val="18"/>
            <w:szCs w:val="18"/>
          </w:rPr>
          <w:t>Evaluating fox management strategies</w:t>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sz w:val="18"/>
        <w:szCs w:val="18"/>
      </w:rPr>
      <w:id w:val="1525901161"/>
      <w:docPartObj>
        <w:docPartGallery w:val="Page Numbers (Bottom of Page)"/>
        <w:docPartUnique/>
      </w:docPartObj>
    </w:sdtPr>
    <w:sdtEndPr>
      <w:rPr>
        <w:noProof/>
      </w:rPr>
    </w:sdtEndPr>
    <w:sdtContent>
      <w:p w14:paraId="0F7FE627" w14:textId="32085CFC" w:rsidR="00FD6178" w:rsidRPr="00C657F7" w:rsidRDefault="00FD6178" w:rsidP="00803B5D">
        <w:pPr>
          <w:tabs>
            <w:tab w:val="right" w:pos="9639"/>
          </w:tabs>
          <w:rPr>
            <w:sz w:val="18"/>
            <w:szCs w:val="18"/>
          </w:rPr>
        </w:pPr>
        <w:r>
          <w:rPr>
            <w:color w:val="00B2A9" w:themeColor="accent1"/>
            <w:sz w:val="18"/>
            <w:szCs w:val="18"/>
          </w:rPr>
          <w:fldChar w:fldCharType="begin"/>
        </w:r>
        <w:r>
          <w:rPr>
            <w:color w:val="00B2A9" w:themeColor="accent1"/>
            <w:sz w:val="18"/>
            <w:szCs w:val="18"/>
          </w:rPr>
          <w:instrText xml:space="preserve"> PAGE  \* Arabic  \* MERGEFORMAT </w:instrText>
        </w:r>
        <w:r>
          <w:rPr>
            <w:color w:val="00B2A9" w:themeColor="accent1"/>
            <w:sz w:val="18"/>
            <w:szCs w:val="18"/>
          </w:rPr>
          <w:fldChar w:fldCharType="separate"/>
        </w:r>
        <w:r>
          <w:rPr>
            <w:noProof/>
            <w:color w:val="00B2A9" w:themeColor="accent1"/>
            <w:sz w:val="18"/>
            <w:szCs w:val="18"/>
          </w:rPr>
          <w:t>12</w:t>
        </w:r>
        <w:r>
          <w:rPr>
            <w:color w:val="00B2A9" w:themeColor="accent1"/>
            <w:sz w:val="18"/>
            <w:szCs w:val="18"/>
          </w:rPr>
          <w:fldChar w:fldCharType="end"/>
        </w:r>
        <w:r w:rsidRPr="00107038">
          <w:rPr>
            <w:noProof/>
            <w:sz w:val="18"/>
            <w:szCs w:val="18"/>
          </w:rPr>
          <w:tab/>
        </w:r>
        <w:r>
          <w:rPr>
            <w:sz w:val="18"/>
            <w:szCs w:val="18"/>
          </w:rPr>
          <w:t>Evaluating fox management strategies</w:t>
        </w:r>
      </w:p>
    </w:sdtContent>
  </w:sdt>
  <w:p w14:paraId="3FF5EF9E" w14:textId="77777777" w:rsidR="00FD6178" w:rsidRDefault="00FD6178"/>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FF7060" w14:textId="150DE0C0" w:rsidR="00FD6178" w:rsidRPr="00504BE8" w:rsidRDefault="00FD6178" w:rsidP="00504BE8">
    <w:pPr>
      <w:tabs>
        <w:tab w:val="right" w:pos="9639"/>
      </w:tabs>
      <w:rPr>
        <w:color w:val="00B2A9" w:themeColor="accent1"/>
        <w:sz w:val="18"/>
        <w:szCs w:val="18"/>
      </w:rPr>
    </w:pPr>
    <w:r>
      <w:rPr>
        <w:noProof/>
        <w:sz w:val="18"/>
        <w:szCs w:val="18"/>
      </w:rPr>
      <mc:AlternateContent>
        <mc:Choice Requires="wps">
          <w:drawing>
            <wp:anchor distT="0" distB="0" distL="114300" distR="114300" simplePos="0" relativeHeight="252356608" behindDoc="0" locked="0" layoutInCell="0" allowOverlap="1" wp14:anchorId="5073E8CF" wp14:editId="0BF28D56">
              <wp:simplePos x="0" y="0"/>
              <wp:positionH relativeFrom="page">
                <wp:align>center</wp:align>
              </wp:positionH>
              <wp:positionV relativeFrom="page">
                <wp:align>bottom</wp:align>
              </wp:positionV>
              <wp:extent cx="7772400" cy="463550"/>
              <wp:effectExtent l="0" t="0" r="0" b="12700"/>
              <wp:wrapNone/>
              <wp:docPr id="1398" name="MSIPCM82fe4d6f8ea1c5330dfdc4fb" descr="{&quot;HashCode&quot;:-1264680268,&quot;Height&quot;:9999999.0,&quot;Width&quot;:9999999.0,&quot;Placement&quot;:&quot;Footer&quot;,&quot;Index&quot;:&quot;Primary&quot;,&quot;Section&quot;:5,&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AF4F3E8" w14:textId="1205F128"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073E8CF" id="_x0000_t202" coordsize="21600,21600" o:spt="202" path="m,l,21600r21600,l21600,xe">
              <v:stroke joinstyle="miter"/>
              <v:path gradientshapeok="t" o:connecttype="rect"/>
            </v:shapetype>
            <v:shape id="MSIPCM82fe4d6f8ea1c5330dfdc4fb" o:spid="_x0000_s1041" type="#_x0000_t202" alt="{&quot;HashCode&quot;:-1264680268,&quot;Height&quot;:9999999.0,&quot;Width&quot;:9999999.0,&quot;Placement&quot;:&quot;Footer&quot;,&quot;Index&quot;:&quot;Primary&quot;,&quot;Section&quot;:5,&quot;Top&quot;:0.0,&quot;Left&quot;:0.0}" style="position:absolute;margin-left:0;margin-top:0;width:612pt;height:36.5pt;z-index:25235660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" o:allowincell="f" filled="f" stroked="f" strokeweight=".5pt">
              <v:textbox inset=",0,,0">
                <w:txbxContent>
                  <w:p w14:paraId="5AF4F3E8" w14:textId="1205F128" w:rsidR="00FD6178" w:rsidRPr="00D96EAB" w:rsidRDefault="00FD6178" w:rsidP="00D96EAB">
                    <w:pPr>
                      <w:spacing w:after="0"/>
                      <w:jc w:val="center"/>
                      <w:rPr>
                        <w:rFonts w:ascii="Calibri" w:hAnsi="Calibri" w:cs="Calibri"/>
                        <w:color w:val="000000"/>
                        <w:sz w:val="24"/>
                      </w:rPr>
                    </w:pPr>
                    <w:r w:rsidRPr="00D96EAB">
                      <w:rPr>
                        <w:rFonts w:ascii="Calibri" w:hAnsi="Calibri" w:cs="Calibri"/>
                        <w:color w:val="000000"/>
                        <w:sz w:val="24"/>
                      </w:rPr>
                      <w:t>OFFICIAL</w:t>
                    </w:r>
                  </w:p>
                </w:txbxContent>
              </v:textbox>
              <w10:wrap anchorx="page" anchory="page"/>
            </v:shape>
          </w:pict>
        </mc:Fallback>
      </mc:AlternateContent>
    </w:r>
    <w:r>
      <w:rPr>
        <w:sz w:val="18"/>
        <w:szCs w:val="18"/>
      </w:rPr>
      <w:t>Evaluating fox management strategies in Victoria</w:t>
    </w:r>
    <w:r w:rsidRPr="00107038">
      <w:rPr>
        <w:rStyle w:val="PageNumber"/>
        <w:sz w:val="18"/>
        <w:szCs w:val="18"/>
      </w:rPr>
      <w:tab/>
    </w:r>
    <w:r w:rsidRPr="00107038">
      <w:rPr>
        <w:rStyle w:val="PageNumber"/>
        <w:color w:val="00B2A9" w:themeColor="accent1"/>
        <w:sz w:val="18"/>
        <w:szCs w:val="18"/>
      </w:rPr>
      <w:fldChar w:fldCharType="begin"/>
    </w:r>
    <w:r w:rsidRPr="00107038">
      <w:rPr>
        <w:rStyle w:val="PageNumber"/>
        <w:color w:val="00B2A9" w:themeColor="accent1"/>
        <w:sz w:val="18"/>
        <w:szCs w:val="18"/>
      </w:rPr>
      <w:instrText xml:space="preserve"> PAGE </w:instrText>
    </w:r>
    <w:r w:rsidRPr="00107038">
      <w:rPr>
        <w:rStyle w:val="PageNumber"/>
        <w:color w:val="00B2A9" w:themeColor="accent1"/>
        <w:sz w:val="18"/>
        <w:szCs w:val="18"/>
      </w:rPr>
      <w:fldChar w:fldCharType="separate"/>
    </w:r>
    <w:r>
      <w:rPr>
        <w:rStyle w:val="PageNumber"/>
        <w:noProof/>
        <w:color w:val="00B2A9" w:themeColor="accent1"/>
        <w:sz w:val="18"/>
        <w:szCs w:val="18"/>
      </w:rPr>
      <w:t>9</w:t>
    </w:r>
    <w:r w:rsidRPr="00107038">
      <w:rPr>
        <w:rStyle w:val="PageNumber"/>
        <w:color w:val="00B2A9" w:themeColor="accent1"/>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E539EAB" w14:textId="77777777" w:rsidR="00785243" w:rsidRPr="00D07E53" w:rsidRDefault="00785243" w:rsidP="00DC3852">
      <w:r w:rsidRPr="00D20920">
        <w:separator/>
      </w:r>
    </w:p>
    <w:p w14:paraId="38FAC2E4" w14:textId="77777777" w:rsidR="00785243" w:rsidRDefault="00785243" w:rsidP="00DC3852"/>
    <w:p w14:paraId="07136439" w14:textId="77777777" w:rsidR="00785243" w:rsidRDefault="00785243"/>
  </w:footnote>
  <w:footnote w:type="continuationSeparator" w:id="0">
    <w:p w14:paraId="12243CBC" w14:textId="77777777" w:rsidR="00785243" w:rsidRDefault="00785243" w:rsidP="00DC3852">
      <w:r>
        <w:continuationSeparator/>
      </w:r>
    </w:p>
    <w:p w14:paraId="133AB55E" w14:textId="77777777" w:rsidR="00785243" w:rsidRDefault="00785243" w:rsidP="00DC3852"/>
    <w:p w14:paraId="4E4C8C0C" w14:textId="77777777" w:rsidR="00785243" w:rsidRDefault="00785243"/>
  </w:footnote>
  <w:footnote w:type="continuationNotice" w:id="1">
    <w:p w14:paraId="0EDF606D" w14:textId="77777777" w:rsidR="00785243" w:rsidRDefault="00785243" w:rsidP="00DC3852"/>
    <w:p w14:paraId="2A82E494" w14:textId="77777777" w:rsidR="00785243" w:rsidRDefault="00785243" w:rsidP="00DC3852"/>
    <w:p w14:paraId="7A87D755" w14:textId="77777777" w:rsidR="00785243" w:rsidRDefault="0078524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870BE9" w14:textId="77777777" w:rsidR="00FD6178" w:rsidRDefault="00FD6178">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A93384" w14:textId="77777777" w:rsidR="00FD6178" w:rsidRDefault="00FD6178" w:rsidP="00E42113">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FD6178" w:rsidRPr="00975ED3" w14:paraId="59B5E922" w14:textId="77777777" w:rsidTr="003B0987">
      <w:trPr>
        <w:trHeight w:hRule="exact" w:val="1418"/>
      </w:trPr>
      <w:tc>
        <w:tcPr>
          <w:tcW w:w="7761" w:type="dxa"/>
          <w:vAlign w:val="center"/>
        </w:tcPr>
        <w:p w14:paraId="7BE9F701" w14:textId="34728973" w:rsidR="00FD6178" w:rsidRPr="00975ED3" w:rsidRDefault="00FD6178" w:rsidP="003B0987">
          <w:pPr>
            <w:pStyle w:val="Header"/>
          </w:pPr>
          <w:r>
            <w:rPr>
              <w:noProof/>
            </w:rPr>
            <w:fldChar w:fldCharType="begin"/>
          </w:r>
          <w:r>
            <w:rPr>
              <w:noProof/>
            </w:rPr>
            <w:instrText xml:space="preserve"> STYLEREF  Title  \* MERGEFORMAT </w:instrText>
          </w:r>
          <w:r>
            <w:rPr>
              <w:noProof/>
            </w:rPr>
            <w:fldChar w:fldCharType="separate"/>
          </w:r>
          <w:r w:rsidR="00616CFD">
            <w:rPr>
              <w:noProof/>
            </w:rPr>
            <w:t>aEvaluating fox management strategies using a spatially explicit population model</w:t>
          </w:r>
          <w:r>
            <w:rPr>
              <w:noProof/>
            </w:rPr>
            <w:fldChar w:fldCharType="end"/>
          </w:r>
        </w:p>
      </w:tc>
    </w:tr>
  </w:tbl>
  <w:p w14:paraId="32BDB35D" w14:textId="77777777" w:rsidR="00FD6178" w:rsidRDefault="00FD6178" w:rsidP="003B0987">
    <w:pPr>
      <w:pStyle w:val="Header"/>
    </w:pPr>
    <w:r w:rsidRPr="00806AB6">
      <w:rPr>
        <w:noProof/>
        <w:lang w:eastAsia="en-AU"/>
      </w:rPr>
      <mc:AlternateContent>
        <mc:Choice Requires="wps">
          <w:drawing>
            <wp:anchor distT="0" distB="0" distL="114300" distR="114300" simplePos="0" relativeHeight="251692032" behindDoc="1" locked="0" layoutInCell="1" allowOverlap="1" wp14:anchorId="6FAFE299" wp14:editId="2104A20C">
              <wp:simplePos x="0" y="0"/>
              <wp:positionH relativeFrom="page">
                <wp:posOffset>720090</wp:posOffset>
              </wp:positionH>
              <wp:positionV relativeFrom="page">
                <wp:posOffset>288290</wp:posOffset>
              </wp:positionV>
              <wp:extent cx="864000" cy="900000"/>
              <wp:effectExtent l="0" t="0" r="0" b="0"/>
              <wp:wrapNone/>
              <wp:docPr id="536"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7F3B1B" id="TriangleRight" o:spid="_x0000_s1026" style="position:absolute;margin-left:56.7pt;margin-top:22.7pt;width:68.05pt;height:70.85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1689984" behindDoc="1" locked="0" layoutInCell="1" allowOverlap="1" wp14:anchorId="76135348" wp14:editId="49C96A05">
              <wp:simplePos x="0" y="0"/>
              <wp:positionH relativeFrom="page">
                <wp:posOffset>288290</wp:posOffset>
              </wp:positionH>
              <wp:positionV relativeFrom="page">
                <wp:posOffset>288290</wp:posOffset>
              </wp:positionV>
              <wp:extent cx="864000" cy="900000"/>
              <wp:effectExtent l="0" t="0" r="0" b="0"/>
              <wp:wrapNone/>
              <wp:docPr id="537"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6457F8" id="TriangleLeft" o:spid="_x0000_s1026" style="position:absolute;margin-left:22.7pt;margin-top:22.7pt;width:68.05pt;height:70.85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1688960" behindDoc="1" locked="0" layoutInCell="1" allowOverlap="1" wp14:anchorId="6136C7DB" wp14:editId="4EF51C7B">
              <wp:simplePos x="0" y="0"/>
              <wp:positionH relativeFrom="page">
                <wp:posOffset>288290</wp:posOffset>
              </wp:positionH>
              <wp:positionV relativeFrom="page">
                <wp:posOffset>288290</wp:posOffset>
              </wp:positionV>
              <wp:extent cx="7020000" cy="900000"/>
              <wp:effectExtent l="0" t="0" r="9525" b="0"/>
              <wp:wrapNone/>
              <wp:docPr id="538"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3C11958" id="Rectangle" o:spid="_x0000_s1026" style="position:absolute;margin-left:22.7pt;margin-top:22.7pt;width:552.75pt;height:70.85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" fillcolor="#00b2a9" stroked="f">
              <w10:wrap anchorx="page" anchory="page"/>
            </v:rect>
          </w:pict>
        </mc:Fallback>
      </mc:AlternateContent>
    </w:r>
  </w:p>
  <w:p w14:paraId="3296D3D9" w14:textId="77777777" w:rsidR="00FD6178" w:rsidRPr="00254A01" w:rsidRDefault="00FD6178" w:rsidP="003B0987">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692E31" w14:textId="1DBBDA09" w:rsidR="00FD6178" w:rsidRDefault="00FD6178" w:rsidP="00E42113">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3322FD" w14:textId="3691FF16" w:rsidR="00FD6178" w:rsidRPr="00E97294" w:rsidRDefault="00FD6178" w:rsidP="003B0987">
    <w:pPr>
      <w:pStyle w:val="Header"/>
    </w:pPr>
    <w:r>
      <w:rPr>
        <w:noProof/>
        <w:lang w:eastAsia="en-AU"/>
      </w:rPr>
      <w:drawing>
        <wp:anchor distT="0" distB="0" distL="114300" distR="114300" simplePos="0" relativeHeight="251700224" behindDoc="1" locked="0" layoutInCell="1" allowOverlap="1" wp14:anchorId="4FEB8403" wp14:editId="7110D893">
          <wp:simplePos x="0" y="0"/>
          <wp:positionH relativeFrom="page">
            <wp:posOffset>720090</wp:posOffset>
          </wp:positionH>
          <wp:positionV relativeFrom="page">
            <wp:posOffset>1188085</wp:posOffset>
          </wp:positionV>
          <wp:extent cx="860400" cy="896400"/>
          <wp:effectExtent l="0" t="0" r="0" b="0"/>
          <wp:wrapNone/>
          <wp:docPr id="525" name="TriangleBottomACI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1">
                    <a:extLst>
                      <a:ext uri="{28A0092B-C50C-407E-A947-70E740481C1C}">
                        <a14:useLocalDpi xmlns:a14="http://schemas.microsoft.com/office/drawing/2010/main" val="0"/>
                      </a:ext>
                    </a:extLst>
                  </a:blip>
                  <a:stretch>
                    <a:fillRect/>
                  </a:stretch>
                </pic:blipFill>
                <pic:spPr>
                  <a:xfrm>
                    <a:off x="0" y="0"/>
                    <a:ext cx="860400" cy="89640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99200" behindDoc="1" locked="0" layoutInCell="1" allowOverlap="1" wp14:anchorId="035E4B23" wp14:editId="2E51781D">
          <wp:simplePos x="0" y="0"/>
          <wp:positionH relativeFrom="page">
            <wp:posOffset>720090</wp:posOffset>
          </wp:positionH>
          <wp:positionV relativeFrom="page">
            <wp:posOffset>1188085</wp:posOffset>
          </wp:positionV>
          <wp:extent cx="864000" cy="896400"/>
          <wp:effectExtent l="0" t="0" r="0" b="0"/>
          <wp:wrapNone/>
          <wp:docPr id="526" name="TriangleBottomACI"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2">
                    <a:extLst>
                      <a:ext uri="{28A0092B-C50C-407E-A947-70E740481C1C}">
                        <a14:useLocalDpi xmlns:a14="http://schemas.microsoft.com/office/drawing/2010/main" val="0"/>
                      </a:ext>
                    </a:extLst>
                  </a:blip>
                  <a:stretch>
                    <a:fillRect/>
                  </a:stretch>
                </pic:blipFill>
                <pic:spPr>
                  <a:xfrm>
                    <a:off x="0" y="0"/>
                    <a:ext cx="864000" cy="896400"/>
                  </a:xfrm>
                  <a:prstGeom prst="rect">
                    <a:avLst/>
                  </a:prstGeom>
                </pic:spPr>
              </pic:pic>
            </a:graphicData>
          </a:graphic>
          <wp14:sizeRelH relativeFrom="page">
            <wp14:pctWidth>0</wp14:pctWidth>
          </wp14:sizeRelH>
          <wp14:sizeRelV relativeFrom="page">
            <wp14:pctHeight>0</wp14:pctHeight>
          </wp14:sizeRelV>
        </wp:anchor>
      </w:drawing>
    </w:r>
    <w:r w:rsidRPr="00806AB6">
      <w:rPr>
        <w:noProof/>
        <w:lang w:eastAsia="en-AU"/>
      </w:rPr>
      <mc:AlternateContent>
        <mc:Choice Requires="wps">
          <w:drawing>
            <wp:anchor distT="0" distB="0" distL="114300" distR="114300" simplePos="0" relativeHeight="251687936" behindDoc="1" locked="0" layoutInCell="1" allowOverlap="1" wp14:anchorId="548218BA" wp14:editId="0679BBFE">
              <wp:simplePos x="0" y="0"/>
              <wp:positionH relativeFrom="page">
                <wp:posOffset>720090</wp:posOffset>
              </wp:positionH>
              <wp:positionV relativeFrom="page">
                <wp:posOffset>288290</wp:posOffset>
              </wp:positionV>
              <wp:extent cx="864000" cy="900000"/>
              <wp:effectExtent l="0" t="0" r="0" b="0"/>
              <wp:wrapNone/>
              <wp:docPr id="544"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55A7EB" id="TriangleRight" o:spid="_x0000_s1026" style="position:absolute;margin-left:56.7pt;margin-top:22.7pt;width:68.05pt;height:70.85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1686912" behindDoc="1" locked="0" layoutInCell="1" allowOverlap="1" wp14:anchorId="1D2897DA" wp14:editId="072DAF62">
              <wp:simplePos x="0" y="0"/>
              <wp:positionH relativeFrom="page">
                <wp:posOffset>288290</wp:posOffset>
              </wp:positionH>
              <wp:positionV relativeFrom="page">
                <wp:posOffset>288290</wp:posOffset>
              </wp:positionV>
              <wp:extent cx="864000" cy="900000"/>
              <wp:effectExtent l="0" t="0" r="0" b="0"/>
              <wp:wrapNone/>
              <wp:docPr id="546"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04E93B" id="TriangleLeft" o:spid="_x0000_s1026" style="position:absolute;margin-left:22.7pt;margin-top:22.7pt;width:68.05pt;height:70.85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1685888" behindDoc="1" locked="0" layoutInCell="1" allowOverlap="1" wp14:anchorId="3E50B1BD" wp14:editId="7EADE73D">
              <wp:simplePos x="0" y="0"/>
              <wp:positionH relativeFrom="page">
                <wp:posOffset>288290</wp:posOffset>
              </wp:positionH>
              <wp:positionV relativeFrom="page">
                <wp:posOffset>288290</wp:posOffset>
              </wp:positionV>
              <wp:extent cx="7020000" cy="900000"/>
              <wp:effectExtent l="0" t="0" r="9525" b="0"/>
              <wp:wrapNone/>
              <wp:docPr id="547"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txbx>
                      <w:txbxContent>
                        <w:tbl>
                          <w:tblPr>
                            <w:tblOverlap w:val="never"/>
                            <w:tblW w:w="0" w:type="auto"/>
                            <w:tblLayout w:type="fixed"/>
                            <w:tblCellMar>
                              <w:left w:w="0" w:type="dxa"/>
                              <w:right w:w="0" w:type="dxa"/>
                            </w:tblCellMar>
                            <w:tblLook w:val="04A0" w:firstRow="1" w:lastRow="0" w:firstColumn="1" w:lastColumn="0" w:noHBand="0" w:noVBand="1"/>
                          </w:tblPr>
                          <w:tblGrid>
                            <w:gridCol w:w="10632"/>
                          </w:tblGrid>
                          <w:tr w:rsidR="00FD6178" w:rsidRPr="00975ED3" w14:paraId="4435B8C4" w14:textId="77777777" w:rsidTr="003B0987">
                            <w:trPr>
                              <w:trHeight w:hRule="exact" w:val="1418"/>
                            </w:trPr>
                            <w:tc>
                              <w:tcPr>
                                <w:tcW w:w="10632" w:type="dxa"/>
                                <w:vAlign w:val="center"/>
                              </w:tcPr>
                              <w:p w14:paraId="0AE66823" w14:textId="517665C6" w:rsidR="00FD6178" w:rsidRPr="00C3332B" w:rsidRDefault="00FD6178" w:rsidP="00B95032">
                                <w:pPr>
                                  <w:pStyle w:val="FoxNet2"/>
                                </w:pPr>
                              </w:p>
                            </w:tc>
                          </w:tr>
                        </w:tbl>
                        <w:p w14:paraId="1328A103" w14:textId="77777777" w:rsidR="00FD6178" w:rsidRDefault="00FD6178" w:rsidP="003B0987">
                          <w:pPr>
                            <w:jc w:val="righ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E50B1BD" id="_x0000_s1048" style="position:absolute;margin-left:22.7pt;margin-top:22.7pt;width:552.75pt;height:70.8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" fillcolor="#00b2a9" stroked="f">
              <v:textbox>
                <w:txbxContent>
                  <w:tbl>
                    <w:tblPr>
                      <w:tblOverlap w:val="never"/>
                      <w:tblW w:w="0" w:type="auto"/>
                      <w:tblLayout w:type="fixed"/>
                      <w:tblCellMar>
                        <w:left w:w="0" w:type="dxa"/>
                        <w:right w:w="0" w:type="dxa"/>
                      </w:tblCellMar>
                      <w:tblLook w:val="04A0" w:firstRow="1" w:lastRow="0" w:firstColumn="1" w:lastColumn="0" w:noHBand="0" w:noVBand="1"/>
                    </w:tblPr>
                    <w:tblGrid>
                      <w:gridCol w:w="10632"/>
                    </w:tblGrid>
                    <w:tr w:rsidR="00FD6178" w:rsidRPr="00975ED3" w14:paraId="4435B8C4" w14:textId="77777777" w:rsidTr="003B0987">
                      <w:trPr>
                        <w:trHeight w:hRule="exact" w:val="1418"/>
                      </w:trPr>
                      <w:tc>
                        <w:tcPr>
                          <w:tcW w:w="10632" w:type="dxa"/>
                          <w:vAlign w:val="center"/>
                        </w:tcPr>
                        <w:p w14:paraId="0AE66823" w14:textId="517665C6" w:rsidR="00FD6178" w:rsidRPr="00C3332B" w:rsidRDefault="00FD6178" w:rsidP="00B95032">
                          <w:pPr>
                            <w:pStyle w:val="FoxNet2"/>
                          </w:pPr>
                        </w:p>
                      </w:tc>
                    </w:tr>
                  </w:tbl>
                  <w:p w14:paraId="1328A103" w14:textId="77777777" w:rsidR="00FD6178" w:rsidRDefault="00FD6178" w:rsidP="003B0987">
                    <w:pPr>
                      <w:jc w:val="right"/>
                    </w:pPr>
                  </w:p>
                </w:txbxContent>
              </v:textbox>
              <w10:wrap anchorx="page" anchory="page"/>
            </v:rect>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FD6178" w:rsidRPr="00975ED3" w14:paraId="3E2F9024" w14:textId="77777777" w:rsidTr="003B0987">
      <w:trPr>
        <w:trHeight w:hRule="exact" w:val="1418"/>
      </w:trPr>
      <w:tc>
        <w:tcPr>
          <w:tcW w:w="7761" w:type="dxa"/>
          <w:vAlign w:val="center"/>
        </w:tcPr>
        <w:p w14:paraId="07756851" w14:textId="5CDBB841" w:rsidR="00FD6178" w:rsidRPr="00975ED3" w:rsidRDefault="00FD6178" w:rsidP="003B0987">
          <w:pPr>
            <w:pStyle w:val="Header"/>
          </w:pPr>
          <w:r>
            <w:rPr>
              <w:noProof/>
            </w:rPr>
            <w:fldChar w:fldCharType="begin"/>
          </w:r>
          <w:r>
            <w:rPr>
              <w:noProof/>
            </w:rPr>
            <w:instrText xml:space="preserve"> STYLEREF  Title  \* MERGEFORMAT </w:instrText>
          </w:r>
          <w:r>
            <w:rPr>
              <w:noProof/>
            </w:rPr>
            <w:fldChar w:fldCharType="separate"/>
          </w:r>
          <w:r w:rsidR="00616CFD">
            <w:rPr>
              <w:noProof/>
            </w:rPr>
            <w:t>aEvaluating fox management strategies using a spatially explicit population model</w:t>
          </w:r>
          <w:r>
            <w:rPr>
              <w:noProof/>
            </w:rPr>
            <w:fldChar w:fldCharType="end"/>
          </w:r>
        </w:p>
      </w:tc>
    </w:tr>
  </w:tbl>
  <w:p w14:paraId="41B98F11" w14:textId="77777777" w:rsidR="00FD6178" w:rsidRDefault="00FD6178" w:rsidP="003B0987">
    <w:pPr>
      <w:pStyle w:val="Header"/>
    </w:pPr>
    <w:r w:rsidRPr="00806AB6">
      <w:rPr>
        <w:noProof/>
        <w:lang w:eastAsia="en-AU"/>
      </w:rPr>
      <mc:AlternateContent>
        <mc:Choice Requires="wps">
          <w:drawing>
            <wp:anchor distT="0" distB="0" distL="114300" distR="114300" simplePos="0" relativeHeight="252279808" behindDoc="1" locked="0" layoutInCell="1" allowOverlap="1" wp14:anchorId="72C1EA24" wp14:editId="708D088B">
              <wp:simplePos x="0" y="0"/>
              <wp:positionH relativeFrom="page">
                <wp:posOffset>720090</wp:posOffset>
              </wp:positionH>
              <wp:positionV relativeFrom="page">
                <wp:posOffset>288290</wp:posOffset>
              </wp:positionV>
              <wp:extent cx="864000" cy="900000"/>
              <wp:effectExtent l="0" t="0" r="0" b="0"/>
              <wp:wrapNone/>
              <wp:docPr id="2269"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8DC4C0" id="TriangleRight" o:spid="_x0000_s1026" style="position:absolute;margin-left:56.7pt;margin-top:22.7pt;width:68.05pt;height:70.85pt;z-index:-25103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278784" behindDoc="1" locked="0" layoutInCell="1" allowOverlap="1" wp14:anchorId="026B8D80" wp14:editId="6D8DA039">
              <wp:simplePos x="0" y="0"/>
              <wp:positionH relativeFrom="page">
                <wp:posOffset>288290</wp:posOffset>
              </wp:positionH>
              <wp:positionV relativeFrom="page">
                <wp:posOffset>288290</wp:posOffset>
              </wp:positionV>
              <wp:extent cx="864000" cy="900000"/>
              <wp:effectExtent l="0" t="0" r="0" b="0"/>
              <wp:wrapNone/>
              <wp:docPr id="2270"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358206" id="TriangleLeft" o:spid="_x0000_s1026" style="position:absolute;margin-left:22.7pt;margin-top:22.7pt;width:68.05pt;height:70.85pt;z-index:-25103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277760" behindDoc="1" locked="0" layoutInCell="1" allowOverlap="1" wp14:anchorId="3255D362" wp14:editId="6D48A1EA">
              <wp:simplePos x="0" y="0"/>
              <wp:positionH relativeFrom="page">
                <wp:posOffset>288290</wp:posOffset>
              </wp:positionH>
              <wp:positionV relativeFrom="page">
                <wp:posOffset>288290</wp:posOffset>
              </wp:positionV>
              <wp:extent cx="7020000" cy="900000"/>
              <wp:effectExtent l="0" t="0" r="9525" b="0"/>
              <wp:wrapNone/>
              <wp:docPr id="2271"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F32DE61" id="Rectangle" o:spid="_x0000_s1026" style="position:absolute;margin-left:22.7pt;margin-top:22.7pt;width:552.75pt;height:70.85pt;z-index:-25103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" fillcolor="#00b2a9" stroked="f">
              <w10:wrap anchorx="page" anchory="page"/>
            </v:rect>
          </w:pict>
        </mc:Fallback>
      </mc:AlternateContent>
    </w:r>
  </w:p>
  <w:p w14:paraId="06B25ECA" w14:textId="77777777" w:rsidR="00FD6178" w:rsidRPr="00254A01" w:rsidRDefault="00FD6178" w:rsidP="003B0987">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BE3E98" w14:textId="77777777" w:rsidR="00FD6178" w:rsidRDefault="00FD6178" w:rsidP="00E42113">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4615BD" w14:textId="77777777" w:rsidR="00FD6178" w:rsidRPr="00E97294" w:rsidRDefault="00FD6178" w:rsidP="003B0987">
    <w:pPr>
      <w:pStyle w:val="Header"/>
    </w:pPr>
    <w:r>
      <w:rPr>
        <w:noProof/>
        <w:lang w:eastAsia="en-AU"/>
      </w:rPr>
      <w:drawing>
        <wp:anchor distT="0" distB="0" distL="114300" distR="114300" simplePos="0" relativeHeight="252281856" behindDoc="1" locked="0" layoutInCell="1" allowOverlap="1" wp14:anchorId="584D148D" wp14:editId="29E8FFE2">
          <wp:simplePos x="0" y="0"/>
          <wp:positionH relativeFrom="page">
            <wp:posOffset>720090</wp:posOffset>
          </wp:positionH>
          <wp:positionV relativeFrom="page">
            <wp:posOffset>1188085</wp:posOffset>
          </wp:positionV>
          <wp:extent cx="860400" cy="896400"/>
          <wp:effectExtent l="0" t="0" r="0" b="0"/>
          <wp:wrapNone/>
          <wp:docPr id="527" name="TriangleBottomACI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1">
                    <a:extLst>
                      <a:ext uri="{28A0092B-C50C-407E-A947-70E740481C1C}">
                        <a14:useLocalDpi xmlns:a14="http://schemas.microsoft.com/office/drawing/2010/main" val="0"/>
                      </a:ext>
                    </a:extLst>
                  </a:blip>
                  <a:stretch>
                    <a:fillRect/>
                  </a:stretch>
                </pic:blipFill>
                <pic:spPr>
                  <a:xfrm>
                    <a:off x="0" y="0"/>
                    <a:ext cx="860400" cy="89640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2280832" behindDoc="1" locked="0" layoutInCell="1" allowOverlap="1" wp14:anchorId="2DE5ECF7" wp14:editId="6AAD4B94">
          <wp:simplePos x="0" y="0"/>
          <wp:positionH relativeFrom="page">
            <wp:posOffset>720090</wp:posOffset>
          </wp:positionH>
          <wp:positionV relativeFrom="page">
            <wp:posOffset>1188085</wp:posOffset>
          </wp:positionV>
          <wp:extent cx="864000" cy="896400"/>
          <wp:effectExtent l="0" t="0" r="0" b="0"/>
          <wp:wrapNone/>
          <wp:docPr id="529" name="TriangleBottomACI"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2">
                    <a:extLst>
                      <a:ext uri="{28A0092B-C50C-407E-A947-70E740481C1C}">
                        <a14:useLocalDpi xmlns:a14="http://schemas.microsoft.com/office/drawing/2010/main" val="0"/>
                      </a:ext>
                    </a:extLst>
                  </a:blip>
                  <a:stretch>
                    <a:fillRect/>
                  </a:stretch>
                </pic:blipFill>
                <pic:spPr>
                  <a:xfrm>
                    <a:off x="0" y="0"/>
                    <a:ext cx="864000" cy="896400"/>
                  </a:xfrm>
                  <a:prstGeom prst="rect">
                    <a:avLst/>
                  </a:prstGeom>
                </pic:spPr>
              </pic:pic>
            </a:graphicData>
          </a:graphic>
          <wp14:sizeRelH relativeFrom="page">
            <wp14:pctWidth>0</wp14:pctWidth>
          </wp14:sizeRelH>
          <wp14:sizeRelV relativeFrom="page">
            <wp14:pctHeight>0</wp14:pctHeight>
          </wp14:sizeRelV>
        </wp:anchor>
      </w:drawing>
    </w:r>
    <w:r w:rsidRPr="00806AB6">
      <w:rPr>
        <w:noProof/>
        <w:lang w:eastAsia="en-AU"/>
      </w:rPr>
      <mc:AlternateContent>
        <mc:Choice Requires="wps">
          <w:drawing>
            <wp:anchor distT="0" distB="0" distL="114300" distR="114300" simplePos="0" relativeHeight="252276736" behindDoc="1" locked="0" layoutInCell="1" allowOverlap="1" wp14:anchorId="3B133E49" wp14:editId="15395BBD">
              <wp:simplePos x="0" y="0"/>
              <wp:positionH relativeFrom="page">
                <wp:posOffset>720090</wp:posOffset>
              </wp:positionH>
              <wp:positionV relativeFrom="page">
                <wp:posOffset>288290</wp:posOffset>
              </wp:positionV>
              <wp:extent cx="864000" cy="900000"/>
              <wp:effectExtent l="0" t="0" r="0" b="0"/>
              <wp:wrapNone/>
              <wp:docPr id="994"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3C3203" id="TriangleRight" o:spid="_x0000_s1026" style="position:absolute;margin-left:56.7pt;margin-top:22.7pt;width:68.05pt;height:70.85pt;z-index:-25103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275712" behindDoc="1" locked="0" layoutInCell="1" allowOverlap="1" wp14:anchorId="557415E2" wp14:editId="54811582">
              <wp:simplePos x="0" y="0"/>
              <wp:positionH relativeFrom="page">
                <wp:posOffset>288290</wp:posOffset>
              </wp:positionH>
              <wp:positionV relativeFrom="page">
                <wp:posOffset>288290</wp:posOffset>
              </wp:positionV>
              <wp:extent cx="864000" cy="900000"/>
              <wp:effectExtent l="0" t="0" r="0" b="0"/>
              <wp:wrapNone/>
              <wp:docPr id="995"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3C25DF" id="TriangleLeft" o:spid="_x0000_s1026" style="position:absolute;margin-left:22.7pt;margin-top:22.7pt;width:68.05pt;height:70.85pt;z-index:-25104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274688" behindDoc="1" locked="0" layoutInCell="1" allowOverlap="1" wp14:anchorId="6320CE64" wp14:editId="772310BD">
              <wp:simplePos x="0" y="0"/>
              <wp:positionH relativeFrom="page">
                <wp:posOffset>288290</wp:posOffset>
              </wp:positionH>
              <wp:positionV relativeFrom="page">
                <wp:posOffset>288290</wp:posOffset>
              </wp:positionV>
              <wp:extent cx="7020000" cy="900000"/>
              <wp:effectExtent l="0" t="0" r="9525" b="0"/>
              <wp:wrapNone/>
              <wp:docPr id="1002"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txbx>
                      <w:txbxContent>
                        <w:tbl>
                          <w:tblPr>
                            <w:tblOverlap w:val="never"/>
                            <w:tblW w:w="0" w:type="auto"/>
                            <w:tblLayout w:type="fixed"/>
                            <w:tblCellMar>
                              <w:left w:w="0" w:type="dxa"/>
                              <w:right w:w="0" w:type="dxa"/>
                            </w:tblCellMar>
                            <w:tblLook w:val="04A0" w:firstRow="1" w:lastRow="0" w:firstColumn="1" w:lastColumn="0" w:noHBand="0" w:noVBand="1"/>
                          </w:tblPr>
                          <w:tblGrid>
                            <w:gridCol w:w="10632"/>
                          </w:tblGrid>
                          <w:tr w:rsidR="00FD6178" w:rsidRPr="00975ED3" w14:paraId="757A7051" w14:textId="77777777" w:rsidTr="003B0987">
                            <w:trPr>
                              <w:trHeight w:hRule="exact" w:val="1418"/>
                            </w:trPr>
                            <w:tc>
                              <w:tcPr>
                                <w:tcW w:w="10632" w:type="dxa"/>
                                <w:vAlign w:val="center"/>
                              </w:tcPr>
                              <w:p w14:paraId="0C535F44" w14:textId="77777777" w:rsidR="00FD6178" w:rsidRPr="00C3332B" w:rsidRDefault="00FD6178" w:rsidP="00B95032">
                                <w:pPr>
                                  <w:pStyle w:val="FoxNet2"/>
                                </w:pPr>
                              </w:p>
                            </w:tc>
                          </w:tr>
                        </w:tbl>
                        <w:p w14:paraId="7533D19A" w14:textId="77777777" w:rsidR="00FD6178" w:rsidRDefault="00FD6178" w:rsidP="003B0987">
                          <w:pPr>
                            <w:jc w:val="righ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320CE64" id="_x0000_s1052" style="position:absolute;margin-left:22.7pt;margin-top:22.7pt;width:552.75pt;height:70.85pt;z-index:-25104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" fillcolor="#00b2a9" stroked="f">
              <v:textbox>
                <w:txbxContent>
                  <w:tbl>
                    <w:tblPr>
                      <w:tblOverlap w:val="never"/>
                      <w:tblW w:w="0" w:type="auto"/>
                      <w:tblLayout w:type="fixed"/>
                      <w:tblCellMar>
                        <w:left w:w="0" w:type="dxa"/>
                        <w:right w:w="0" w:type="dxa"/>
                      </w:tblCellMar>
                      <w:tblLook w:val="04A0" w:firstRow="1" w:lastRow="0" w:firstColumn="1" w:lastColumn="0" w:noHBand="0" w:noVBand="1"/>
                    </w:tblPr>
                    <w:tblGrid>
                      <w:gridCol w:w="10632"/>
                    </w:tblGrid>
                    <w:tr w:rsidR="00FD6178" w:rsidRPr="00975ED3" w14:paraId="757A7051" w14:textId="77777777" w:rsidTr="003B0987">
                      <w:trPr>
                        <w:trHeight w:hRule="exact" w:val="1418"/>
                      </w:trPr>
                      <w:tc>
                        <w:tcPr>
                          <w:tcW w:w="10632" w:type="dxa"/>
                          <w:vAlign w:val="center"/>
                        </w:tcPr>
                        <w:p w14:paraId="0C535F44" w14:textId="77777777" w:rsidR="00FD6178" w:rsidRPr="00C3332B" w:rsidRDefault="00FD6178" w:rsidP="00B95032">
                          <w:pPr>
                            <w:pStyle w:val="FoxNet2"/>
                          </w:pPr>
                        </w:p>
                      </w:tc>
                    </w:tr>
                  </w:tbl>
                  <w:p w14:paraId="7533D19A" w14:textId="77777777" w:rsidR="00FD6178" w:rsidRDefault="00FD6178" w:rsidP="003B0987">
                    <w:pPr>
                      <w:jc w:val="right"/>
                    </w:pPr>
                  </w:p>
                </w:txbxContent>
              </v:textbox>
              <w10:wrap anchorx="page" anchory="page"/>
            </v:rect>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1" w:rightFromText="181" w:vertAnchor="page" w:horzAnchor="margin" w:tblpXSpec="right" w:tblpY="455"/>
      <w:tblOverlap w:val="never"/>
      <w:tblW w:w="0" w:type="auto"/>
      <w:tblCellMar>
        <w:left w:w="0" w:type="dxa"/>
        <w:right w:w="0" w:type="dxa"/>
      </w:tblCellMar>
      <w:tblLook w:val="04A0" w:firstRow="1" w:lastRow="0" w:firstColumn="1" w:lastColumn="0" w:noHBand="0" w:noVBand="1"/>
    </w:tblPr>
    <w:tblGrid>
      <w:gridCol w:w="9006"/>
    </w:tblGrid>
    <w:tr w:rsidR="00FD6178" w:rsidRPr="00975ED3" w14:paraId="3C2BE43B" w14:textId="77777777" w:rsidTr="008B16E7">
      <w:trPr>
        <w:trHeight w:hRule="exact" w:val="1395"/>
      </w:trPr>
      <w:tc>
        <w:tcPr>
          <w:tcW w:w="9006" w:type="dxa"/>
          <w:vAlign w:val="center"/>
        </w:tcPr>
        <w:p w14:paraId="5313DDAC" w14:textId="44E69CDB" w:rsidR="00FD6178" w:rsidRPr="00E01446" w:rsidRDefault="00FD6178" w:rsidP="00E01446">
          <w:pPr>
            <w:pStyle w:val="FoxNet2"/>
            <w:suppressOverlap w:val="0"/>
            <w:rPr>
              <w:rStyle w:val="FoxNet"/>
            </w:rPr>
          </w:pPr>
        </w:p>
      </w:tc>
    </w:tr>
    <w:tr w:rsidR="00FD6178" w:rsidRPr="00975ED3" w14:paraId="2A802E45" w14:textId="77777777" w:rsidTr="008B16E7">
      <w:trPr>
        <w:trHeight w:hRule="exact" w:val="1395"/>
      </w:trPr>
      <w:tc>
        <w:tcPr>
          <w:tcW w:w="9006" w:type="dxa"/>
          <w:vAlign w:val="center"/>
        </w:tcPr>
        <w:p w14:paraId="053A594A" w14:textId="77777777" w:rsidR="00FD6178" w:rsidRPr="00E01446" w:rsidDel="00AD3D48" w:rsidRDefault="00FD6178" w:rsidP="00E01446">
          <w:pPr>
            <w:pStyle w:val="FoxNet2"/>
            <w:suppressOverlap w:val="0"/>
            <w:rPr>
              <w:rStyle w:val="FoxNet"/>
            </w:rPr>
          </w:pPr>
        </w:p>
      </w:tc>
    </w:tr>
  </w:tbl>
  <w:p w14:paraId="7ADF6F9D" w14:textId="70EE1570" w:rsidR="00FD6178" w:rsidRDefault="00FD6178" w:rsidP="003B0987">
    <w:pPr>
      <w:pStyle w:val="Header"/>
    </w:pPr>
    <w:r w:rsidRPr="00AD3D48">
      <w:rPr>
        <w:noProof/>
        <w:lang w:eastAsia="en-AU"/>
      </w:rPr>
      <mc:AlternateContent>
        <mc:Choice Requires="wps">
          <w:drawing>
            <wp:anchor distT="0" distB="0" distL="114300" distR="114300" simplePos="0" relativeHeight="252201984" behindDoc="1" locked="0" layoutInCell="1" allowOverlap="1" wp14:anchorId="4508E585" wp14:editId="17460DCF">
              <wp:simplePos x="0" y="0"/>
              <wp:positionH relativeFrom="page">
                <wp:posOffset>540385</wp:posOffset>
              </wp:positionH>
              <wp:positionV relativeFrom="page">
                <wp:posOffset>179705</wp:posOffset>
              </wp:positionV>
              <wp:extent cx="7020000" cy="900000"/>
              <wp:effectExtent l="0" t="0" r="9525" b="0"/>
              <wp:wrapNone/>
              <wp:docPr id="1897"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txbx>
                      <w:txbxContent>
                        <w:tbl>
                          <w:tblPr>
                            <w:tblOverlap w:val="never"/>
                            <w:tblW w:w="0" w:type="auto"/>
                            <w:tblLayout w:type="fixed"/>
                            <w:tblCellMar>
                              <w:left w:w="0" w:type="dxa"/>
                              <w:right w:w="0" w:type="dxa"/>
                            </w:tblCellMar>
                            <w:tblLook w:val="04A0" w:firstRow="1" w:lastRow="0" w:firstColumn="1" w:lastColumn="0" w:noHBand="0" w:noVBand="1"/>
                          </w:tblPr>
                          <w:tblGrid>
                            <w:gridCol w:w="10632"/>
                          </w:tblGrid>
                          <w:tr w:rsidR="00FD6178" w:rsidRPr="00975ED3" w14:paraId="7FA1B573" w14:textId="77777777" w:rsidTr="003B0987">
                            <w:trPr>
                              <w:trHeight w:hRule="exact" w:val="1418"/>
                            </w:trPr>
                            <w:tc>
                              <w:tcPr>
                                <w:tcW w:w="10632" w:type="dxa"/>
                                <w:vAlign w:val="center"/>
                              </w:tcPr>
                              <w:p w14:paraId="5FC40FDF" w14:textId="77777777" w:rsidR="00FD6178" w:rsidRPr="00C3332B" w:rsidRDefault="00FD6178" w:rsidP="00B95032"/>
                            </w:tc>
                          </w:tr>
                        </w:tbl>
                        <w:p w14:paraId="79BAFC01" w14:textId="77777777" w:rsidR="00FD6178" w:rsidRDefault="00FD6178" w:rsidP="00AD3D48">
                          <w:pPr>
                            <w:jc w:val="righ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508E585" id="_x0000_s1054" style="position:absolute;margin-left:42.55pt;margin-top:14.15pt;width:552.75pt;height:70.85pt;z-index:-251114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" fillcolor="#00b2a9" stroked="f">
              <v:textbox>
                <w:txbxContent>
                  <w:tbl>
                    <w:tblPr>
                      <w:tblOverlap w:val="never"/>
                      <w:tblW w:w="0" w:type="auto"/>
                      <w:tblLayout w:type="fixed"/>
                      <w:tblCellMar>
                        <w:left w:w="0" w:type="dxa"/>
                        <w:right w:w="0" w:type="dxa"/>
                      </w:tblCellMar>
                      <w:tblLook w:val="04A0" w:firstRow="1" w:lastRow="0" w:firstColumn="1" w:lastColumn="0" w:noHBand="0" w:noVBand="1"/>
                    </w:tblPr>
                    <w:tblGrid>
                      <w:gridCol w:w="10632"/>
                    </w:tblGrid>
                    <w:tr w:rsidR="00FD6178" w:rsidRPr="00975ED3" w14:paraId="7FA1B573" w14:textId="77777777" w:rsidTr="003B0987">
                      <w:trPr>
                        <w:trHeight w:hRule="exact" w:val="1418"/>
                      </w:trPr>
                      <w:tc>
                        <w:tcPr>
                          <w:tcW w:w="10632" w:type="dxa"/>
                          <w:vAlign w:val="center"/>
                        </w:tcPr>
                        <w:p w14:paraId="5FC40FDF" w14:textId="77777777" w:rsidR="00FD6178" w:rsidRPr="00C3332B" w:rsidRDefault="00FD6178" w:rsidP="00B95032"/>
                      </w:tc>
                    </w:tr>
                  </w:tbl>
                  <w:p w14:paraId="79BAFC01" w14:textId="77777777" w:rsidR="00FD6178" w:rsidRDefault="00FD6178" w:rsidP="00AD3D48">
                    <w:pPr>
                      <w:jc w:val="right"/>
                    </w:pPr>
                  </w:p>
                </w:txbxContent>
              </v:textbox>
              <w10:wrap anchorx="page" anchory="page"/>
            </v:rect>
          </w:pict>
        </mc:Fallback>
      </mc:AlternateContent>
    </w:r>
    <w:r w:rsidRPr="00AD3D48">
      <w:rPr>
        <w:noProof/>
        <w:lang w:eastAsia="en-AU"/>
      </w:rPr>
      <mc:AlternateContent>
        <mc:Choice Requires="wps">
          <w:drawing>
            <wp:anchor distT="0" distB="0" distL="114300" distR="114300" simplePos="0" relativeHeight="252203008" behindDoc="1" locked="0" layoutInCell="1" allowOverlap="1" wp14:anchorId="72372D88" wp14:editId="758C8E72">
              <wp:simplePos x="0" y="0"/>
              <wp:positionH relativeFrom="page">
                <wp:posOffset>540385</wp:posOffset>
              </wp:positionH>
              <wp:positionV relativeFrom="page">
                <wp:posOffset>179705</wp:posOffset>
              </wp:positionV>
              <wp:extent cx="864000" cy="900000"/>
              <wp:effectExtent l="0" t="0" r="0" b="0"/>
              <wp:wrapNone/>
              <wp:docPr id="1898"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8BE0CD" id="TriangleLeft" o:spid="_x0000_s1026" style="position:absolute;margin-left:42.55pt;margin-top:14.15pt;width:68.05pt;height:70.85pt;z-index:-25111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" path="m,l665,1419,1334,,,xe" fillcolor="#cddc29" stroked="f">
              <v:path arrowok="t" o:connecttype="custom" o:connectlocs="0,0;430705,900000;864000,0;0,0" o:connectangles="0,0,0,0"/>
              <w10:wrap anchorx="page" anchory="page"/>
            </v:shape>
          </w:pict>
        </mc:Fallback>
      </mc:AlternateContent>
    </w:r>
    <w:r w:rsidRPr="00AD3D48">
      <w:rPr>
        <w:noProof/>
        <w:lang w:eastAsia="en-AU"/>
      </w:rPr>
      <mc:AlternateContent>
        <mc:Choice Requires="wps">
          <w:drawing>
            <wp:anchor distT="0" distB="0" distL="114300" distR="114300" simplePos="0" relativeHeight="252204032" behindDoc="1" locked="0" layoutInCell="1" allowOverlap="1" wp14:anchorId="680D662E" wp14:editId="2C4199DC">
              <wp:simplePos x="0" y="0"/>
              <wp:positionH relativeFrom="page">
                <wp:posOffset>972185</wp:posOffset>
              </wp:positionH>
              <wp:positionV relativeFrom="page">
                <wp:posOffset>179705</wp:posOffset>
              </wp:positionV>
              <wp:extent cx="864000" cy="900000"/>
              <wp:effectExtent l="0" t="0" r="0" b="0"/>
              <wp:wrapNone/>
              <wp:docPr id="1899"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D939BA" id="TriangleRight" o:spid="_x0000_s1026" style="position:absolute;margin-left:76.55pt;margin-top:14.15pt;width:68.05pt;height:70.85pt;z-index:-251112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" path="m1339,1419l669,,,1419r1339,xe" fillcolor="#201547" stroked="f">
              <v:path arrowok="t" o:connecttype="custom" o:connectlocs="864000,900000;431677,0;0,900000;864000,900000" o:connectangles="0,0,0,0"/>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FD6178" w:rsidRPr="00975ED3" w14:paraId="678E9BFF" w14:textId="77777777" w:rsidTr="003B0987">
      <w:trPr>
        <w:trHeight w:hRule="exact" w:val="1418"/>
      </w:trPr>
      <w:tc>
        <w:tcPr>
          <w:tcW w:w="7761" w:type="dxa"/>
          <w:vAlign w:val="center"/>
        </w:tcPr>
        <w:p w14:paraId="4E31CCE7" w14:textId="372F0340" w:rsidR="00FD6178" w:rsidRPr="00975ED3" w:rsidRDefault="00FD6178" w:rsidP="003B0987">
          <w:pPr>
            <w:pStyle w:val="Header"/>
          </w:pPr>
          <w:r>
            <w:rPr>
              <w:noProof/>
            </w:rPr>
            <w:fldChar w:fldCharType="begin"/>
          </w:r>
          <w:r>
            <w:rPr>
              <w:noProof/>
            </w:rPr>
            <w:instrText xml:space="preserve"> STYLEREF  Title  \* MERGEFORMAT </w:instrText>
          </w:r>
          <w:r>
            <w:rPr>
              <w:noProof/>
            </w:rPr>
            <w:fldChar w:fldCharType="end"/>
          </w:r>
        </w:p>
      </w:tc>
    </w:tr>
  </w:tbl>
  <w:p w14:paraId="65037CEC" w14:textId="77777777" w:rsidR="00FD6178" w:rsidRDefault="00FD6178" w:rsidP="003B0987">
    <w:pPr>
      <w:pStyle w:val="Header"/>
    </w:pPr>
    <w:r w:rsidRPr="00806AB6">
      <w:rPr>
        <w:noProof/>
        <w:lang w:eastAsia="en-AU"/>
      </w:rPr>
      <mc:AlternateContent>
        <mc:Choice Requires="wps">
          <w:drawing>
            <wp:anchor distT="0" distB="0" distL="114300" distR="114300" simplePos="0" relativeHeight="251919360" behindDoc="1" locked="0" layoutInCell="1" allowOverlap="1" wp14:anchorId="3AFDD6EE" wp14:editId="6BB85CDE">
              <wp:simplePos x="0" y="0"/>
              <wp:positionH relativeFrom="page">
                <wp:posOffset>720090</wp:posOffset>
              </wp:positionH>
              <wp:positionV relativeFrom="page">
                <wp:posOffset>288290</wp:posOffset>
              </wp:positionV>
              <wp:extent cx="864000" cy="900000"/>
              <wp:effectExtent l="0" t="0" r="0" b="0"/>
              <wp:wrapNone/>
              <wp:docPr id="998"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2379C9" id="TriangleRight" o:spid="_x0000_s1026" style="position:absolute;margin-left:56.7pt;margin-top:22.7pt;width:68.05pt;height:70.85pt;z-index:-251397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1917312" behindDoc="1" locked="0" layoutInCell="1" allowOverlap="1" wp14:anchorId="0DF51FAE" wp14:editId="1ACFA996">
              <wp:simplePos x="0" y="0"/>
              <wp:positionH relativeFrom="page">
                <wp:posOffset>288290</wp:posOffset>
              </wp:positionH>
              <wp:positionV relativeFrom="page">
                <wp:posOffset>288290</wp:posOffset>
              </wp:positionV>
              <wp:extent cx="864000" cy="900000"/>
              <wp:effectExtent l="0" t="0" r="0" b="0"/>
              <wp:wrapNone/>
              <wp:docPr id="999"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901A9B" id="TriangleLeft" o:spid="_x0000_s1026" style="position:absolute;margin-left:22.7pt;margin-top:22.7pt;width:68.05pt;height:70.85pt;z-index:-25139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1916288" behindDoc="1" locked="0" layoutInCell="1" allowOverlap="1" wp14:anchorId="4766DD34" wp14:editId="2BA99990">
              <wp:simplePos x="0" y="0"/>
              <wp:positionH relativeFrom="page">
                <wp:posOffset>288290</wp:posOffset>
              </wp:positionH>
              <wp:positionV relativeFrom="page">
                <wp:posOffset>288290</wp:posOffset>
              </wp:positionV>
              <wp:extent cx="7020000" cy="900000"/>
              <wp:effectExtent l="0" t="0" r="9525" b="0"/>
              <wp:wrapNone/>
              <wp:docPr id="1000"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1D59901" id="Rectangle" o:spid="_x0000_s1026" style="position:absolute;margin-left:22.7pt;margin-top:22.7pt;width:552.75pt;height:70.85pt;z-index:-25140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" fillcolor="#00b2a9" stroked="f">
              <w10:wrap anchorx="page" anchory="page"/>
            </v:rect>
          </w:pict>
        </mc:Fallback>
      </mc:AlternateContent>
    </w:r>
  </w:p>
  <w:p w14:paraId="51DC4A2B" w14:textId="77777777" w:rsidR="00FD6178" w:rsidRPr="00254A01" w:rsidRDefault="00FD6178" w:rsidP="003B0987">
    <w:pPr>
      <w:pStyle w:val="Header"/>
    </w:pPr>
  </w:p>
  <w:p w14:paraId="3E961B29" w14:textId="77777777" w:rsidR="00FD6178" w:rsidRDefault="00FD6178"/>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81A72E" w14:textId="0B3C4A4D" w:rsidR="00FD6178" w:rsidRDefault="00FD6178" w:rsidP="006B392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3C0CA9" w14:textId="77777777" w:rsidR="00FD6178" w:rsidRDefault="00FD6178" w:rsidP="00DC3852">
    <w:pPr>
      <w:pStyle w:val="Header"/>
    </w:pPr>
    <w:r>
      <w:tab/>
    </w:r>
    <w:r>
      <w:tab/>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FDCA01" w14:textId="77777777" w:rsidR="00FD6178" w:rsidRPr="00E97294" w:rsidRDefault="00FD6178" w:rsidP="003B0987">
    <w:pPr>
      <w:pStyle w:val="Header"/>
    </w:pPr>
    <w:r>
      <w:rPr>
        <w:noProof/>
        <w:lang w:eastAsia="en-AU"/>
      </w:rPr>
      <w:drawing>
        <wp:anchor distT="0" distB="0" distL="114300" distR="114300" simplePos="0" relativeHeight="252247040" behindDoc="1" locked="0" layoutInCell="1" allowOverlap="1" wp14:anchorId="543B81F9" wp14:editId="36B66FF9">
          <wp:simplePos x="0" y="0"/>
          <wp:positionH relativeFrom="page">
            <wp:posOffset>720090</wp:posOffset>
          </wp:positionH>
          <wp:positionV relativeFrom="page">
            <wp:posOffset>1188085</wp:posOffset>
          </wp:positionV>
          <wp:extent cx="860400" cy="896400"/>
          <wp:effectExtent l="0" t="0" r="0" b="0"/>
          <wp:wrapNone/>
          <wp:docPr id="531" name="TriangleBottomACI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1">
                    <a:extLst>
                      <a:ext uri="{28A0092B-C50C-407E-A947-70E740481C1C}">
                        <a14:useLocalDpi xmlns:a14="http://schemas.microsoft.com/office/drawing/2010/main" val="0"/>
                      </a:ext>
                    </a:extLst>
                  </a:blip>
                  <a:stretch>
                    <a:fillRect/>
                  </a:stretch>
                </pic:blipFill>
                <pic:spPr>
                  <a:xfrm>
                    <a:off x="0" y="0"/>
                    <a:ext cx="860400" cy="89640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2246016" behindDoc="1" locked="0" layoutInCell="1" allowOverlap="1" wp14:anchorId="3D606D58" wp14:editId="0FF26C4A">
          <wp:simplePos x="0" y="0"/>
          <wp:positionH relativeFrom="page">
            <wp:posOffset>720090</wp:posOffset>
          </wp:positionH>
          <wp:positionV relativeFrom="page">
            <wp:posOffset>1188085</wp:posOffset>
          </wp:positionV>
          <wp:extent cx="864000" cy="896400"/>
          <wp:effectExtent l="0" t="0" r="0" b="0"/>
          <wp:wrapNone/>
          <wp:docPr id="539" name="TriangleBottomACI"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2">
                    <a:extLst>
                      <a:ext uri="{28A0092B-C50C-407E-A947-70E740481C1C}">
                        <a14:useLocalDpi xmlns:a14="http://schemas.microsoft.com/office/drawing/2010/main" val="0"/>
                      </a:ext>
                    </a:extLst>
                  </a:blip>
                  <a:stretch>
                    <a:fillRect/>
                  </a:stretch>
                </pic:blipFill>
                <pic:spPr>
                  <a:xfrm>
                    <a:off x="0" y="0"/>
                    <a:ext cx="864000" cy="896400"/>
                  </a:xfrm>
                  <a:prstGeom prst="rect">
                    <a:avLst/>
                  </a:prstGeom>
                </pic:spPr>
              </pic:pic>
            </a:graphicData>
          </a:graphic>
          <wp14:sizeRelH relativeFrom="page">
            <wp14:pctWidth>0</wp14:pctWidth>
          </wp14:sizeRelH>
          <wp14:sizeRelV relativeFrom="page">
            <wp14:pctHeight>0</wp14:pctHeight>
          </wp14:sizeRelV>
        </wp:anchor>
      </w:drawing>
    </w:r>
    <w:r w:rsidRPr="00806AB6">
      <w:rPr>
        <w:noProof/>
        <w:lang w:eastAsia="en-AU"/>
      </w:rPr>
      <mc:AlternateContent>
        <mc:Choice Requires="wps">
          <w:drawing>
            <wp:anchor distT="0" distB="0" distL="114300" distR="114300" simplePos="0" relativeHeight="252244992" behindDoc="1" locked="0" layoutInCell="1" allowOverlap="1" wp14:anchorId="04371B9C" wp14:editId="62311BA3">
              <wp:simplePos x="0" y="0"/>
              <wp:positionH relativeFrom="page">
                <wp:posOffset>720090</wp:posOffset>
              </wp:positionH>
              <wp:positionV relativeFrom="page">
                <wp:posOffset>288290</wp:posOffset>
              </wp:positionV>
              <wp:extent cx="864000" cy="900000"/>
              <wp:effectExtent l="0" t="0" r="0" b="0"/>
              <wp:wrapNone/>
              <wp:docPr id="1068"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CAF1B1" id="TriangleRight" o:spid="_x0000_s1026" style="position:absolute;margin-left:56.7pt;margin-top:22.7pt;width:68.05pt;height:70.85pt;z-index:-25107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243968" behindDoc="1" locked="0" layoutInCell="1" allowOverlap="1" wp14:anchorId="74CC20D0" wp14:editId="10FE245E">
              <wp:simplePos x="0" y="0"/>
              <wp:positionH relativeFrom="page">
                <wp:posOffset>288290</wp:posOffset>
              </wp:positionH>
              <wp:positionV relativeFrom="page">
                <wp:posOffset>288290</wp:posOffset>
              </wp:positionV>
              <wp:extent cx="864000" cy="900000"/>
              <wp:effectExtent l="0" t="0" r="0" b="0"/>
              <wp:wrapNone/>
              <wp:docPr id="1077"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DE22E3" id="TriangleLeft" o:spid="_x0000_s1026" style="position:absolute;margin-left:22.7pt;margin-top:22.7pt;width:68.05pt;height:70.85pt;z-index:-251072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242944" behindDoc="1" locked="0" layoutInCell="1" allowOverlap="1" wp14:anchorId="4C300168" wp14:editId="00C5F010">
              <wp:simplePos x="0" y="0"/>
              <wp:positionH relativeFrom="page">
                <wp:posOffset>288290</wp:posOffset>
              </wp:positionH>
              <wp:positionV relativeFrom="page">
                <wp:posOffset>288290</wp:posOffset>
              </wp:positionV>
              <wp:extent cx="7020000" cy="900000"/>
              <wp:effectExtent l="0" t="0" r="9525" b="0"/>
              <wp:wrapNone/>
              <wp:docPr id="1078"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txbx>
                      <w:txbxContent>
                        <w:tbl>
                          <w:tblPr>
                            <w:tblOverlap w:val="never"/>
                            <w:tblW w:w="0" w:type="auto"/>
                            <w:tblLayout w:type="fixed"/>
                            <w:tblCellMar>
                              <w:left w:w="0" w:type="dxa"/>
                              <w:right w:w="0" w:type="dxa"/>
                            </w:tblCellMar>
                            <w:tblLook w:val="04A0" w:firstRow="1" w:lastRow="0" w:firstColumn="1" w:lastColumn="0" w:noHBand="0" w:noVBand="1"/>
                          </w:tblPr>
                          <w:tblGrid>
                            <w:gridCol w:w="10632"/>
                          </w:tblGrid>
                          <w:tr w:rsidR="00FD6178" w:rsidRPr="00975ED3" w14:paraId="2D5B4304" w14:textId="77777777" w:rsidTr="003B0987">
                            <w:trPr>
                              <w:trHeight w:hRule="exact" w:val="1418"/>
                            </w:trPr>
                            <w:tc>
                              <w:tcPr>
                                <w:tcW w:w="10632" w:type="dxa"/>
                                <w:vAlign w:val="center"/>
                              </w:tcPr>
                              <w:p w14:paraId="6D4C90C8" w14:textId="77777777" w:rsidR="00FD6178" w:rsidRPr="00C3332B" w:rsidRDefault="00FD6178" w:rsidP="00B95032">
                                <w:pPr>
                                  <w:pStyle w:val="FoxNet2"/>
                                </w:pPr>
                              </w:p>
                            </w:tc>
                          </w:tr>
                        </w:tbl>
                        <w:p w14:paraId="2126BBC2" w14:textId="77777777" w:rsidR="00FD6178" w:rsidRDefault="00FD6178" w:rsidP="003B0987">
                          <w:pPr>
                            <w:jc w:val="righ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C300168" id="_x0000_s1057" style="position:absolute;margin-left:22.7pt;margin-top:22.7pt;width:552.75pt;height:70.85pt;z-index:-25107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" fillcolor="#00b2a9" stroked="f">
              <v:textbox>
                <w:txbxContent>
                  <w:tbl>
                    <w:tblPr>
                      <w:tblOverlap w:val="never"/>
                      <w:tblW w:w="0" w:type="auto"/>
                      <w:tblLayout w:type="fixed"/>
                      <w:tblCellMar>
                        <w:left w:w="0" w:type="dxa"/>
                        <w:right w:w="0" w:type="dxa"/>
                      </w:tblCellMar>
                      <w:tblLook w:val="04A0" w:firstRow="1" w:lastRow="0" w:firstColumn="1" w:lastColumn="0" w:noHBand="0" w:noVBand="1"/>
                    </w:tblPr>
                    <w:tblGrid>
                      <w:gridCol w:w="10632"/>
                    </w:tblGrid>
                    <w:tr w:rsidR="00FD6178" w:rsidRPr="00975ED3" w14:paraId="2D5B4304" w14:textId="77777777" w:rsidTr="003B0987">
                      <w:trPr>
                        <w:trHeight w:hRule="exact" w:val="1418"/>
                      </w:trPr>
                      <w:tc>
                        <w:tcPr>
                          <w:tcW w:w="10632" w:type="dxa"/>
                          <w:vAlign w:val="center"/>
                        </w:tcPr>
                        <w:p w14:paraId="6D4C90C8" w14:textId="77777777" w:rsidR="00FD6178" w:rsidRPr="00C3332B" w:rsidRDefault="00FD6178" w:rsidP="00B95032">
                          <w:pPr>
                            <w:pStyle w:val="FoxNet2"/>
                          </w:pPr>
                        </w:p>
                      </w:tc>
                    </w:tr>
                  </w:tbl>
                  <w:p w14:paraId="2126BBC2" w14:textId="77777777" w:rsidR="00FD6178" w:rsidRDefault="00FD6178" w:rsidP="003B0987">
                    <w:pPr>
                      <w:jc w:val="right"/>
                    </w:pPr>
                  </w:p>
                </w:txbxContent>
              </v:textbox>
              <w10:wrap anchorx="page" anchory="page"/>
            </v:rect>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FD6178" w:rsidRPr="00975ED3" w14:paraId="23447596" w14:textId="77777777" w:rsidTr="003B0987">
      <w:trPr>
        <w:trHeight w:hRule="exact" w:val="1418"/>
      </w:trPr>
      <w:tc>
        <w:tcPr>
          <w:tcW w:w="7761" w:type="dxa"/>
          <w:vAlign w:val="center"/>
        </w:tcPr>
        <w:p w14:paraId="5FB7A511" w14:textId="09F31080" w:rsidR="00FD6178" w:rsidRPr="00975ED3" w:rsidRDefault="00FD6178" w:rsidP="003B0987">
          <w:pPr>
            <w:pStyle w:val="Header"/>
          </w:pPr>
          <w:r>
            <w:rPr>
              <w:noProof/>
            </w:rPr>
            <w:fldChar w:fldCharType="begin"/>
          </w:r>
          <w:r>
            <w:rPr>
              <w:noProof/>
            </w:rPr>
            <w:instrText xml:space="preserve"> STYLEREF  Title  \* MERGEFORMAT </w:instrText>
          </w:r>
          <w:r>
            <w:rPr>
              <w:noProof/>
            </w:rPr>
            <w:fldChar w:fldCharType="end"/>
          </w:r>
        </w:p>
      </w:tc>
    </w:tr>
  </w:tbl>
  <w:p w14:paraId="145FD15D" w14:textId="77777777" w:rsidR="00FD6178" w:rsidRDefault="00FD6178" w:rsidP="003B0987">
    <w:pPr>
      <w:pStyle w:val="Header"/>
    </w:pPr>
    <w:r w:rsidRPr="00806AB6">
      <w:rPr>
        <w:noProof/>
        <w:lang w:eastAsia="en-AU"/>
      </w:rPr>
      <mc:AlternateContent>
        <mc:Choice Requires="wps">
          <w:drawing>
            <wp:anchor distT="0" distB="0" distL="114300" distR="114300" simplePos="0" relativeHeight="252331008" behindDoc="1" locked="0" layoutInCell="1" allowOverlap="1" wp14:anchorId="5960875B" wp14:editId="449734FC">
              <wp:simplePos x="0" y="0"/>
              <wp:positionH relativeFrom="page">
                <wp:posOffset>720090</wp:posOffset>
              </wp:positionH>
              <wp:positionV relativeFrom="page">
                <wp:posOffset>288290</wp:posOffset>
              </wp:positionV>
              <wp:extent cx="864000" cy="900000"/>
              <wp:effectExtent l="0" t="0" r="0" b="0"/>
              <wp:wrapNone/>
              <wp:docPr id="2240"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E6DD85" id="TriangleRight" o:spid="_x0000_s1026" style="position:absolute;margin-left:56.7pt;margin-top:22.7pt;width:68.05pt;height:70.85pt;z-index:-25098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329984" behindDoc="1" locked="0" layoutInCell="1" allowOverlap="1" wp14:anchorId="0B71D6D1" wp14:editId="77D8709A">
              <wp:simplePos x="0" y="0"/>
              <wp:positionH relativeFrom="page">
                <wp:posOffset>288290</wp:posOffset>
              </wp:positionH>
              <wp:positionV relativeFrom="page">
                <wp:posOffset>288290</wp:posOffset>
              </wp:positionV>
              <wp:extent cx="864000" cy="900000"/>
              <wp:effectExtent l="0" t="0" r="0" b="0"/>
              <wp:wrapNone/>
              <wp:docPr id="2241"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F14AB5" id="TriangleLeft" o:spid="_x0000_s1026" style="position:absolute;margin-left:22.7pt;margin-top:22.7pt;width:68.05pt;height:70.85pt;z-index:-25098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328960" behindDoc="1" locked="0" layoutInCell="1" allowOverlap="1" wp14:anchorId="35004F0A" wp14:editId="4564AD12">
              <wp:simplePos x="0" y="0"/>
              <wp:positionH relativeFrom="page">
                <wp:posOffset>288290</wp:posOffset>
              </wp:positionH>
              <wp:positionV relativeFrom="page">
                <wp:posOffset>288290</wp:posOffset>
              </wp:positionV>
              <wp:extent cx="7020000" cy="900000"/>
              <wp:effectExtent l="0" t="0" r="9525" b="0"/>
              <wp:wrapNone/>
              <wp:docPr id="2242"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2D3A63A" id="Rectangle" o:spid="_x0000_s1026" style="position:absolute;margin-left:22.7pt;margin-top:22.7pt;width:552.75pt;height:70.85pt;z-index:-25098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" fillcolor="#00b2a9" stroked="f">
              <w10:wrap anchorx="page" anchory="page"/>
            </v:rect>
          </w:pict>
        </mc:Fallback>
      </mc:AlternateContent>
    </w:r>
  </w:p>
  <w:p w14:paraId="3AEF9668" w14:textId="77777777" w:rsidR="00FD6178" w:rsidRPr="00254A01" w:rsidRDefault="00FD6178" w:rsidP="003B0987">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F93384" w14:textId="77777777" w:rsidR="00FD6178" w:rsidRDefault="00FD6178" w:rsidP="00E42113">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79A1FC" w14:textId="77777777" w:rsidR="00FD6178" w:rsidRPr="00E97294" w:rsidRDefault="00FD6178" w:rsidP="003B0987">
    <w:pPr>
      <w:pStyle w:val="Header"/>
    </w:pPr>
    <w:r>
      <w:rPr>
        <w:noProof/>
        <w:lang w:eastAsia="en-AU"/>
      </w:rPr>
      <w:drawing>
        <wp:anchor distT="0" distB="0" distL="114300" distR="114300" simplePos="0" relativeHeight="252333056" behindDoc="1" locked="0" layoutInCell="1" allowOverlap="1" wp14:anchorId="420ACAD0" wp14:editId="20681642">
          <wp:simplePos x="0" y="0"/>
          <wp:positionH relativeFrom="page">
            <wp:posOffset>720090</wp:posOffset>
          </wp:positionH>
          <wp:positionV relativeFrom="page">
            <wp:posOffset>1188085</wp:posOffset>
          </wp:positionV>
          <wp:extent cx="860400" cy="896400"/>
          <wp:effectExtent l="0" t="0" r="0" b="0"/>
          <wp:wrapNone/>
          <wp:docPr id="540" name="TriangleBottomACI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1">
                    <a:extLst>
                      <a:ext uri="{28A0092B-C50C-407E-A947-70E740481C1C}">
                        <a14:useLocalDpi xmlns:a14="http://schemas.microsoft.com/office/drawing/2010/main" val="0"/>
                      </a:ext>
                    </a:extLst>
                  </a:blip>
                  <a:stretch>
                    <a:fillRect/>
                  </a:stretch>
                </pic:blipFill>
                <pic:spPr>
                  <a:xfrm>
                    <a:off x="0" y="0"/>
                    <a:ext cx="860400" cy="89640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2332032" behindDoc="1" locked="0" layoutInCell="1" allowOverlap="1" wp14:anchorId="0828467A" wp14:editId="542AABC8">
          <wp:simplePos x="0" y="0"/>
          <wp:positionH relativeFrom="page">
            <wp:posOffset>720090</wp:posOffset>
          </wp:positionH>
          <wp:positionV relativeFrom="page">
            <wp:posOffset>1188085</wp:posOffset>
          </wp:positionV>
          <wp:extent cx="864000" cy="896400"/>
          <wp:effectExtent l="0" t="0" r="0" b="0"/>
          <wp:wrapNone/>
          <wp:docPr id="541" name="TriangleBottomACI"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2">
                    <a:extLst>
                      <a:ext uri="{28A0092B-C50C-407E-A947-70E740481C1C}">
                        <a14:useLocalDpi xmlns:a14="http://schemas.microsoft.com/office/drawing/2010/main" val="0"/>
                      </a:ext>
                    </a:extLst>
                  </a:blip>
                  <a:stretch>
                    <a:fillRect/>
                  </a:stretch>
                </pic:blipFill>
                <pic:spPr>
                  <a:xfrm>
                    <a:off x="0" y="0"/>
                    <a:ext cx="864000" cy="896400"/>
                  </a:xfrm>
                  <a:prstGeom prst="rect">
                    <a:avLst/>
                  </a:prstGeom>
                </pic:spPr>
              </pic:pic>
            </a:graphicData>
          </a:graphic>
          <wp14:sizeRelH relativeFrom="page">
            <wp14:pctWidth>0</wp14:pctWidth>
          </wp14:sizeRelH>
          <wp14:sizeRelV relativeFrom="page">
            <wp14:pctHeight>0</wp14:pctHeight>
          </wp14:sizeRelV>
        </wp:anchor>
      </w:drawing>
    </w:r>
    <w:r w:rsidRPr="00806AB6">
      <w:rPr>
        <w:noProof/>
        <w:lang w:eastAsia="en-AU"/>
      </w:rPr>
      <mc:AlternateContent>
        <mc:Choice Requires="wps">
          <w:drawing>
            <wp:anchor distT="0" distB="0" distL="114300" distR="114300" simplePos="0" relativeHeight="252327936" behindDoc="1" locked="0" layoutInCell="1" allowOverlap="1" wp14:anchorId="6B6BCF3F" wp14:editId="040CEE47">
              <wp:simplePos x="0" y="0"/>
              <wp:positionH relativeFrom="page">
                <wp:posOffset>720090</wp:posOffset>
              </wp:positionH>
              <wp:positionV relativeFrom="page">
                <wp:posOffset>288290</wp:posOffset>
              </wp:positionV>
              <wp:extent cx="864000" cy="900000"/>
              <wp:effectExtent l="0" t="0" r="0" b="0"/>
              <wp:wrapNone/>
              <wp:docPr id="2244"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43A50D" id="TriangleRight" o:spid="_x0000_s1026" style="position:absolute;margin-left:56.7pt;margin-top:22.7pt;width:68.05pt;height:70.85pt;z-index:-25098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326912" behindDoc="1" locked="0" layoutInCell="1" allowOverlap="1" wp14:anchorId="23C70286" wp14:editId="7F1DCC5E">
              <wp:simplePos x="0" y="0"/>
              <wp:positionH relativeFrom="page">
                <wp:posOffset>288290</wp:posOffset>
              </wp:positionH>
              <wp:positionV relativeFrom="page">
                <wp:posOffset>288290</wp:posOffset>
              </wp:positionV>
              <wp:extent cx="864000" cy="900000"/>
              <wp:effectExtent l="0" t="0" r="0" b="0"/>
              <wp:wrapNone/>
              <wp:docPr id="2245"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5EA28C" id="TriangleLeft" o:spid="_x0000_s1026" style="position:absolute;margin-left:22.7pt;margin-top:22.7pt;width:68.05pt;height:70.85pt;z-index:-25098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325888" behindDoc="1" locked="0" layoutInCell="1" allowOverlap="1" wp14:anchorId="57B90F6E" wp14:editId="3536234B">
              <wp:simplePos x="0" y="0"/>
              <wp:positionH relativeFrom="page">
                <wp:posOffset>288290</wp:posOffset>
              </wp:positionH>
              <wp:positionV relativeFrom="page">
                <wp:posOffset>288290</wp:posOffset>
              </wp:positionV>
              <wp:extent cx="7020000" cy="900000"/>
              <wp:effectExtent l="0" t="0" r="9525" b="0"/>
              <wp:wrapNone/>
              <wp:docPr id="2246"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txbx>
                      <w:txbxContent>
                        <w:tbl>
                          <w:tblPr>
                            <w:tblOverlap w:val="never"/>
                            <w:tblW w:w="0" w:type="auto"/>
                            <w:tblLayout w:type="fixed"/>
                            <w:tblCellMar>
                              <w:left w:w="0" w:type="dxa"/>
                              <w:right w:w="0" w:type="dxa"/>
                            </w:tblCellMar>
                            <w:tblLook w:val="04A0" w:firstRow="1" w:lastRow="0" w:firstColumn="1" w:lastColumn="0" w:noHBand="0" w:noVBand="1"/>
                          </w:tblPr>
                          <w:tblGrid>
                            <w:gridCol w:w="10632"/>
                          </w:tblGrid>
                          <w:tr w:rsidR="00FD6178" w:rsidRPr="00975ED3" w14:paraId="4722AEA7" w14:textId="77777777" w:rsidTr="003B0987">
                            <w:trPr>
                              <w:trHeight w:hRule="exact" w:val="1418"/>
                            </w:trPr>
                            <w:tc>
                              <w:tcPr>
                                <w:tcW w:w="10632" w:type="dxa"/>
                                <w:vAlign w:val="center"/>
                              </w:tcPr>
                              <w:p w14:paraId="2262E61D" w14:textId="77777777" w:rsidR="00FD6178" w:rsidRPr="00C3332B" w:rsidRDefault="00FD6178" w:rsidP="00B95032">
                                <w:pPr>
                                  <w:pStyle w:val="FoxNet2"/>
                                </w:pPr>
                                <w:bookmarkStart w:id="103" w:name="_Hlk38706752"/>
                              </w:p>
                            </w:tc>
                          </w:tr>
                          <w:bookmarkEnd w:id="103"/>
                        </w:tbl>
                        <w:p w14:paraId="18932323" w14:textId="77777777" w:rsidR="00FD6178" w:rsidRDefault="00FD6178" w:rsidP="003B0987">
                          <w:pPr>
                            <w:jc w:val="righ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7B90F6E" id="_x0000_s1061" style="position:absolute;margin-left:22.7pt;margin-top:22.7pt;width:552.75pt;height:70.85pt;z-index:-25099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" fillcolor="#00b2a9" stroked="f">
              <v:textbox>
                <w:txbxContent>
                  <w:tbl>
                    <w:tblPr>
                      <w:tblOverlap w:val="never"/>
                      <w:tblW w:w="0" w:type="auto"/>
                      <w:tblLayout w:type="fixed"/>
                      <w:tblCellMar>
                        <w:left w:w="0" w:type="dxa"/>
                        <w:right w:w="0" w:type="dxa"/>
                      </w:tblCellMar>
                      <w:tblLook w:val="04A0" w:firstRow="1" w:lastRow="0" w:firstColumn="1" w:lastColumn="0" w:noHBand="0" w:noVBand="1"/>
                    </w:tblPr>
                    <w:tblGrid>
                      <w:gridCol w:w="10632"/>
                    </w:tblGrid>
                    <w:tr w:rsidR="00FD6178" w:rsidRPr="00975ED3" w14:paraId="4722AEA7" w14:textId="77777777" w:rsidTr="003B0987">
                      <w:trPr>
                        <w:trHeight w:hRule="exact" w:val="1418"/>
                      </w:trPr>
                      <w:tc>
                        <w:tcPr>
                          <w:tcW w:w="10632" w:type="dxa"/>
                          <w:vAlign w:val="center"/>
                        </w:tcPr>
                        <w:p w14:paraId="2262E61D" w14:textId="77777777" w:rsidR="00FD6178" w:rsidRPr="00C3332B" w:rsidRDefault="00FD6178" w:rsidP="00B95032">
                          <w:pPr>
                            <w:pStyle w:val="FoxNet2"/>
                          </w:pPr>
                          <w:bookmarkStart w:id="104" w:name="_Hlk38706752"/>
                        </w:p>
                      </w:tc>
                    </w:tr>
                    <w:bookmarkEnd w:id="104"/>
                  </w:tbl>
                  <w:p w14:paraId="18932323" w14:textId="77777777" w:rsidR="00FD6178" w:rsidRDefault="00FD6178" w:rsidP="003B0987">
                    <w:pPr>
                      <w:jc w:val="right"/>
                    </w:pPr>
                  </w:p>
                </w:txbxContent>
              </v:textbox>
              <w10:wrap anchorx="page" anchory="page"/>
            </v:rect>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10617D" w14:textId="77777777" w:rsidR="00FD6178" w:rsidRPr="006B392A" w:rsidRDefault="00FD6178" w:rsidP="006B392A">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FA99B5" w14:textId="77777777" w:rsidR="00FD6178" w:rsidRPr="006B392A" w:rsidRDefault="00FD6178" w:rsidP="006B392A">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FD6178" w:rsidRPr="00975ED3" w14:paraId="2B5C3CB7" w14:textId="77777777" w:rsidTr="003B0987">
      <w:trPr>
        <w:trHeight w:hRule="exact" w:val="1418"/>
      </w:trPr>
      <w:tc>
        <w:tcPr>
          <w:tcW w:w="7761" w:type="dxa"/>
          <w:vAlign w:val="center"/>
        </w:tcPr>
        <w:p w14:paraId="5E317B83" w14:textId="657282DE" w:rsidR="00FD6178" w:rsidRPr="00975ED3" w:rsidRDefault="00FD6178" w:rsidP="003B0987">
          <w:pPr>
            <w:pStyle w:val="Header"/>
          </w:pPr>
          <w:r>
            <w:rPr>
              <w:noProof/>
            </w:rPr>
            <w:fldChar w:fldCharType="begin"/>
          </w:r>
          <w:r>
            <w:rPr>
              <w:noProof/>
            </w:rPr>
            <w:instrText xml:space="preserve"> STYLEREF  Title  \* MERGEFORMAT </w:instrText>
          </w:r>
          <w:r>
            <w:rPr>
              <w:noProof/>
            </w:rPr>
            <w:fldChar w:fldCharType="end"/>
          </w:r>
        </w:p>
      </w:tc>
    </w:tr>
  </w:tbl>
  <w:p w14:paraId="0C91F015" w14:textId="77777777" w:rsidR="00FD6178" w:rsidRDefault="00FD6178" w:rsidP="003B0987">
    <w:pPr>
      <w:pStyle w:val="Header"/>
    </w:pPr>
    <w:r w:rsidRPr="00806AB6">
      <w:rPr>
        <w:noProof/>
        <w:lang w:eastAsia="en-AU"/>
      </w:rPr>
      <mc:AlternateContent>
        <mc:Choice Requires="wps">
          <w:drawing>
            <wp:anchor distT="0" distB="0" distL="114300" distR="114300" simplePos="0" relativeHeight="251951104" behindDoc="1" locked="0" layoutInCell="1" allowOverlap="1" wp14:anchorId="4F96FE26" wp14:editId="739F704F">
              <wp:simplePos x="0" y="0"/>
              <wp:positionH relativeFrom="page">
                <wp:posOffset>720090</wp:posOffset>
              </wp:positionH>
              <wp:positionV relativeFrom="page">
                <wp:posOffset>288290</wp:posOffset>
              </wp:positionV>
              <wp:extent cx="864000" cy="900000"/>
              <wp:effectExtent l="0" t="0" r="0" b="0"/>
              <wp:wrapNone/>
              <wp:docPr id="705"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FD7608" id="TriangleRight" o:spid="_x0000_s1026" style="position:absolute;margin-left:56.7pt;margin-top:22.7pt;width:68.05pt;height:70.85pt;z-index:-25136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1949056" behindDoc="1" locked="0" layoutInCell="1" allowOverlap="1" wp14:anchorId="2C40E579" wp14:editId="46A48D32">
              <wp:simplePos x="0" y="0"/>
              <wp:positionH relativeFrom="page">
                <wp:posOffset>288290</wp:posOffset>
              </wp:positionH>
              <wp:positionV relativeFrom="page">
                <wp:posOffset>288290</wp:posOffset>
              </wp:positionV>
              <wp:extent cx="864000" cy="900000"/>
              <wp:effectExtent l="0" t="0" r="0" b="0"/>
              <wp:wrapNone/>
              <wp:docPr id="706"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49F3DD" id="TriangleLeft" o:spid="_x0000_s1026" style="position:absolute;margin-left:22.7pt;margin-top:22.7pt;width:68.05pt;height:70.85pt;z-index:-25136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1948032" behindDoc="1" locked="0" layoutInCell="1" allowOverlap="1" wp14:anchorId="123D5994" wp14:editId="31C992CD">
              <wp:simplePos x="0" y="0"/>
              <wp:positionH relativeFrom="page">
                <wp:posOffset>288290</wp:posOffset>
              </wp:positionH>
              <wp:positionV relativeFrom="page">
                <wp:posOffset>288290</wp:posOffset>
              </wp:positionV>
              <wp:extent cx="7020000" cy="900000"/>
              <wp:effectExtent l="0" t="0" r="9525" b="0"/>
              <wp:wrapNone/>
              <wp:docPr id="707"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4D8E5E4" id="Rectangle" o:spid="_x0000_s1026" style="position:absolute;margin-left:22.7pt;margin-top:22.7pt;width:552.75pt;height:70.85pt;z-index:-25136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" fillcolor="#00b2a9" stroked="f">
              <w10:wrap anchorx="page" anchory="page"/>
            </v:rect>
          </w:pict>
        </mc:Fallback>
      </mc:AlternateContent>
    </w:r>
  </w:p>
  <w:p w14:paraId="55B40090" w14:textId="77777777" w:rsidR="00FD6178" w:rsidRPr="00254A01" w:rsidRDefault="00FD6178" w:rsidP="003B0987">
    <w:pPr>
      <w:pStyle w:val="Header"/>
    </w:pPr>
  </w:p>
  <w:p w14:paraId="75867138" w14:textId="77777777" w:rsidR="00FD6178" w:rsidRDefault="00FD6178"/>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CED5B5" w14:textId="2573B4DE" w:rsidR="00FD6178" w:rsidRDefault="00FD6178" w:rsidP="003B0987">
    <w:pPr>
      <w:pStyle w:val="Header"/>
    </w:pPr>
    <w:r w:rsidRPr="00806AB6">
      <w:rPr>
        <w:noProof/>
        <w:lang w:eastAsia="en-AU"/>
      </w:rPr>
      <mc:AlternateContent>
        <mc:Choice Requires="wps">
          <w:drawing>
            <wp:anchor distT="0" distB="0" distL="114300" distR="114300" simplePos="0" relativeHeight="251954176" behindDoc="1" locked="0" layoutInCell="1" allowOverlap="1" wp14:anchorId="27108552" wp14:editId="1D11A1EF">
              <wp:simplePos x="0" y="0"/>
              <wp:positionH relativeFrom="page">
                <wp:posOffset>720090</wp:posOffset>
              </wp:positionH>
              <wp:positionV relativeFrom="page">
                <wp:posOffset>288290</wp:posOffset>
              </wp:positionV>
              <wp:extent cx="864000" cy="900000"/>
              <wp:effectExtent l="0" t="0" r="0" b="0"/>
              <wp:wrapNone/>
              <wp:docPr id="708"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3D21B9" id="TriangleRight" o:spid="_x0000_s1026" style="position:absolute;margin-left:56.7pt;margin-top:22.7pt;width:68.05pt;height:70.85pt;z-index:-25136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1953152" behindDoc="1" locked="0" layoutInCell="1" allowOverlap="1" wp14:anchorId="432FC960" wp14:editId="487E1109">
              <wp:simplePos x="0" y="0"/>
              <wp:positionH relativeFrom="page">
                <wp:posOffset>288290</wp:posOffset>
              </wp:positionH>
              <wp:positionV relativeFrom="page">
                <wp:posOffset>288290</wp:posOffset>
              </wp:positionV>
              <wp:extent cx="864000" cy="900000"/>
              <wp:effectExtent l="0" t="0" r="0" b="0"/>
              <wp:wrapNone/>
              <wp:docPr id="709"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221904" id="TriangleLeft" o:spid="_x0000_s1026" style="position:absolute;margin-left:22.7pt;margin-top:22.7pt;width:68.05pt;height:70.85pt;z-index:-25136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1952128" behindDoc="1" locked="0" layoutInCell="1" allowOverlap="1" wp14:anchorId="7B273A72" wp14:editId="27605D7D">
              <wp:simplePos x="0" y="0"/>
              <wp:positionH relativeFrom="page">
                <wp:posOffset>288290</wp:posOffset>
              </wp:positionH>
              <wp:positionV relativeFrom="page">
                <wp:posOffset>288290</wp:posOffset>
              </wp:positionV>
              <wp:extent cx="7020000" cy="900000"/>
              <wp:effectExtent l="0" t="0" r="9525" b="0"/>
              <wp:wrapNone/>
              <wp:docPr id="710"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C486AAD" id="Rectangle" o:spid="_x0000_s1026" style="position:absolute;margin-left:22.7pt;margin-top:22.7pt;width:552.75pt;height:70.85pt;z-index:-251364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" fillcolor="#00b2a9" stroked="f">
              <w10:wrap anchorx="page" anchory="page"/>
            </v:rect>
          </w:pict>
        </mc:Fallback>
      </mc:AlternateContent>
    </w:r>
  </w:p>
  <w:p w14:paraId="44E95A38" w14:textId="77777777" w:rsidR="00FD6178" w:rsidRDefault="00FD6178" w:rsidP="00C41C13">
    <w:pPr>
      <w:pStyle w:val="Header"/>
      <w:jc w:val="right"/>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C8A051" w14:textId="354D5081" w:rsidR="00FD6178" w:rsidRPr="00E97294" w:rsidRDefault="00FD6178" w:rsidP="003B0987">
    <w:pPr>
      <w:pStyle w:val="Header"/>
    </w:pPr>
    <w:r>
      <w:rPr>
        <w:noProof/>
        <w:lang w:eastAsia="en-AU"/>
      </w:rPr>
      <w:drawing>
        <wp:anchor distT="0" distB="0" distL="114300" distR="114300" simplePos="0" relativeHeight="251959296" behindDoc="1" locked="0" layoutInCell="1" allowOverlap="1" wp14:anchorId="2AE04A58" wp14:editId="14B834B0">
          <wp:simplePos x="0" y="0"/>
          <wp:positionH relativeFrom="page">
            <wp:posOffset>720090</wp:posOffset>
          </wp:positionH>
          <wp:positionV relativeFrom="page">
            <wp:posOffset>1188085</wp:posOffset>
          </wp:positionV>
          <wp:extent cx="860400" cy="896400"/>
          <wp:effectExtent l="0" t="0" r="0" b="0"/>
          <wp:wrapNone/>
          <wp:docPr id="548" name="TriangleBottomACI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1">
                    <a:extLst>
                      <a:ext uri="{28A0092B-C50C-407E-A947-70E740481C1C}">
                        <a14:useLocalDpi xmlns:a14="http://schemas.microsoft.com/office/drawing/2010/main" val="0"/>
                      </a:ext>
                    </a:extLst>
                  </a:blip>
                  <a:stretch>
                    <a:fillRect/>
                  </a:stretch>
                </pic:blipFill>
                <pic:spPr>
                  <a:xfrm>
                    <a:off x="0" y="0"/>
                    <a:ext cx="860400" cy="89640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958272" behindDoc="1" locked="0" layoutInCell="1" allowOverlap="1" wp14:anchorId="43D9423B" wp14:editId="79CA050C">
          <wp:simplePos x="0" y="0"/>
          <wp:positionH relativeFrom="page">
            <wp:posOffset>720090</wp:posOffset>
          </wp:positionH>
          <wp:positionV relativeFrom="page">
            <wp:posOffset>1188085</wp:posOffset>
          </wp:positionV>
          <wp:extent cx="864000" cy="896400"/>
          <wp:effectExtent l="0" t="0" r="0" b="0"/>
          <wp:wrapNone/>
          <wp:docPr id="549" name="TriangleBottomACI"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2">
                    <a:extLst>
                      <a:ext uri="{28A0092B-C50C-407E-A947-70E740481C1C}">
                        <a14:useLocalDpi xmlns:a14="http://schemas.microsoft.com/office/drawing/2010/main" val="0"/>
                      </a:ext>
                    </a:extLst>
                  </a:blip>
                  <a:stretch>
                    <a:fillRect/>
                  </a:stretch>
                </pic:blipFill>
                <pic:spPr>
                  <a:xfrm>
                    <a:off x="0" y="0"/>
                    <a:ext cx="864000" cy="896400"/>
                  </a:xfrm>
                  <a:prstGeom prst="rect">
                    <a:avLst/>
                  </a:prstGeom>
                </pic:spPr>
              </pic:pic>
            </a:graphicData>
          </a:graphic>
          <wp14:sizeRelH relativeFrom="page">
            <wp14:pctWidth>0</wp14:pctWidth>
          </wp14:sizeRelH>
          <wp14:sizeRelV relativeFrom="page">
            <wp14:pctHeight>0</wp14:pctHeight>
          </wp14:sizeRelV>
        </wp:anchor>
      </w:drawing>
    </w:r>
    <w:r w:rsidRPr="00806AB6">
      <w:rPr>
        <w:noProof/>
        <w:lang w:eastAsia="en-AU"/>
      </w:rPr>
      <mc:AlternateContent>
        <mc:Choice Requires="wps">
          <w:drawing>
            <wp:anchor distT="0" distB="0" distL="114300" distR="114300" simplePos="0" relativeHeight="251947008" behindDoc="1" locked="0" layoutInCell="1" allowOverlap="1" wp14:anchorId="129BF8F8" wp14:editId="563097A4">
              <wp:simplePos x="0" y="0"/>
              <wp:positionH relativeFrom="page">
                <wp:posOffset>720090</wp:posOffset>
              </wp:positionH>
              <wp:positionV relativeFrom="page">
                <wp:posOffset>288290</wp:posOffset>
              </wp:positionV>
              <wp:extent cx="864000" cy="900000"/>
              <wp:effectExtent l="0" t="0" r="0" b="0"/>
              <wp:wrapNone/>
              <wp:docPr id="713"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D11525" id="TriangleRight" o:spid="_x0000_s1026" style="position:absolute;margin-left:56.7pt;margin-top:22.7pt;width:68.05pt;height:70.85pt;z-index:-25136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1945984" behindDoc="1" locked="0" layoutInCell="1" allowOverlap="1" wp14:anchorId="6FB676E2" wp14:editId="21365934">
              <wp:simplePos x="0" y="0"/>
              <wp:positionH relativeFrom="page">
                <wp:posOffset>288290</wp:posOffset>
              </wp:positionH>
              <wp:positionV relativeFrom="page">
                <wp:posOffset>288290</wp:posOffset>
              </wp:positionV>
              <wp:extent cx="864000" cy="900000"/>
              <wp:effectExtent l="0" t="0" r="0" b="0"/>
              <wp:wrapNone/>
              <wp:docPr id="715"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69F5BC" id="TriangleLeft" o:spid="_x0000_s1026" style="position:absolute;margin-left:22.7pt;margin-top:22.7pt;width:68.05pt;height:70.85pt;z-index:-25137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1944960" behindDoc="1" locked="0" layoutInCell="1" allowOverlap="1" wp14:anchorId="6309C9D0" wp14:editId="3D08E593">
              <wp:simplePos x="0" y="0"/>
              <wp:positionH relativeFrom="page">
                <wp:posOffset>288290</wp:posOffset>
              </wp:positionH>
              <wp:positionV relativeFrom="page">
                <wp:posOffset>288290</wp:posOffset>
              </wp:positionV>
              <wp:extent cx="7020000" cy="900000"/>
              <wp:effectExtent l="0" t="0" r="9525" b="0"/>
              <wp:wrapNone/>
              <wp:docPr id="716"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txbx>
                      <w:txbxContent>
                        <w:tbl>
                          <w:tblPr>
                            <w:tblOverlap w:val="never"/>
                            <w:tblW w:w="0" w:type="auto"/>
                            <w:tblLayout w:type="fixed"/>
                            <w:tblCellMar>
                              <w:left w:w="0" w:type="dxa"/>
                              <w:right w:w="0" w:type="dxa"/>
                            </w:tblCellMar>
                            <w:tblLook w:val="04A0" w:firstRow="1" w:lastRow="0" w:firstColumn="1" w:lastColumn="0" w:noHBand="0" w:noVBand="1"/>
                          </w:tblPr>
                          <w:tblGrid>
                            <w:gridCol w:w="10632"/>
                          </w:tblGrid>
                          <w:tr w:rsidR="00FD6178" w:rsidRPr="00975ED3" w14:paraId="5B717B71" w14:textId="77777777" w:rsidTr="003B0987">
                            <w:trPr>
                              <w:trHeight w:hRule="exact" w:val="1418"/>
                            </w:trPr>
                            <w:tc>
                              <w:tcPr>
                                <w:tcW w:w="10632" w:type="dxa"/>
                                <w:vAlign w:val="center"/>
                              </w:tcPr>
                              <w:p w14:paraId="4CF12DA9" w14:textId="2273913E" w:rsidR="00FD6178" w:rsidRPr="00C3332B" w:rsidRDefault="00FD6178" w:rsidP="003B0987">
                                <w:pPr>
                                  <w:pStyle w:val="Header"/>
                                  <w:tabs>
                                    <w:tab w:val="clear" w:pos="4320"/>
                                  </w:tabs>
                                  <w:suppressOverlap/>
                                  <w:jc w:val="right"/>
                                  <w:rPr>
                                    <w:b/>
                                    <w:bCs/>
                                    <w:color w:val="FFFFFF" w:themeColor="background1"/>
                                    <w:sz w:val="48"/>
                                    <w:szCs w:val="48"/>
                                  </w:rPr>
                                </w:pPr>
                              </w:p>
                            </w:tc>
                          </w:tr>
                        </w:tbl>
                        <w:p w14:paraId="2B999018" w14:textId="77777777" w:rsidR="00FD6178" w:rsidRDefault="00FD6178" w:rsidP="003B0987">
                          <w:pPr>
                            <w:jc w:val="righ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309C9D0" id="_x0000_s1064" style="position:absolute;margin-left:22.7pt;margin-top:22.7pt;width:552.75pt;height:70.85pt;z-index:-25137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" fillcolor="#00b2a9" stroked="f">
              <v:textbox>
                <w:txbxContent>
                  <w:tbl>
                    <w:tblPr>
                      <w:tblOverlap w:val="never"/>
                      <w:tblW w:w="0" w:type="auto"/>
                      <w:tblLayout w:type="fixed"/>
                      <w:tblCellMar>
                        <w:left w:w="0" w:type="dxa"/>
                        <w:right w:w="0" w:type="dxa"/>
                      </w:tblCellMar>
                      <w:tblLook w:val="04A0" w:firstRow="1" w:lastRow="0" w:firstColumn="1" w:lastColumn="0" w:noHBand="0" w:noVBand="1"/>
                    </w:tblPr>
                    <w:tblGrid>
                      <w:gridCol w:w="10632"/>
                    </w:tblGrid>
                    <w:tr w:rsidR="00FD6178" w:rsidRPr="00975ED3" w14:paraId="5B717B71" w14:textId="77777777" w:rsidTr="003B0987">
                      <w:trPr>
                        <w:trHeight w:hRule="exact" w:val="1418"/>
                      </w:trPr>
                      <w:tc>
                        <w:tcPr>
                          <w:tcW w:w="10632" w:type="dxa"/>
                          <w:vAlign w:val="center"/>
                        </w:tcPr>
                        <w:p w14:paraId="4CF12DA9" w14:textId="2273913E" w:rsidR="00FD6178" w:rsidRPr="00C3332B" w:rsidRDefault="00FD6178" w:rsidP="003B0987">
                          <w:pPr>
                            <w:pStyle w:val="Header"/>
                            <w:tabs>
                              <w:tab w:val="clear" w:pos="4320"/>
                            </w:tabs>
                            <w:suppressOverlap/>
                            <w:jc w:val="right"/>
                            <w:rPr>
                              <w:b/>
                              <w:bCs/>
                              <w:color w:val="FFFFFF" w:themeColor="background1"/>
                              <w:sz w:val="48"/>
                              <w:szCs w:val="48"/>
                            </w:rPr>
                          </w:pPr>
                        </w:p>
                      </w:tc>
                    </w:tr>
                  </w:tbl>
                  <w:p w14:paraId="2B999018" w14:textId="77777777" w:rsidR="00FD6178" w:rsidRDefault="00FD6178" w:rsidP="003B0987">
                    <w:pPr>
                      <w:jc w:val="right"/>
                    </w:pPr>
                  </w:p>
                </w:txbxContent>
              </v:textbox>
              <w10:wrap anchorx="page" anchory="page"/>
            </v:rect>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40C82E" w14:textId="6A13CE4B" w:rsidR="00FD6178" w:rsidRPr="00C41C13" w:rsidRDefault="00FD6178" w:rsidP="00C41C1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87E273" w14:textId="77777777" w:rsidR="00FD6178" w:rsidRDefault="00FD6178">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FD6178" w:rsidRPr="00975ED3" w14:paraId="5F210AB5" w14:textId="77777777" w:rsidTr="003B0987">
      <w:trPr>
        <w:trHeight w:hRule="exact" w:val="1418"/>
      </w:trPr>
      <w:tc>
        <w:tcPr>
          <w:tcW w:w="7761" w:type="dxa"/>
          <w:vAlign w:val="center"/>
        </w:tcPr>
        <w:p w14:paraId="5B080E7F" w14:textId="053322AF" w:rsidR="00FD6178" w:rsidRPr="00975ED3" w:rsidRDefault="00FD6178" w:rsidP="003B0987">
          <w:pPr>
            <w:pStyle w:val="Header"/>
          </w:pPr>
          <w:r>
            <w:rPr>
              <w:noProof/>
            </w:rPr>
            <w:fldChar w:fldCharType="begin"/>
          </w:r>
          <w:r>
            <w:rPr>
              <w:noProof/>
            </w:rPr>
            <w:instrText xml:space="preserve"> STYLEREF  Title  \* MERGEFORMAT </w:instrText>
          </w:r>
          <w:r>
            <w:rPr>
              <w:noProof/>
            </w:rPr>
            <w:fldChar w:fldCharType="end"/>
          </w:r>
        </w:p>
      </w:tc>
    </w:tr>
  </w:tbl>
  <w:p w14:paraId="11A4A32A" w14:textId="77777777" w:rsidR="00FD6178" w:rsidRDefault="00FD6178" w:rsidP="003B0987">
    <w:pPr>
      <w:pStyle w:val="Header"/>
    </w:pPr>
    <w:r w:rsidRPr="00806AB6">
      <w:rPr>
        <w:noProof/>
        <w:lang w:eastAsia="en-AU"/>
      </w:rPr>
      <mc:AlternateContent>
        <mc:Choice Requires="wps">
          <w:drawing>
            <wp:anchor distT="0" distB="0" distL="114300" distR="114300" simplePos="0" relativeHeight="252300288" behindDoc="1" locked="0" layoutInCell="1" allowOverlap="1" wp14:anchorId="2745CAA3" wp14:editId="483ADBD9">
              <wp:simplePos x="0" y="0"/>
              <wp:positionH relativeFrom="page">
                <wp:posOffset>720090</wp:posOffset>
              </wp:positionH>
              <wp:positionV relativeFrom="page">
                <wp:posOffset>288290</wp:posOffset>
              </wp:positionV>
              <wp:extent cx="864000" cy="900000"/>
              <wp:effectExtent l="0" t="0" r="0" b="0"/>
              <wp:wrapNone/>
              <wp:docPr id="1070"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5D6B1C" id="TriangleRight" o:spid="_x0000_s1026" style="position:absolute;margin-left:56.7pt;margin-top:22.7pt;width:68.05pt;height:70.85pt;z-index:-25101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299264" behindDoc="1" locked="0" layoutInCell="1" allowOverlap="1" wp14:anchorId="0DCFE0C7" wp14:editId="1510FAA3">
              <wp:simplePos x="0" y="0"/>
              <wp:positionH relativeFrom="page">
                <wp:posOffset>288290</wp:posOffset>
              </wp:positionH>
              <wp:positionV relativeFrom="page">
                <wp:posOffset>288290</wp:posOffset>
              </wp:positionV>
              <wp:extent cx="864000" cy="900000"/>
              <wp:effectExtent l="0" t="0" r="0" b="0"/>
              <wp:wrapNone/>
              <wp:docPr id="1079"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709188" id="TriangleLeft" o:spid="_x0000_s1026" style="position:absolute;margin-left:22.7pt;margin-top:22.7pt;width:68.05pt;height:70.85pt;z-index:-25101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298240" behindDoc="1" locked="0" layoutInCell="1" allowOverlap="1" wp14:anchorId="3839BC07" wp14:editId="476BFAC8">
              <wp:simplePos x="0" y="0"/>
              <wp:positionH relativeFrom="page">
                <wp:posOffset>288290</wp:posOffset>
              </wp:positionH>
              <wp:positionV relativeFrom="page">
                <wp:posOffset>288290</wp:posOffset>
              </wp:positionV>
              <wp:extent cx="7020000" cy="900000"/>
              <wp:effectExtent l="0" t="0" r="9525" b="0"/>
              <wp:wrapNone/>
              <wp:docPr id="1082"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6032F22" id="Rectangle" o:spid="_x0000_s1026" style="position:absolute;margin-left:22.7pt;margin-top:22.7pt;width:552.75pt;height:70.85pt;z-index:-25101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" fillcolor="#00b2a9" stroked="f">
              <w10:wrap anchorx="page" anchory="page"/>
            </v:rect>
          </w:pict>
        </mc:Fallback>
      </mc:AlternateContent>
    </w:r>
  </w:p>
  <w:p w14:paraId="74143AD3" w14:textId="77777777" w:rsidR="00FD6178" w:rsidRPr="00254A01" w:rsidRDefault="00FD6178" w:rsidP="003B0987">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B7194D" w14:textId="77777777" w:rsidR="00FD6178" w:rsidRDefault="00FD6178" w:rsidP="00B66D7A">
    <w:pPr>
      <w:pStyle w:val="Header"/>
    </w:pPr>
    <w:r w:rsidRPr="00806AB6">
      <w:rPr>
        <w:noProof/>
        <w:lang w:eastAsia="en-AU"/>
      </w:rPr>
      <mc:AlternateContent>
        <mc:Choice Requires="wps">
          <w:drawing>
            <wp:anchor distT="0" distB="0" distL="114300" distR="114300" simplePos="0" relativeHeight="252350464" behindDoc="1" locked="0" layoutInCell="1" allowOverlap="1" wp14:anchorId="42525E70" wp14:editId="6CFDC2C1">
              <wp:simplePos x="0" y="0"/>
              <wp:positionH relativeFrom="page">
                <wp:posOffset>720090</wp:posOffset>
              </wp:positionH>
              <wp:positionV relativeFrom="page">
                <wp:posOffset>288290</wp:posOffset>
              </wp:positionV>
              <wp:extent cx="864000" cy="900000"/>
              <wp:effectExtent l="0" t="0" r="0" b="0"/>
              <wp:wrapNone/>
              <wp:docPr id="68"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002E24" id="TriangleRight" o:spid="_x0000_s1026" style="position:absolute;margin-left:56.7pt;margin-top:22.7pt;width:68.05pt;height:70.85pt;z-index:-25096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349440" behindDoc="1" locked="0" layoutInCell="1" allowOverlap="1" wp14:anchorId="5E255EAC" wp14:editId="5AADD05D">
              <wp:simplePos x="0" y="0"/>
              <wp:positionH relativeFrom="page">
                <wp:posOffset>288290</wp:posOffset>
              </wp:positionH>
              <wp:positionV relativeFrom="page">
                <wp:posOffset>288290</wp:posOffset>
              </wp:positionV>
              <wp:extent cx="864000" cy="900000"/>
              <wp:effectExtent l="0" t="0" r="0" b="0"/>
              <wp:wrapNone/>
              <wp:docPr id="75"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9B2CCA" id="TriangleLeft" o:spid="_x0000_s1026" style="position:absolute;margin-left:22.7pt;margin-top:22.7pt;width:68.05pt;height:70.85pt;z-index:-25096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348416" behindDoc="1" locked="0" layoutInCell="1" allowOverlap="1" wp14:anchorId="591F5E7E" wp14:editId="2378F865">
              <wp:simplePos x="0" y="0"/>
              <wp:positionH relativeFrom="page">
                <wp:posOffset>288290</wp:posOffset>
              </wp:positionH>
              <wp:positionV relativeFrom="page">
                <wp:posOffset>288290</wp:posOffset>
              </wp:positionV>
              <wp:extent cx="7020000" cy="900000"/>
              <wp:effectExtent l="0" t="0" r="9525" b="0"/>
              <wp:wrapNone/>
              <wp:docPr id="76"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5ED5737" id="Rectangle" o:spid="_x0000_s1026" style="position:absolute;margin-left:22.7pt;margin-top:22.7pt;width:552.75pt;height:70.85pt;z-index:-25096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" fillcolor="#00b2a9" stroked="f">
              <w10:wrap anchorx="page" anchory="page"/>
            </v:rect>
          </w:pict>
        </mc:Fallback>
      </mc:AlternateContent>
    </w:r>
  </w:p>
  <w:p w14:paraId="7356AA32" w14:textId="77777777" w:rsidR="00FD6178" w:rsidRDefault="00FD6178" w:rsidP="00E42113">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8B68F5" w14:textId="77777777" w:rsidR="00FD6178" w:rsidRPr="00E97294" w:rsidRDefault="00FD6178" w:rsidP="003B0987">
    <w:pPr>
      <w:pStyle w:val="Header"/>
    </w:pPr>
    <w:r>
      <w:rPr>
        <w:noProof/>
        <w:lang w:eastAsia="en-AU"/>
      </w:rPr>
      <w:drawing>
        <wp:anchor distT="0" distB="0" distL="114300" distR="114300" simplePos="0" relativeHeight="252302336" behindDoc="1" locked="0" layoutInCell="1" allowOverlap="1" wp14:anchorId="0C57ABE8" wp14:editId="2886730A">
          <wp:simplePos x="0" y="0"/>
          <wp:positionH relativeFrom="page">
            <wp:posOffset>720090</wp:posOffset>
          </wp:positionH>
          <wp:positionV relativeFrom="page">
            <wp:posOffset>1188085</wp:posOffset>
          </wp:positionV>
          <wp:extent cx="860400" cy="896400"/>
          <wp:effectExtent l="0" t="0" r="0" b="0"/>
          <wp:wrapNone/>
          <wp:docPr id="65" name="TriangleBottomACI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1">
                    <a:extLst>
                      <a:ext uri="{28A0092B-C50C-407E-A947-70E740481C1C}">
                        <a14:useLocalDpi xmlns:a14="http://schemas.microsoft.com/office/drawing/2010/main" val="0"/>
                      </a:ext>
                    </a:extLst>
                  </a:blip>
                  <a:stretch>
                    <a:fillRect/>
                  </a:stretch>
                </pic:blipFill>
                <pic:spPr>
                  <a:xfrm>
                    <a:off x="0" y="0"/>
                    <a:ext cx="860400" cy="89640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2301312" behindDoc="1" locked="0" layoutInCell="1" allowOverlap="1" wp14:anchorId="03F8BB3E" wp14:editId="48F816F5">
          <wp:simplePos x="0" y="0"/>
          <wp:positionH relativeFrom="page">
            <wp:posOffset>720090</wp:posOffset>
          </wp:positionH>
          <wp:positionV relativeFrom="page">
            <wp:posOffset>1188085</wp:posOffset>
          </wp:positionV>
          <wp:extent cx="864000" cy="896400"/>
          <wp:effectExtent l="0" t="0" r="0" b="0"/>
          <wp:wrapNone/>
          <wp:docPr id="66" name="TriangleBottomACI"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2">
                    <a:extLst>
                      <a:ext uri="{28A0092B-C50C-407E-A947-70E740481C1C}">
                        <a14:useLocalDpi xmlns:a14="http://schemas.microsoft.com/office/drawing/2010/main" val="0"/>
                      </a:ext>
                    </a:extLst>
                  </a:blip>
                  <a:stretch>
                    <a:fillRect/>
                  </a:stretch>
                </pic:blipFill>
                <pic:spPr>
                  <a:xfrm>
                    <a:off x="0" y="0"/>
                    <a:ext cx="864000" cy="896400"/>
                  </a:xfrm>
                  <a:prstGeom prst="rect">
                    <a:avLst/>
                  </a:prstGeom>
                </pic:spPr>
              </pic:pic>
            </a:graphicData>
          </a:graphic>
          <wp14:sizeRelH relativeFrom="page">
            <wp14:pctWidth>0</wp14:pctWidth>
          </wp14:sizeRelH>
          <wp14:sizeRelV relativeFrom="page">
            <wp14:pctHeight>0</wp14:pctHeight>
          </wp14:sizeRelV>
        </wp:anchor>
      </w:drawing>
    </w:r>
    <w:r w:rsidRPr="00806AB6">
      <w:rPr>
        <w:noProof/>
        <w:lang w:eastAsia="en-AU"/>
      </w:rPr>
      <mc:AlternateContent>
        <mc:Choice Requires="wps">
          <w:drawing>
            <wp:anchor distT="0" distB="0" distL="114300" distR="114300" simplePos="0" relativeHeight="252297216" behindDoc="1" locked="0" layoutInCell="1" allowOverlap="1" wp14:anchorId="7A1AF60D" wp14:editId="7095840D">
              <wp:simplePos x="0" y="0"/>
              <wp:positionH relativeFrom="page">
                <wp:posOffset>720090</wp:posOffset>
              </wp:positionH>
              <wp:positionV relativeFrom="page">
                <wp:posOffset>288290</wp:posOffset>
              </wp:positionV>
              <wp:extent cx="864000" cy="900000"/>
              <wp:effectExtent l="0" t="0" r="0" b="0"/>
              <wp:wrapNone/>
              <wp:docPr id="1085"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AD47CA" id="TriangleRight" o:spid="_x0000_s1026" style="position:absolute;margin-left:56.7pt;margin-top:22.7pt;width:68.05pt;height:70.85pt;z-index:-25101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296192" behindDoc="1" locked="0" layoutInCell="1" allowOverlap="1" wp14:anchorId="75230A92" wp14:editId="32F7D8C4">
              <wp:simplePos x="0" y="0"/>
              <wp:positionH relativeFrom="page">
                <wp:posOffset>288290</wp:posOffset>
              </wp:positionH>
              <wp:positionV relativeFrom="page">
                <wp:posOffset>288290</wp:posOffset>
              </wp:positionV>
              <wp:extent cx="864000" cy="900000"/>
              <wp:effectExtent l="0" t="0" r="0" b="0"/>
              <wp:wrapNone/>
              <wp:docPr id="1086"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41AD43" id="TriangleLeft" o:spid="_x0000_s1026" style="position:absolute;margin-left:22.7pt;margin-top:22.7pt;width:68.05pt;height:70.85pt;z-index:-25102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295168" behindDoc="1" locked="0" layoutInCell="1" allowOverlap="1" wp14:anchorId="6F35487A" wp14:editId="69439C5C">
              <wp:simplePos x="0" y="0"/>
              <wp:positionH relativeFrom="page">
                <wp:posOffset>288290</wp:posOffset>
              </wp:positionH>
              <wp:positionV relativeFrom="page">
                <wp:posOffset>288290</wp:posOffset>
              </wp:positionV>
              <wp:extent cx="7020000" cy="900000"/>
              <wp:effectExtent l="0" t="0" r="9525" b="0"/>
              <wp:wrapNone/>
              <wp:docPr id="1087"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txbx>
                      <w:txbxContent>
                        <w:tbl>
                          <w:tblPr>
                            <w:tblOverlap w:val="never"/>
                            <w:tblW w:w="0" w:type="auto"/>
                            <w:tblLayout w:type="fixed"/>
                            <w:tblCellMar>
                              <w:left w:w="0" w:type="dxa"/>
                              <w:right w:w="0" w:type="dxa"/>
                            </w:tblCellMar>
                            <w:tblLook w:val="04A0" w:firstRow="1" w:lastRow="0" w:firstColumn="1" w:lastColumn="0" w:noHBand="0" w:noVBand="1"/>
                          </w:tblPr>
                          <w:tblGrid>
                            <w:gridCol w:w="10632"/>
                          </w:tblGrid>
                          <w:tr w:rsidR="00FD6178" w:rsidRPr="00975ED3" w14:paraId="497BA434" w14:textId="77777777" w:rsidTr="003B0987">
                            <w:trPr>
                              <w:trHeight w:hRule="exact" w:val="1418"/>
                            </w:trPr>
                            <w:tc>
                              <w:tcPr>
                                <w:tcW w:w="10632" w:type="dxa"/>
                                <w:vAlign w:val="center"/>
                              </w:tcPr>
                              <w:p w14:paraId="73EF96DD" w14:textId="77777777" w:rsidR="00FD6178" w:rsidRPr="00C3332B" w:rsidRDefault="00FD6178" w:rsidP="00B95032">
                                <w:pPr>
                                  <w:pStyle w:val="FoxNet2"/>
                                </w:pPr>
                              </w:p>
                            </w:tc>
                          </w:tr>
                        </w:tbl>
                        <w:p w14:paraId="27574BEA" w14:textId="77777777" w:rsidR="00FD6178" w:rsidRDefault="00FD6178" w:rsidP="003B0987">
                          <w:pPr>
                            <w:jc w:val="righ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F35487A" id="_x0000_s1067" style="position:absolute;margin-left:22.7pt;margin-top:22.7pt;width:552.75pt;height:70.85pt;z-index:-25102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" fillcolor="#00b2a9" stroked="f">
              <v:textbox>
                <w:txbxContent>
                  <w:tbl>
                    <w:tblPr>
                      <w:tblOverlap w:val="never"/>
                      <w:tblW w:w="0" w:type="auto"/>
                      <w:tblLayout w:type="fixed"/>
                      <w:tblCellMar>
                        <w:left w:w="0" w:type="dxa"/>
                        <w:right w:w="0" w:type="dxa"/>
                      </w:tblCellMar>
                      <w:tblLook w:val="04A0" w:firstRow="1" w:lastRow="0" w:firstColumn="1" w:lastColumn="0" w:noHBand="0" w:noVBand="1"/>
                    </w:tblPr>
                    <w:tblGrid>
                      <w:gridCol w:w="10632"/>
                    </w:tblGrid>
                    <w:tr w:rsidR="00FD6178" w:rsidRPr="00975ED3" w14:paraId="497BA434" w14:textId="77777777" w:rsidTr="003B0987">
                      <w:trPr>
                        <w:trHeight w:hRule="exact" w:val="1418"/>
                      </w:trPr>
                      <w:tc>
                        <w:tcPr>
                          <w:tcW w:w="10632" w:type="dxa"/>
                          <w:vAlign w:val="center"/>
                        </w:tcPr>
                        <w:p w14:paraId="73EF96DD" w14:textId="77777777" w:rsidR="00FD6178" w:rsidRPr="00C3332B" w:rsidRDefault="00FD6178" w:rsidP="00B95032">
                          <w:pPr>
                            <w:pStyle w:val="FoxNet2"/>
                          </w:pPr>
                        </w:p>
                      </w:tc>
                    </w:tr>
                  </w:tbl>
                  <w:p w14:paraId="27574BEA" w14:textId="77777777" w:rsidR="00FD6178" w:rsidRDefault="00FD6178" w:rsidP="003B0987">
                    <w:pPr>
                      <w:jc w:val="right"/>
                    </w:pPr>
                  </w:p>
                </w:txbxContent>
              </v:textbox>
              <w10:wrap anchorx="page" anchory="page"/>
            </v:rect>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FD6178" w:rsidRPr="00975ED3" w14:paraId="6B446AF9" w14:textId="77777777" w:rsidTr="003B0987">
      <w:trPr>
        <w:trHeight w:hRule="exact" w:val="1418"/>
      </w:trPr>
      <w:tc>
        <w:tcPr>
          <w:tcW w:w="7761" w:type="dxa"/>
          <w:vAlign w:val="center"/>
        </w:tcPr>
        <w:p w14:paraId="3895F0D2" w14:textId="7501F3F9" w:rsidR="00FD6178" w:rsidRPr="00975ED3" w:rsidRDefault="00FD6178" w:rsidP="003B0987">
          <w:pPr>
            <w:pStyle w:val="Header"/>
          </w:pPr>
          <w:r>
            <w:rPr>
              <w:noProof/>
            </w:rPr>
            <w:fldChar w:fldCharType="begin"/>
          </w:r>
          <w:r>
            <w:rPr>
              <w:noProof/>
            </w:rPr>
            <w:instrText xml:space="preserve"> STYLEREF  Title  \* MERGEFORMAT </w:instrText>
          </w:r>
          <w:r>
            <w:rPr>
              <w:noProof/>
            </w:rPr>
            <w:fldChar w:fldCharType="end"/>
          </w:r>
        </w:p>
      </w:tc>
    </w:tr>
  </w:tbl>
  <w:p w14:paraId="3AC8C59F" w14:textId="77777777" w:rsidR="00FD6178" w:rsidRDefault="00FD6178" w:rsidP="003B0987">
    <w:pPr>
      <w:pStyle w:val="Header"/>
    </w:pPr>
    <w:r w:rsidRPr="00806AB6">
      <w:rPr>
        <w:noProof/>
        <w:lang w:eastAsia="en-AU"/>
      </w:rPr>
      <mc:AlternateContent>
        <mc:Choice Requires="wps">
          <w:drawing>
            <wp:anchor distT="0" distB="0" distL="114300" distR="114300" simplePos="0" relativeHeight="251970560" behindDoc="1" locked="0" layoutInCell="1" allowOverlap="1" wp14:anchorId="6744FB6A" wp14:editId="61D2685C">
              <wp:simplePos x="0" y="0"/>
              <wp:positionH relativeFrom="page">
                <wp:posOffset>720090</wp:posOffset>
              </wp:positionH>
              <wp:positionV relativeFrom="page">
                <wp:posOffset>288290</wp:posOffset>
              </wp:positionV>
              <wp:extent cx="864000" cy="900000"/>
              <wp:effectExtent l="0" t="0" r="0" b="0"/>
              <wp:wrapNone/>
              <wp:docPr id="481"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BBF188" id="TriangleRight" o:spid="_x0000_s1026" style="position:absolute;margin-left:56.7pt;margin-top:22.7pt;width:68.05pt;height:70.85pt;z-index:-25134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1968512" behindDoc="1" locked="0" layoutInCell="1" allowOverlap="1" wp14:anchorId="03C47AA6" wp14:editId="5FFA83B0">
              <wp:simplePos x="0" y="0"/>
              <wp:positionH relativeFrom="page">
                <wp:posOffset>288290</wp:posOffset>
              </wp:positionH>
              <wp:positionV relativeFrom="page">
                <wp:posOffset>288290</wp:posOffset>
              </wp:positionV>
              <wp:extent cx="864000" cy="900000"/>
              <wp:effectExtent l="0" t="0" r="0" b="0"/>
              <wp:wrapNone/>
              <wp:docPr id="482"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37A48B" id="TriangleLeft" o:spid="_x0000_s1026" style="position:absolute;margin-left:22.7pt;margin-top:22.7pt;width:68.05pt;height:70.85pt;z-index:-25134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1967488" behindDoc="1" locked="0" layoutInCell="1" allowOverlap="1" wp14:anchorId="15CAD1E4" wp14:editId="289AD0DA">
              <wp:simplePos x="0" y="0"/>
              <wp:positionH relativeFrom="page">
                <wp:posOffset>288290</wp:posOffset>
              </wp:positionH>
              <wp:positionV relativeFrom="page">
                <wp:posOffset>288290</wp:posOffset>
              </wp:positionV>
              <wp:extent cx="7020000" cy="900000"/>
              <wp:effectExtent l="0" t="0" r="9525" b="0"/>
              <wp:wrapNone/>
              <wp:docPr id="483"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06D9651" id="Rectangle" o:spid="_x0000_s1026" style="position:absolute;margin-left:22.7pt;margin-top:22.7pt;width:552.75pt;height:70.85pt;z-index:-25134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" fillcolor="#00b2a9" stroked="f">
              <w10:wrap anchorx="page" anchory="page"/>
            </v:rect>
          </w:pict>
        </mc:Fallback>
      </mc:AlternateContent>
    </w:r>
  </w:p>
  <w:p w14:paraId="435245A5" w14:textId="77777777" w:rsidR="00FD6178" w:rsidRPr="00254A01" w:rsidRDefault="00FD6178" w:rsidP="003B0987">
    <w:pPr>
      <w:pStyle w:val="Header"/>
    </w:pPr>
  </w:p>
  <w:p w14:paraId="46469F76" w14:textId="77777777" w:rsidR="00FD6178" w:rsidRDefault="00FD6178"/>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D8BA9C" w14:textId="606E62D8" w:rsidR="00FD6178" w:rsidRDefault="00FD6178" w:rsidP="00E42113">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CED8FE" w14:textId="5C744ABA" w:rsidR="00FD6178" w:rsidRDefault="00FD6178" w:rsidP="00B66D7A">
    <w:pPr>
      <w:pStyle w:val="Header"/>
    </w:pPr>
  </w:p>
  <w:p w14:paraId="146753CE" w14:textId="77777777" w:rsidR="00FD6178" w:rsidRDefault="00FD6178" w:rsidP="00E42113">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FD6178" w:rsidRPr="00975ED3" w14:paraId="7ED9AD4F" w14:textId="77777777" w:rsidTr="003B0987">
      <w:trPr>
        <w:trHeight w:hRule="exact" w:val="1418"/>
      </w:trPr>
      <w:tc>
        <w:tcPr>
          <w:tcW w:w="7761" w:type="dxa"/>
          <w:vAlign w:val="center"/>
        </w:tcPr>
        <w:p w14:paraId="40BBC74D" w14:textId="117831EB" w:rsidR="00FD6178" w:rsidRPr="00975ED3" w:rsidRDefault="00FD6178" w:rsidP="003B0987">
          <w:pPr>
            <w:pStyle w:val="Header"/>
          </w:pPr>
          <w:r>
            <w:rPr>
              <w:noProof/>
            </w:rPr>
            <w:fldChar w:fldCharType="begin"/>
          </w:r>
          <w:r>
            <w:rPr>
              <w:noProof/>
            </w:rPr>
            <w:instrText xml:space="preserve"> STYLEREF  Title  \* MERGEFORMAT </w:instrText>
          </w:r>
          <w:r>
            <w:rPr>
              <w:noProof/>
            </w:rPr>
            <w:fldChar w:fldCharType="end"/>
          </w:r>
        </w:p>
      </w:tc>
    </w:tr>
  </w:tbl>
  <w:p w14:paraId="7FDAB5D1" w14:textId="77777777" w:rsidR="00FD6178" w:rsidRDefault="00FD6178" w:rsidP="003B0987">
    <w:pPr>
      <w:pStyle w:val="Header"/>
    </w:pPr>
    <w:r w:rsidRPr="00806AB6">
      <w:rPr>
        <w:noProof/>
        <w:lang w:eastAsia="en-AU"/>
      </w:rPr>
      <mc:AlternateContent>
        <mc:Choice Requires="wps">
          <w:drawing>
            <wp:anchor distT="0" distB="0" distL="114300" distR="114300" simplePos="0" relativeHeight="251990016" behindDoc="1" locked="0" layoutInCell="1" allowOverlap="1" wp14:anchorId="0A391DC1" wp14:editId="44F1AB5C">
              <wp:simplePos x="0" y="0"/>
              <wp:positionH relativeFrom="page">
                <wp:posOffset>720090</wp:posOffset>
              </wp:positionH>
              <wp:positionV relativeFrom="page">
                <wp:posOffset>288290</wp:posOffset>
              </wp:positionV>
              <wp:extent cx="864000" cy="900000"/>
              <wp:effectExtent l="0" t="0" r="0" b="0"/>
              <wp:wrapNone/>
              <wp:docPr id="522"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AC30E3" id="TriangleRight" o:spid="_x0000_s1026" style="position:absolute;margin-left:56.7pt;margin-top:22.7pt;width:68.05pt;height:70.85pt;z-index:-25132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1987968" behindDoc="1" locked="0" layoutInCell="1" allowOverlap="1" wp14:anchorId="7B4258D8" wp14:editId="0647AF15">
              <wp:simplePos x="0" y="0"/>
              <wp:positionH relativeFrom="page">
                <wp:posOffset>288290</wp:posOffset>
              </wp:positionH>
              <wp:positionV relativeFrom="page">
                <wp:posOffset>288290</wp:posOffset>
              </wp:positionV>
              <wp:extent cx="864000" cy="900000"/>
              <wp:effectExtent l="0" t="0" r="0" b="0"/>
              <wp:wrapNone/>
              <wp:docPr id="523"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11D05D" id="TriangleLeft" o:spid="_x0000_s1026" style="position:absolute;margin-left:22.7pt;margin-top:22.7pt;width:68.05pt;height:70.85pt;z-index:-25132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1986944" behindDoc="1" locked="0" layoutInCell="1" allowOverlap="1" wp14:anchorId="1E4C1156" wp14:editId="0714771F">
              <wp:simplePos x="0" y="0"/>
              <wp:positionH relativeFrom="page">
                <wp:posOffset>288290</wp:posOffset>
              </wp:positionH>
              <wp:positionV relativeFrom="page">
                <wp:posOffset>288290</wp:posOffset>
              </wp:positionV>
              <wp:extent cx="7020000" cy="900000"/>
              <wp:effectExtent l="0" t="0" r="9525" b="0"/>
              <wp:wrapNone/>
              <wp:docPr id="524"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CAB2380" id="Rectangle" o:spid="_x0000_s1026" style="position:absolute;margin-left:22.7pt;margin-top:22.7pt;width:552.75pt;height:70.85pt;z-index:-25132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" fillcolor="#00b2a9" stroked="f">
              <w10:wrap anchorx="page" anchory="page"/>
            </v:rect>
          </w:pict>
        </mc:Fallback>
      </mc:AlternateContent>
    </w:r>
  </w:p>
  <w:p w14:paraId="047E1887" w14:textId="77777777" w:rsidR="00FD6178" w:rsidRPr="00254A01" w:rsidRDefault="00FD6178" w:rsidP="003B0987">
    <w:pPr>
      <w:pStyle w:val="Header"/>
    </w:pPr>
  </w:p>
  <w:p w14:paraId="747FA16C" w14:textId="77777777" w:rsidR="00FD6178" w:rsidRDefault="00FD6178"/>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A7A4FA" w14:textId="027184B4" w:rsidR="00FD6178" w:rsidRPr="00B9476E" w:rsidRDefault="00FD6178">
    <w:pPr>
      <w:pStyle w:val="Header"/>
      <w:rPr>
        <w:color w:val="FFFFFF" w:themeColor="background1"/>
      </w:rPr>
    </w:pPr>
    <w:r w:rsidRPr="00677DAA">
      <w:rPr>
        <w:noProof/>
        <w:color w:val="FFFFFF" w:themeColor="background1"/>
        <w:lang w:eastAsia="en-AU"/>
      </w:rPr>
      <mc:AlternateContent>
        <mc:Choice Requires="wps">
          <w:drawing>
            <wp:anchor distT="0" distB="0" distL="114300" distR="114300" simplePos="0" relativeHeight="252218368" behindDoc="1" locked="0" layoutInCell="1" allowOverlap="1" wp14:anchorId="450871B1" wp14:editId="372AA678">
              <wp:simplePos x="0" y="0"/>
              <wp:positionH relativeFrom="page">
                <wp:posOffset>273685</wp:posOffset>
              </wp:positionH>
              <wp:positionV relativeFrom="page">
                <wp:posOffset>210185</wp:posOffset>
              </wp:positionV>
              <wp:extent cx="7019925" cy="899795"/>
              <wp:effectExtent l="0" t="0" r="9525" b="0"/>
              <wp:wrapNone/>
              <wp:docPr id="94"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9925" cy="899795"/>
                      </a:xfrm>
                      <a:prstGeom prst="rect">
                        <a:avLst/>
                      </a:prstGeom>
                      <a:solidFill>
                        <a:srgbClr val="00B2A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8ED4898" id="Rectangle" o:spid="_x0000_s1026" style="position:absolute;margin-left:21.55pt;margin-top:16.55pt;width:552.75pt;height:70.85pt;z-index:-25109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" fillcolor="#00b2a9" stroked="f">
              <w10:wrap anchorx="page" anchory="page"/>
            </v:rect>
          </w:pict>
        </mc:Fallback>
      </mc:AlternateContent>
    </w:r>
    <w:r w:rsidRPr="00677DAA">
      <w:rPr>
        <w:noProof/>
        <w:color w:val="FFFFFF" w:themeColor="background1"/>
        <w:lang w:eastAsia="en-AU"/>
      </w:rPr>
      <mc:AlternateContent>
        <mc:Choice Requires="wps">
          <w:drawing>
            <wp:anchor distT="0" distB="0" distL="114300" distR="114300" simplePos="0" relativeHeight="252219392" behindDoc="1" locked="0" layoutInCell="1" allowOverlap="1" wp14:anchorId="0BE7CFB2" wp14:editId="7A412AFF">
              <wp:simplePos x="0" y="0"/>
              <wp:positionH relativeFrom="page">
                <wp:posOffset>565785</wp:posOffset>
              </wp:positionH>
              <wp:positionV relativeFrom="page">
                <wp:posOffset>183515</wp:posOffset>
              </wp:positionV>
              <wp:extent cx="864000" cy="900000"/>
              <wp:effectExtent l="0" t="0" r="0" b="0"/>
              <wp:wrapNone/>
              <wp:docPr id="95"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FEAC4C" id="TriangleLeft" o:spid="_x0000_s1026" style="position:absolute;margin-left:44.55pt;margin-top:14.45pt;width:68.05pt;height:70.85pt;z-index:-25109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" path="m,l665,1419,1334,,,xe" fillcolor="#cddc29" stroked="f">
              <v:path arrowok="t" o:connecttype="custom" o:connectlocs="0,0;430705,900000;864000,0;0,0" o:connectangles="0,0,0,0"/>
              <w10:wrap anchorx="page" anchory="page"/>
            </v:shape>
          </w:pict>
        </mc:Fallback>
      </mc:AlternateContent>
    </w:r>
    <w:r w:rsidRPr="00677DAA">
      <w:rPr>
        <w:noProof/>
        <w:color w:val="FFFFFF" w:themeColor="background1"/>
        <w:lang w:eastAsia="en-AU"/>
      </w:rPr>
      <mc:AlternateContent>
        <mc:Choice Requires="wps">
          <w:drawing>
            <wp:anchor distT="0" distB="0" distL="114300" distR="114300" simplePos="0" relativeHeight="252220416" behindDoc="1" locked="0" layoutInCell="1" allowOverlap="1" wp14:anchorId="4176FB17" wp14:editId="311B7DEF">
              <wp:simplePos x="0" y="0"/>
              <wp:positionH relativeFrom="page">
                <wp:posOffset>997585</wp:posOffset>
              </wp:positionH>
              <wp:positionV relativeFrom="page">
                <wp:posOffset>183515</wp:posOffset>
              </wp:positionV>
              <wp:extent cx="864000" cy="900000"/>
              <wp:effectExtent l="0" t="0" r="0" b="0"/>
              <wp:wrapNone/>
              <wp:docPr id="992"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BAA2B1" id="TriangleRight" o:spid="_x0000_s1026" style="position:absolute;margin-left:78.55pt;margin-top:14.45pt;width:68.05pt;height:70.85pt;z-index:-25109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" path="m1339,1419l669,,,1419r1339,xe" fillcolor="#201547" stroked="f">
              <v:path arrowok="t" o:connecttype="custom" o:connectlocs="864000,900000;431677,0;0,900000;864000,900000" o:connectangles="0,0,0,0"/>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DA06E4" w14:textId="62680F6B" w:rsidR="00FD6178" w:rsidRPr="00E97294" w:rsidRDefault="00FD6178" w:rsidP="003B0987">
    <w:pPr>
      <w:pStyle w:val="Header"/>
    </w:pPr>
    <w:r>
      <w:rPr>
        <w:noProof/>
        <w:lang w:eastAsia="en-AU"/>
      </w:rPr>
      <w:drawing>
        <wp:anchor distT="0" distB="0" distL="114300" distR="114300" simplePos="0" relativeHeight="251998208" behindDoc="1" locked="0" layoutInCell="1" allowOverlap="1" wp14:anchorId="251912CD" wp14:editId="52BD291E">
          <wp:simplePos x="0" y="0"/>
          <wp:positionH relativeFrom="page">
            <wp:posOffset>720090</wp:posOffset>
          </wp:positionH>
          <wp:positionV relativeFrom="page">
            <wp:posOffset>1188085</wp:posOffset>
          </wp:positionV>
          <wp:extent cx="860400" cy="896400"/>
          <wp:effectExtent l="0" t="0" r="0" b="0"/>
          <wp:wrapNone/>
          <wp:docPr id="574" name="TriangleBottomACI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1">
                    <a:extLst>
                      <a:ext uri="{28A0092B-C50C-407E-A947-70E740481C1C}">
                        <a14:useLocalDpi xmlns:a14="http://schemas.microsoft.com/office/drawing/2010/main" val="0"/>
                      </a:ext>
                    </a:extLst>
                  </a:blip>
                  <a:stretch>
                    <a:fillRect/>
                  </a:stretch>
                </pic:blipFill>
                <pic:spPr>
                  <a:xfrm>
                    <a:off x="0" y="0"/>
                    <a:ext cx="860400" cy="89640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997184" behindDoc="1" locked="0" layoutInCell="1" allowOverlap="1" wp14:anchorId="02279F86" wp14:editId="3DDF477B">
          <wp:simplePos x="0" y="0"/>
          <wp:positionH relativeFrom="page">
            <wp:posOffset>720090</wp:posOffset>
          </wp:positionH>
          <wp:positionV relativeFrom="page">
            <wp:posOffset>1188085</wp:posOffset>
          </wp:positionV>
          <wp:extent cx="864000" cy="896400"/>
          <wp:effectExtent l="0" t="0" r="0" b="0"/>
          <wp:wrapNone/>
          <wp:docPr id="575" name="TriangleBottomACI"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2">
                    <a:extLst>
                      <a:ext uri="{28A0092B-C50C-407E-A947-70E740481C1C}">
                        <a14:useLocalDpi xmlns:a14="http://schemas.microsoft.com/office/drawing/2010/main" val="0"/>
                      </a:ext>
                    </a:extLst>
                  </a:blip>
                  <a:stretch>
                    <a:fillRect/>
                  </a:stretch>
                </pic:blipFill>
                <pic:spPr>
                  <a:xfrm>
                    <a:off x="0" y="0"/>
                    <a:ext cx="864000" cy="896400"/>
                  </a:xfrm>
                  <a:prstGeom prst="rect">
                    <a:avLst/>
                  </a:prstGeom>
                </pic:spPr>
              </pic:pic>
            </a:graphicData>
          </a:graphic>
          <wp14:sizeRelH relativeFrom="page">
            <wp14:pctWidth>0</wp14:pctWidth>
          </wp14:sizeRelH>
          <wp14:sizeRelV relativeFrom="page">
            <wp14:pctHeight>0</wp14:pctHeight>
          </wp14:sizeRelV>
        </wp:anchor>
      </w:drawing>
    </w:r>
    <w:r w:rsidRPr="00806AB6">
      <w:rPr>
        <w:noProof/>
        <w:lang w:eastAsia="en-AU"/>
      </w:rPr>
      <mc:AlternateContent>
        <mc:Choice Requires="wps">
          <w:drawing>
            <wp:anchor distT="0" distB="0" distL="114300" distR="114300" simplePos="0" relativeHeight="251985920" behindDoc="1" locked="0" layoutInCell="1" allowOverlap="1" wp14:anchorId="65F3B1A9" wp14:editId="39C5FC85">
              <wp:simplePos x="0" y="0"/>
              <wp:positionH relativeFrom="page">
                <wp:posOffset>720090</wp:posOffset>
              </wp:positionH>
              <wp:positionV relativeFrom="page">
                <wp:posOffset>288290</wp:posOffset>
              </wp:positionV>
              <wp:extent cx="864000" cy="900000"/>
              <wp:effectExtent l="0" t="0" r="0" b="0"/>
              <wp:wrapNone/>
              <wp:docPr id="530"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F7592F" id="TriangleRight" o:spid="_x0000_s1026" style="position:absolute;margin-left:56.7pt;margin-top:22.7pt;width:68.05pt;height:70.85pt;z-index:-25133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1984896" behindDoc="1" locked="0" layoutInCell="1" allowOverlap="1" wp14:anchorId="57DE6010" wp14:editId="7B75550D">
              <wp:simplePos x="0" y="0"/>
              <wp:positionH relativeFrom="page">
                <wp:posOffset>288290</wp:posOffset>
              </wp:positionH>
              <wp:positionV relativeFrom="page">
                <wp:posOffset>288290</wp:posOffset>
              </wp:positionV>
              <wp:extent cx="864000" cy="900000"/>
              <wp:effectExtent l="0" t="0" r="0" b="0"/>
              <wp:wrapNone/>
              <wp:docPr id="532"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1EFDEA" id="TriangleLeft" o:spid="_x0000_s1026" style="position:absolute;margin-left:22.7pt;margin-top:22.7pt;width:68.05pt;height:70.85pt;z-index:-25133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1983872" behindDoc="1" locked="0" layoutInCell="1" allowOverlap="1" wp14:anchorId="7DF0566C" wp14:editId="5F4CD2A6">
              <wp:simplePos x="0" y="0"/>
              <wp:positionH relativeFrom="page">
                <wp:posOffset>288290</wp:posOffset>
              </wp:positionH>
              <wp:positionV relativeFrom="page">
                <wp:posOffset>288290</wp:posOffset>
              </wp:positionV>
              <wp:extent cx="7020000" cy="900000"/>
              <wp:effectExtent l="0" t="0" r="9525" b="0"/>
              <wp:wrapNone/>
              <wp:docPr id="533"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txbx>
                      <w:txbxContent>
                        <w:tbl>
                          <w:tblPr>
                            <w:tblOverlap w:val="never"/>
                            <w:tblW w:w="0" w:type="auto"/>
                            <w:jc w:val="center"/>
                            <w:tblLayout w:type="fixed"/>
                            <w:tblCellMar>
                              <w:left w:w="0" w:type="dxa"/>
                              <w:right w:w="0" w:type="dxa"/>
                            </w:tblCellMar>
                            <w:tblLook w:val="04A0" w:firstRow="1" w:lastRow="0" w:firstColumn="1" w:lastColumn="0" w:noHBand="0" w:noVBand="1"/>
                          </w:tblPr>
                          <w:tblGrid>
                            <w:gridCol w:w="10632"/>
                          </w:tblGrid>
                          <w:tr w:rsidR="00FD6178" w:rsidRPr="00975ED3" w14:paraId="734D7757" w14:textId="77777777" w:rsidTr="00073850">
                            <w:trPr>
                              <w:trHeight w:hRule="exact" w:val="1418"/>
                              <w:jc w:val="center"/>
                            </w:trPr>
                            <w:tc>
                              <w:tcPr>
                                <w:tcW w:w="10632" w:type="dxa"/>
                                <w:vAlign w:val="center"/>
                              </w:tcPr>
                              <w:p w14:paraId="6FE9B18E" w14:textId="3B59F159" w:rsidR="00FD6178" w:rsidRPr="00C3332B" w:rsidRDefault="00FD6178" w:rsidP="003B0987">
                                <w:pPr>
                                  <w:pStyle w:val="Header"/>
                                  <w:tabs>
                                    <w:tab w:val="clear" w:pos="4320"/>
                                  </w:tabs>
                                  <w:suppressOverlap/>
                                  <w:jc w:val="right"/>
                                  <w:rPr>
                                    <w:b/>
                                    <w:bCs/>
                                    <w:color w:val="FFFFFF" w:themeColor="background1"/>
                                    <w:sz w:val="48"/>
                                    <w:szCs w:val="48"/>
                                  </w:rPr>
                                </w:pPr>
                              </w:p>
                            </w:tc>
                          </w:tr>
                        </w:tbl>
                        <w:p w14:paraId="7DE82E07" w14:textId="77777777" w:rsidR="00FD6178" w:rsidRDefault="00FD6178" w:rsidP="003B0987">
                          <w:pPr>
                            <w:jc w:val="righ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DF0566C" id="_x0000_s1069" style="position:absolute;margin-left:22.7pt;margin-top:22.7pt;width:552.75pt;height:70.85pt;z-index:-25133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" fillcolor="#00b2a9" stroked="f">
              <v:textbox>
                <w:txbxContent>
                  <w:tbl>
                    <w:tblPr>
                      <w:tblOverlap w:val="never"/>
                      <w:tblW w:w="0" w:type="auto"/>
                      <w:jc w:val="center"/>
                      <w:tblLayout w:type="fixed"/>
                      <w:tblCellMar>
                        <w:left w:w="0" w:type="dxa"/>
                        <w:right w:w="0" w:type="dxa"/>
                      </w:tblCellMar>
                      <w:tblLook w:val="04A0" w:firstRow="1" w:lastRow="0" w:firstColumn="1" w:lastColumn="0" w:noHBand="0" w:noVBand="1"/>
                    </w:tblPr>
                    <w:tblGrid>
                      <w:gridCol w:w="10632"/>
                    </w:tblGrid>
                    <w:tr w:rsidR="00FD6178" w:rsidRPr="00975ED3" w14:paraId="734D7757" w14:textId="77777777" w:rsidTr="00073850">
                      <w:trPr>
                        <w:trHeight w:hRule="exact" w:val="1418"/>
                        <w:jc w:val="center"/>
                      </w:trPr>
                      <w:tc>
                        <w:tcPr>
                          <w:tcW w:w="10632" w:type="dxa"/>
                          <w:vAlign w:val="center"/>
                        </w:tcPr>
                        <w:p w14:paraId="6FE9B18E" w14:textId="3B59F159" w:rsidR="00FD6178" w:rsidRPr="00C3332B" w:rsidRDefault="00FD6178" w:rsidP="003B0987">
                          <w:pPr>
                            <w:pStyle w:val="Header"/>
                            <w:tabs>
                              <w:tab w:val="clear" w:pos="4320"/>
                            </w:tabs>
                            <w:suppressOverlap/>
                            <w:jc w:val="right"/>
                            <w:rPr>
                              <w:b/>
                              <w:bCs/>
                              <w:color w:val="FFFFFF" w:themeColor="background1"/>
                              <w:sz w:val="48"/>
                              <w:szCs w:val="48"/>
                            </w:rPr>
                          </w:pPr>
                        </w:p>
                      </w:tc>
                    </w:tr>
                  </w:tbl>
                  <w:p w14:paraId="7DE82E07" w14:textId="77777777" w:rsidR="00FD6178" w:rsidRDefault="00FD6178" w:rsidP="003B0987">
                    <w:pPr>
                      <w:jc w:val="right"/>
                    </w:pPr>
                  </w:p>
                </w:txbxContent>
              </v:textbox>
              <w10:wrap anchorx="page" anchory="page"/>
            </v:rect>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381EF6" w14:textId="3E405D3F" w:rsidR="00FD6178" w:rsidRPr="006B392A" w:rsidRDefault="00FD6178" w:rsidP="006B392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47508" w14:textId="77777777" w:rsidR="00FD6178" w:rsidRDefault="00FD6178" w:rsidP="00DC3852">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FD6178" w:rsidRPr="00975ED3" w14:paraId="43879FD8" w14:textId="77777777" w:rsidTr="003B0987">
      <w:trPr>
        <w:trHeight w:hRule="exact" w:val="1418"/>
      </w:trPr>
      <w:tc>
        <w:tcPr>
          <w:tcW w:w="7761" w:type="dxa"/>
          <w:vAlign w:val="center"/>
        </w:tcPr>
        <w:p w14:paraId="3B5B959E" w14:textId="1CE51A19" w:rsidR="00FD6178" w:rsidRPr="00975ED3" w:rsidRDefault="00FD6178" w:rsidP="003B0987">
          <w:pPr>
            <w:pStyle w:val="Header"/>
          </w:pPr>
          <w:r>
            <w:rPr>
              <w:noProof/>
            </w:rPr>
            <w:fldChar w:fldCharType="begin"/>
          </w:r>
          <w:r>
            <w:rPr>
              <w:noProof/>
            </w:rPr>
            <w:instrText xml:space="preserve"> STYLEREF  Title  \* MERGEFORMAT </w:instrText>
          </w:r>
          <w:r>
            <w:rPr>
              <w:noProof/>
            </w:rPr>
            <w:fldChar w:fldCharType="end"/>
          </w:r>
        </w:p>
      </w:tc>
    </w:tr>
  </w:tbl>
  <w:p w14:paraId="450C0C51" w14:textId="77777777" w:rsidR="00FD6178" w:rsidRDefault="00FD6178" w:rsidP="003B0987">
    <w:pPr>
      <w:pStyle w:val="Header"/>
    </w:pPr>
    <w:r w:rsidRPr="00806AB6">
      <w:rPr>
        <w:noProof/>
        <w:lang w:eastAsia="en-AU"/>
      </w:rPr>
      <mc:AlternateContent>
        <mc:Choice Requires="wps">
          <w:drawing>
            <wp:anchor distT="0" distB="0" distL="114300" distR="114300" simplePos="0" relativeHeight="252028928" behindDoc="1" locked="0" layoutInCell="1" allowOverlap="1" wp14:anchorId="29CB3BB5" wp14:editId="79AB70BD">
              <wp:simplePos x="0" y="0"/>
              <wp:positionH relativeFrom="page">
                <wp:posOffset>720090</wp:posOffset>
              </wp:positionH>
              <wp:positionV relativeFrom="page">
                <wp:posOffset>288290</wp:posOffset>
              </wp:positionV>
              <wp:extent cx="864000" cy="900000"/>
              <wp:effectExtent l="0" t="0" r="0" b="0"/>
              <wp:wrapNone/>
              <wp:docPr id="1016"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2A4257" id="TriangleRight" o:spid="_x0000_s1026" style="position:absolute;margin-left:56.7pt;margin-top:22.7pt;width:68.05pt;height:70.85pt;z-index:-25128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026880" behindDoc="1" locked="0" layoutInCell="1" allowOverlap="1" wp14:anchorId="45807AC1" wp14:editId="41110D94">
              <wp:simplePos x="0" y="0"/>
              <wp:positionH relativeFrom="page">
                <wp:posOffset>288290</wp:posOffset>
              </wp:positionH>
              <wp:positionV relativeFrom="page">
                <wp:posOffset>288290</wp:posOffset>
              </wp:positionV>
              <wp:extent cx="864000" cy="900000"/>
              <wp:effectExtent l="0" t="0" r="0" b="0"/>
              <wp:wrapNone/>
              <wp:docPr id="1017"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46E5DD" id="TriangleLeft" o:spid="_x0000_s1026" style="position:absolute;margin-left:22.7pt;margin-top:22.7pt;width:68.05pt;height:70.85pt;z-index:-25128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025856" behindDoc="1" locked="0" layoutInCell="1" allowOverlap="1" wp14:anchorId="214B1DC2" wp14:editId="4642B79D">
              <wp:simplePos x="0" y="0"/>
              <wp:positionH relativeFrom="page">
                <wp:posOffset>288290</wp:posOffset>
              </wp:positionH>
              <wp:positionV relativeFrom="page">
                <wp:posOffset>288290</wp:posOffset>
              </wp:positionV>
              <wp:extent cx="7020000" cy="900000"/>
              <wp:effectExtent l="0" t="0" r="9525" b="0"/>
              <wp:wrapNone/>
              <wp:docPr id="1018"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9B9CEF6" id="Rectangle" o:spid="_x0000_s1026" style="position:absolute;margin-left:22.7pt;margin-top:22.7pt;width:552.75pt;height:70.85pt;z-index:-251290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" fillcolor="#00b2a9" stroked="f">
              <w10:wrap anchorx="page" anchory="page"/>
            </v:rect>
          </w:pict>
        </mc:Fallback>
      </mc:AlternateContent>
    </w:r>
  </w:p>
  <w:p w14:paraId="7A415A03" w14:textId="77777777" w:rsidR="00FD6178" w:rsidRPr="00254A01" w:rsidRDefault="00FD6178" w:rsidP="003B0987">
    <w:pPr>
      <w:pStyle w:val="Header"/>
    </w:pPr>
  </w:p>
  <w:p w14:paraId="38271615" w14:textId="77777777" w:rsidR="00FD6178" w:rsidRDefault="00FD6178"/>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15A539" w14:textId="547DBE74" w:rsidR="00FD6178" w:rsidRDefault="00FD6178">
    <w:r w:rsidRPr="00806AB6">
      <w:rPr>
        <w:noProof/>
        <w:lang w:eastAsia="en-AU"/>
      </w:rPr>
      <mc:AlternateContent>
        <mc:Choice Requires="wps">
          <w:drawing>
            <wp:anchor distT="0" distB="0" distL="114300" distR="114300" simplePos="0" relativeHeight="252030976" behindDoc="1" locked="0" layoutInCell="1" allowOverlap="1" wp14:anchorId="46FBB78C" wp14:editId="088ADB81">
              <wp:simplePos x="0" y="0"/>
              <wp:positionH relativeFrom="page">
                <wp:posOffset>288290</wp:posOffset>
              </wp:positionH>
              <wp:positionV relativeFrom="page">
                <wp:posOffset>285336</wp:posOffset>
              </wp:positionV>
              <wp:extent cx="864000" cy="900000"/>
              <wp:effectExtent l="0" t="0" r="0" b="0"/>
              <wp:wrapNone/>
              <wp:docPr id="1020"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17FBA1" id="TriangleLeft" o:spid="_x0000_s1026" style="position:absolute;margin-left:22.7pt;margin-top:22.45pt;width:68.05pt;height:70.85pt;z-index:-251285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" path="m,l665,1419,1334,,,xe" fillcolor="#cddc29" stroked="f">
              <v:path arrowok="t" o:connecttype="custom" o:connectlocs="0,0;430705,900000;864000,0;0,0" o:connectangles="0,0,0,0"/>
              <w10:wrap anchorx="page" anchory="page"/>
            </v:shape>
          </w:pict>
        </mc:Fallback>
      </mc:AlternateContent>
    </w:r>
  </w:p>
  <w:p w14:paraId="2D902D05" w14:textId="77777777" w:rsidR="00FD6178" w:rsidRDefault="00FD6178"/>
  <w:tbl>
    <w:tblPr>
      <w:tblpPr w:leftFromText="181" w:rightFromText="181" w:horzAnchor="page" w:tblpX="2779" w:tblpY="-1297"/>
      <w:tblW w:w="0" w:type="auto"/>
      <w:tblLayout w:type="fixed"/>
      <w:tblCellMar>
        <w:left w:w="0" w:type="dxa"/>
        <w:right w:w="0" w:type="dxa"/>
      </w:tblCellMar>
      <w:tblLook w:val="04A0" w:firstRow="1" w:lastRow="0" w:firstColumn="1" w:lastColumn="0" w:noHBand="0" w:noVBand="1"/>
    </w:tblPr>
    <w:tblGrid>
      <w:gridCol w:w="8149"/>
    </w:tblGrid>
    <w:tr w:rsidR="00FD6178" w:rsidRPr="00063281" w14:paraId="5BAC041E" w14:textId="77777777" w:rsidTr="00654CBF">
      <w:trPr>
        <w:trHeight w:hRule="exact" w:val="562"/>
      </w:trPr>
      <w:tc>
        <w:tcPr>
          <w:tcW w:w="8149" w:type="dxa"/>
        </w:tcPr>
        <w:p w14:paraId="645CEAE3" w14:textId="322750C5" w:rsidR="00FD6178" w:rsidRPr="00063281" w:rsidRDefault="00FD6178" w:rsidP="00200226">
          <w:pPr>
            <w:pStyle w:val="FoxNet2"/>
            <w:suppressOverlap w:val="0"/>
            <w:rPr>
              <w:rStyle w:val="StyleFoxNet16ptBoldBackground1"/>
            </w:rPr>
          </w:pPr>
        </w:p>
      </w:tc>
    </w:tr>
  </w:tbl>
  <w:p w14:paraId="4DA02606" w14:textId="6BC2B42B" w:rsidR="00FD6178" w:rsidRDefault="00FD6178" w:rsidP="003B0987">
    <w:pPr>
      <w:pStyle w:val="Header"/>
    </w:pPr>
    <w:r w:rsidRPr="00806AB6">
      <w:rPr>
        <w:noProof/>
        <w:lang w:eastAsia="en-AU"/>
      </w:rPr>
      <mc:AlternateContent>
        <mc:Choice Requires="wps">
          <w:drawing>
            <wp:anchor distT="0" distB="0" distL="114300" distR="114300" simplePos="0" relativeHeight="252032000" behindDoc="1" locked="0" layoutInCell="1" allowOverlap="1" wp14:anchorId="6C7C8494" wp14:editId="521392B1">
              <wp:simplePos x="0" y="0"/>
              <wp:positionH relativeFrom="page">
                <wp:posOffset>720090</wp:posOffset>
              </wp:positionH>
              <wp:positionV relativeFrom="page">
                <wp:posOffset>288290</wp:posOffset>
              </wp:positionV>
              <wp:extent cx="864000" cy="900000"/>
              <wp:effectExtent l="0" t="0" r="0" b="0"/>
              <wp:wrapNone/>
              <wp:docPr id="1019"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16992F" id="TriangleRight" o:spid="_x0000_s1026" style="position:absolute;margin-left:56.7pt;margin-top:22.7pt;width:68.05pt;height:70.85pt;z-index:-25128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029952" behindDoc="1" locked="0" layoutInCell="1" allowOverlap="1" wp14:anchorId="1737113C" wp14:editId="53EF7E4B">
              <wp:simplePos x="0" y="0"/>
              <wp:positionH relativeFrom="page">
                <wp:posOffset>288290</wp:posOffset>
              </wp:positionH>
              <wp:positionV relativeFrom="page">
                <wp:posOffset>288290</wp:posOffset>
              </wp:positionV>
              <wp:extent cx="7020000" cy="900000"/>
              <wp:effectExtent l="0" t="0" r="9525" b="0"/>
              <wp:wrapNone/>
              <wp:docPr id="1021"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txbx>
                      <w:txbxContent>
                        <w:p w14:paraId="1BE23145" w14:textId="77777777" w:rsidR="00FD6178" w:rsidRDefault="00FD6178" w:rsidP="009506BA">
                          <w:pPr>
                            <w:pStyle w:val="FoxNet2"/>
                            <w:suppressOverlap w:val="0"/>
                            <w:rPr>
                              <w:rStyle w:val="StyleFoxNet16ptBoldBackground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737113C" id="_x0000_s1072" style="position:absolute;margin-left:22.7pt;margin-top:22.7pt;width:552.75pt;height:70.85pt;z-index:-25128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" fillcolor="#00b2a9" stroked="f">
              <v:textbox>
                <w:txbxContent>
                  <w:p w14:paraId="1BE23145" w14:textId="77777777" w:rsidR="00FD6178" w:rsidRDefault="00FD6178" w:rsidP="009506BA">
                    <w:pPr>
                      <w:pStyle w:val="FoxNet2"/>
                      <w:suppressOverlap w:val="0"/>
                      <w:rPr>
                        <w:rStyle w:val="StyleFoxNet16ptBoldBackground1"/>
                      </w:rPr>
                    </w:pPr>
                  </w:p>
                </w:txbxContent>
              </v:textbox>
              <w10:wrap anchorx="page" anchory="page"/>
            </v:rect>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3F6680" w14:textId="3F9D7660" w:rsidR="00FD6178" w:rsidRPr="00E97294" w:rsidRDefault="00FD6178" w:rsidP="003B0987">
    <w:pPr>
      <w:pStyle w:val="Header"/>
    </w:pPr>
    <w:r>
      <w:rPr>
        <w:noProof/>
        <w:lang w:eastAsia="en-AU"/>
      </w:rPr>
      <w:drawing>
        <wp:anchor distT="0" distB="0" distL="114300" distR="114300" simplePos="0" relativeHeight="252037120" behindDoc="1" locked="0" layoutInCell="1" allowOverlap="1" wp14:anchorId="579FBA3F" wp14:editId="4304BBBA">
          <wp:simplePos x="0" y="0"/>
          <wp:positionH relativeFrom="page">
            <wp:posOffset>720090</wp:posOffset>
          </wp:positionH>
          <wp:positionV relativeFrom="page">
            <wp:posOffset>1188085</wp:posOffset>
          </wp:positionV>
          <wp:extent cx="860400" cy="896400"/>
          <wp:effectExtent l="0" t="0" r="0" b="0"/>
          <wp:wrapNone/>
          <wp:docPr id="714" name="TriangleBottomACI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1">
                    <a:extLst>
                      <a:ext uri="{28A0092B-C50C-407E-A947-70E740481C1C}">
                        <a14:useLocalDpi xmlns:a14="http://schemas.microsoft.com/office/drawing/2010/main" val="0"/>
                      </a:ext>
                    </a:extLst>
                  </a:blip>
                  <a:stretch>
                    <a:fillRect/>
                  </a:stretch>
                </pic:blipFill>
                <pic:spPr>
                  <a:xfrm>
                    <a:off x="0" y="0"/>
                    <a:ext cx="860400" cy="89640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2036096" behindDoc="1" locked="0" layoutInCell="1" allowOverlap="1" wp14:anchorId="4134CF04" wp14:editId="27A2B4D9">
          <wp:simplePos x="0" y="0"/>
          <wp:positionH relativeFrom="page">
            <wp:posOffset>720090</wp:posOffset>
          </wp:positionH>
          <wp:positionV relativeFrom="page">
            <wp:posOffset>1188085</wp:posOffset>
          </wp:positionV>
          <wp:extent cx="864000" cy="896400"/>
          <wp:effectExtent l="0" t="0" r="0" b="0"/>
          <wp:wrapNone/>
          <wp:docPr id="717" name="TriangleBottomACI"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2">
                    <a:extLst>
                      <a:ext uri="{28A0092B-C50C-407E-A947-70E740481C1C}">
                        <a14:useLocalDpi xmlns:a14="http://schemas.microsoft.com/office/drawing/2010/main" val="0"/>
                      </a:ext>
                    </a:extLst>
                  </a:blip>
                  <a:stretch>
                    <a:fillRect/>
                  </a:stretch>
                </pic:blipFill>
                <pic:spPr>
                  <a:xfrm>
                    <a:off x="0" y="0"/>
                    <a:ext cx="864000" cy="896400"/>
                  </a:xfrm>
                  <a:prstGeom prst="rect">
                    <a:avLst/>
                  </a:prstGeom>
                </pic:spPr>
              </pic:pic>
            </a:graphicData>
          </a:graphic>
          <wp14:sizeRelH relativeFrom="page">
            <wp14:pctWidth>0</wp14:pctWidth>
          </wp14:sizeRelH>
          <wp14:sizeRelV relativeFrom="page">
            <wp14:pctHeight>0</wp14:pctHeight>
          </wp14:sizeRelV>
        </wp:anchor>
      </w:drawing>
    </w:r>
    <w:r w:rsidRPr="00806AB6">
      <w:rPr>
        <w:noProof/>
        <w:lang w:eastAsia="en-AU"/>
      </w:rPr>
      <mc:AlternateContent>
        <mc:Choice Requires="wps">
          <w:drawing>
            <wp:anchor distT="0" distB="0" distL="114300" distR="114300" simplePos="0" relativeHeight="252024832" behindDoc="1" locked="0" layoutInCell="1" allowOverlap="1" wp14:anchorId="0F53518A" wp14:editId="2800C05A">
              <wp:simplePos x="0" y="0"/>
              <wp:positionH relativeFrom="page">
                <wp:posOffset>720090</wp:posOffset>
              </wp:positionH>
              <wp:positionV relativeFrom="page">
                <wp:posOffset>288290</wp:posOffset>
              </wp:positionV>
              <wp:extent cx="864000" cy="900000"/>
              <wp:effectExtent l="0" t="0" r="0" b="0"/>
              <wp:wrapNone/>
              <wp:docPr id="1029"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6CFE37" id="TriangleRight" o:spid="_x0000_s1026" style="position:absolute;margin-left:56.7pt;margin-top:22.7pt;width:68.05pt;height:70.85pt;z-index:-251291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023808" behindDoc="1" locked="0" layoutInCell="1" allowOverlap="1" wp14:anchorId="65F3FC34" wp14:editId="3FDFF62A">
              <wp:simplePos x="0" y="0"/>
              <wp:positionH relativeFrom="page">
                <wp:posOffset>288290</wp:posOffset>
              </wp:positionH>
              <wp:positionV relativeFrom="page">
                <wp:posOffset>288290</wp:posOffset>
              </wp:positionV>
              <wp:extent cx="864000" cy="900000"/>
              <wp:effectExtent l="0" t="0" r="0" b="0"/>
              <wp:wrapNone/>
              <wp:docPr id="1031"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0CA37F" id="TriangleLeft" o:spid="_x0000_s1026" style="position:absolute;margin-left:22.7pt;margin-top:22.7pt;width:68.05pt;height:70.85pt;z-index:-251292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022784" behindDoc="1" locked="0" layoutInCell="1" allowOverlap="1" wp14:anchorId="366067CB" wp14:editId="0DF38F50">
              <wp:simplePos x="0" y="0"/>
              <wp:positionH relativeFrom="page">
                <wp:posOffset>288290</wp:posOffset>
              </wp:positionH>
              <wp:positionV relativeFrom="page">
                <wp:posOffset>288290</wp:posOffset>
              </wp:positionV>
              <wp:extent cx="7020000" cy="900000"/>
              <wp:effectExtent l="0" t="0" r="9525" b="0"/>
              <wp:wrapNone/>
              <wp:docPr id="1032"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txbx>
                      <w:txbxContent>
                        <w:tbl>
                          <w:tblPr>
                            <w:tblOverlap w:val="never"/>
                            <w:tblW w:w="0" w:type="auto"/>
                            <w:tblLayout w:type="fixed"/>
                            <w:tblCellMar>
                              <w:left w:w="0" w:type="dxa"/>
                              <w:right w:w="0" w:type="dxa"/>
                            </w:tblCellMar>
                            <w:tblLook w:val="04A0" w:firstRow="1" w:lastRow="0" w:firstColumn="1" w:lastColumn="0" w:noHBand="0" w:noVBand="1"/>
                          </w:tblPr>
                          <w:tblGrid>
                            <w:gridCol w:w="10632"/>
                          </w:tblGrid>
                          <w:tr w:rsidR="00FD6178" w:rsidRPr="00975ED3" w14:paraId="2C89D1F4" w14:textId="77777777" w:rsidTr="003B0987">
                            <w:trPr>
                              <w:trHeight w:hRule="exact" w:val="1418"/>
                            </w:trPr>
                            <w:tc>
                              <w:tcPr>
                                <w:tcW w:w="10632" w:type="dxa"/>
                                <w:vAlign w:val="center"/>
                              </w:tcPr>
                              <w:p w14:paraId="59B915E5" w14:textId="79ACD4ED" w:rsidR="00FD6178" w:rsidRPr="00C3332B" w:rsidRDefault="00FD6178" w:rsidP="003B0987">
                                <w:pPr>
                                  <w:pStyle w:val="Header"/>
                                  <w:tabs>
                                    <w:tab w:val="clear" w:pos="4320"/>
                                  </w:tabs>
                                  <w:suppressOverlap/>
                                  <w:jc w:val="right"/>
                                  <w:rPr>
                                    <w:b/>
                                    <w:bCs/>
                                    <w:color w:val="FFFFFF" w:themeColor="background1"/>
                                    <w:sz w:val="48"/>
                                    <w:szCs w:val="48"/>
                                  </w:rPr>
                                </w:pPr>
                              </w:p>
                            </w:tc>
                          </w:tr>
                        </w:tbl>
                        <w:p w14:paraId="3E48365D" w14:textId="77777777" w:rsidR="00FD6178" w:rsidRDefault="00FD6178" w:rsidP="003B0987">
                          <w:pPr>
                            <w:jc w:val="righ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66067CB" id="_x0000_s1074" style="position:absolute;margin-left:22.7pt;margin-top:22.7pt;width:552.75pt;height:70.85pt;z-index:-251293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" fillcolor="#00b2a9" stroked="f">
              <v:textbox>
                <w:txbxContent>
                  <w:tbl>
                    <w:tblPr>
                      <w:tblOverlap w:val="never"/>
                      <w:tblW w:w="0" w:type="auto"/>
                      <w:tblLayout w:type="fixed"/>
                      <w:tblCellMar>
                        <w:left w:w="0" w:type="dxa"/>
                        <w:right w:w="0" w:type="dxa"/>
                      </w:tblCellMar>
                      <w:tblLook w:val="04A0" w:firstRow="1" w:lastRow="0" w:firstColumn="1" w:lastColumn="0" w:noHBand="0" w:noVBand="1"/>
                    </w:tblPr>
                    <w:tblGrid>
                      <w:gridCol w:w="10632"/>
                    </w:tblGrid>
                    <w:tr w:rsidR="00FD6178" w:rsidRPr="00975ED3" w14:paraId="2C89D1F4" w14:textId="77777777" w:rsidTr="003B0987">
                      <w:trPr>
                        <w:trHeight w:hRule="exact" w:val="1418"/>
                      </w:trPr>
                      <w:tc>
                        <w:tcPr>
                          <w:tcW w:w="10632" w:type="dxa"/>
                          <w:vAlign w:val="center"/>
                        </w:tcPr>
                        <w:p w14:paraId="59B915E5" w14:textId="79ACD4ED" w:rsidR="00FD6178" w:rsidRPr="00C3332B" w:rsidRDefault="00FD6178" w:rsidP="003B0987">
                          <w:pPr>
                            <w:pStyle w:val="Header"/>
                            <w:tabs>
                              <w:tab w:val="clear" w:pos="4320"/>
                            </w:tabs>
                            <w:suppressOverlap/>
                            <w:jc w:val="right"/>
                            <w:rPr>
                              <w:b/>
                              <w:bCs/>
                              <w:color w:val="FFFFFF" w:themeColor="background1"/>
                              <w:sz w:val="48"/>
                              <w:szCs w:val="48"/>
                            </w:rPr>
                          </w:pPr>
                        </w:p>
                      </w:tc>
                    </w:tr>
                  </w:tbl>
                  <w:p w14:paraId="3E48365D" w14:textId="77777777" w:rsidR="00FD6178" w:rsidRDefault="00FD6178" w:rsidP="003B0987">
                    <w:pPr>
                      <w:jc w:val="right"/>
                    </w:pPr>
                  </w:p>
                </w:txbxContent>
              </v:textbox>
              <w10:wrap anchorx="page" anchory="page"/>
            </v:rect>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0CA2B0" w14:textId="77777777" w:rsidR="00FD6178" w:rsidRPr="00B9476E" w:rsidRDefault="00FD6178">
    <w:pPr>
      <w:pStyle w:val="Header"/>
      <w:rPr>
        <w:color w:val="FFFFFF" w:themeColor="background1"/>
      </w:rPr>
    </w:pPr>
    <w:r w:rsidRPr="00B9476E">
      <w:rPr>
        <w:color w:val="FFFFFF" w:themeColor="background1"/>
      </w:rPr>
      <w:t>Desert</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FD6178" w:rsidRPr="00975ED3" w14:paraId="2859BC85" w14:textId="77777777" w:rsidTr="003B0987">
      <w:trPr>
        <w:trHeight w:hRule="exact" w:val="1418"/>
      </w:trPr>
      <w:tc>
        <w:tcPr>
          <w:tcW w:w="7761" w:type="dxa"/>
          <w:vAlign w:val="center"/>
        </w:tcPr>
        <w:p w14:paraId="70BD4700" w14:textId="1E3D0F8B" w:rsidR="00FD6178" w:rsidRPr="00975ED3" w:rsidRDefault="00FD6178" w:rsidP="003B0987">
          <w:pPr>
            <w:pStyle w:val="Header"/>
          </w:pPr>
          <w:r>
            <w:rPr>
              <w:noProof/>
            </w:rPr>
            <w:fldChar w:fldCharType="begin"/>
          </w:r>
          <w:r>
            <w:rPr>
              <w:noProof/>
            </w:rPr>
            <w:instrText xml:space="preserve"> STYLEREF  Title  \* MERGEFORMAT </w:instrText>
          </w:r>
          <w:r>
            <w:rPr>
              <w:noProof/>
            </w:rPr>
            <w:fldChar w:fldCharType="end"/>
          </w:r>
        </w:p>
      </w:tc>
    </w:tr>
  </w:tbl>
  <w:p w14:paraId="15A1F4FD" w14:textId="77777777" w:rsidR="00FD6178" w:rsidRDefault="00FD6178" w:rsidP="003B0987">
    <w:pPr>
      <w:pStyle w:val="Header"/>
    </w:pPr>
    <w:r w:rsidRPr="00806AB6">
      <w:rPr>
        <w:noProof/>
        <w:lang w:eastAsia="en-AU"/>
      </w:rPr>
      <mc:AlternateContent>
        <mc:Choice Requires="wps">
          <w:drawing>
            <wp:anchor distT="0" distB="0" distL="114300" distR="114300" simplePos="0" relativeHeight="252265472" behindDoc="1" locked="0" layoutInCell="1" allowOverlap="1" wp14:anchorId="797B2BEE" wp14:editId="2D8C6424">
              <wp:simplePos x="0" y="0"/>
              <wp:positionH relativeFrom="page">
                <wp:posOffset>720090</wp:posOffset>
              </wp:positionH>
              <wp:positionV relativeFrom="page">
                <wp:posOffset>288290</wp:posOffset>
              </wp:positionV>
              <wp:extent cx="864000" cy="900000"/>
              <wp:effectExtent l="0" t="0" r="0" b="0"/>
              <wp:wrapNone/>
              <wp:docPr id="1912"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0CD35D" id="TriangleRight" o:spid="_x0000_s1026" style="position:absolute;margin-left:56.7pt;margin-top:22.7pt;width:68.05pt;height:70.85pt;z-index:-25105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264448" behindDoc="1" locked="0" layoutInCell="1" allowOverlap="1" wp14:anchorId="18A985EC" wp14:editId="7DEA8640">
              <wp:simplePos x="0" y="0"/>
              <wp:positionH relativeFrom="page">
                <wp:posOffset>288290</wp:posOffset>
              </wp:positionH>
              <wp:positionV relativeFrom="page">
                <wp:posOffset>288290</wp:posOffset>
              </wp:positionV>
              <wp:extent cx="864000" cy="900000"/>
              <wp:effectExtent l="0" t="0" r="0" b="0"/>
              <wp:wrapNone/>
              <wp:docPr id="1913"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A458DD" id="TriangleLeft" o:spid="_x0000_s1026" style="position:absolute;margin-left:22.7pt;margin-top:22.7pt;width:68.05pt;height:70.85pt;z-index:-25105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263424" behindDoc="1" locked="0" layoutInCell="1" allowOverlap="1" wp14:anchorId="5DCB9E3E" wp14:editId="292D48E7">
              <wp:simplePos x="0" y="0"/>
              <wp:positionH relativeFrom="page">
                <wp:posOffset>288290</wp:posOffset>
              </wp:positionH>
              <wp:positionV relativeFrom="page">
                <wp:posOffset>288290</wp:posOffset>
              </wp:positionV>
              <wp:extent cx="7020000" cy="900000"/>
              <wp:effectExtent l="0" t="0" r="9525" b="0"/>
              <wp:wrapNone/>
              <wp:docPr id="1914"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2B3E6FA" id="Rectangle" o:spid="_x0000_s1026" style="position:absolute;margin-left:22.7pt;margin-top:22.7pt;width:552.75pt;height:70.85pt;z-index:-25105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" fillcolor="#00b2a9" stroked="f">
              <w10:wrap anchorx="page" anchory="page"/>
            </v:rect>
          </w:pict>
        </mc:Fallback>
      </mc:AlternateContent>
    </w:r>
  </w:p>
  <w:p w14:paraId="01404A02" w14:textId="77777777" w:rsidR="00FD6178" w:rsidRPr="00254A01" w:rsidRDefault="00FD6178" w:rsidP="003B0987">
    <w:pPr>
      <w:pStyle w:val="Header"/>
    </w:pPr>
  </w:p>
  <w:p w14:paraId="1A63D5C4" w14:textId="77777777" w:rsidR="00FD6178" w:rsidRDefault="00FD6178"/>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97C436" w14:textId="77777777" w:rsidR="00FD6178" w:rsidRPr="004620C5" w:rsidRDefault="00FD6178" w:rsidP="004620C5">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FD6178" w:rsidRPr="00975ED3" w14:paraId="280CEF2A" w14:textId="77777777" w:rsidTr="003B0987">
      <w:trPr>
        <w:trHeight w:hRule="exact" w:val="1418"/>
      </w:trPr>
      <w:tc>
        <w:tcPr>
          <w:tcW w:w="7761" w:type="dxa"/>
          <w:vAlign w:val="center"/>
        </w:tcPr>
        <w:p w14:paraId="47FF4BD4" w14:textId="7387D2F6" w:rsidR="00FD6178" w:rsidRPr="00975ED3" w:rsidRDefault="00FD6178" w:rsidP="003B0987">
          <w:pPr>
            <w:pStyle w:val="Header"/>
          </w:pPr>
          <w:r>
            <w:rPr>
              <w:noProof/>
            </w:rPr>
            <w:fldChar w:fldCharType="begin"/>
          </w:r>
          <w:r>
            <w:rPr>
              <w:noProof/>
            </w:rPr>
            <w:instrText xml:space="preserve"> STYLEREF  Title  \* MERGEFORMAT </w:instrText>
          </w:r>
          <w:r>
            <w:rPr>
              <w:noProof/>
            </w:rPr>
            <w:fldChar w:fldCharType="end"/>
          </w:r>
        </w:p>
      </w:tc>
    </w:tr>
  </w:tbl>
  <w:p w14:paraId="133FEE5C" w14:textId="77777777" w:rsidR="00FD6178" w:rsidRDefault="00FD6178" w:rsidP="003B0987">
    <w:pPr>
      <w:pStyle w:val="Header"/>
    </w:pPr>
    <w:r w:rsidRPr="00806AB6">
      <w:rPr>
        <w:noProof/>
        <w:lang w:eastAsia="en-AU"/>
      </w:rPr>
      <mc:AlternateContent>
        <mc:Choice Requires="wps">
          <w:drawing>
            <wp:anchor distT="0" distB="0" distL="114300" distR="114300" simplePos="0" relativeHeight="252048384" behindDoc="1" locked="0" layoutInCell="1" allowOverlap="1" wp14:anchorId="5E368F16" wp14:editId="49527EF0">
              <wp:simplePos x="0" y="0"/>
              <wp:positionH relativeFrom="page">
                <wp:posOffset>720090</wp:posOffset>
              </wp:positionH>
              <wp:positionV relativeFrom="page">
                <wp:posOffset>288290</wp:posOffset>
              </wp:positionV>
              <wp:extent cx="864000" cy="900000"/>
              <wp:effectExtent l="0" t="0" r="0" b="0"/>
              <wp:wrapNone/>
              <wp:docPr id="1051"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8F30AD" id="TriangleRight" o:spid="_x0000_s1026" style="position:absolute;margin-left:56.7pt;margin-top:22.7pt;width:68.05pt;height:70.85pt;z-index:-25126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046336" behindDoc="1" locked="0" layoutInCell="1" allowOverlap="1" wp14:anchorId="484A6588" wp14:editId="7CDC9FCA">
              <wp:simplePos x="0" y="0"/>
              <wp:positionH relativeFrom="page">
                <wp:posOffset>288290</wp:posOffset>
              </wp:positionH>
              <wp:positionV relativeFrom="page">
                <wp:posOffset>288290</wp:posOffset>
              </wp:positionV>
              <wp:extent cx="864000" cy="900000"/>
              <wp:effectExtent l="0" t="0" r="0" b="0"/>
              <wp:wrapNone/>
              <wp:docPr id="1052"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FFAF9C" id="TriangleLeft" o:spid="_x0000_s1026" style="position:absolute;margin-left:22.7pt;margin-top:22.7pt;width:68.05pt;height:70.85pt;z-index:-25127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045312" behindDoc="1" locked="0" layoutInCell="1" allowOverlap="1" wp14:anchorId="6F7A77D5" wp14:editId="36EB0A16">
              <wp:simplePos x="0" y="0"/>
              <wp:positionH relativeFrom="page">
                <wp:posOffset>288290</wp:posOffset>
              </wp:positionH>
              <wp:positionV relativeFrom="page">
                <wp:posOffset>288290</wp:posOffset>
              </wp:positionV>
              <wp:extent cx="7020000" cy="900000"/>
              <wp:effectExtent l="0" t="0" r="9525" b="0"/>
              <wp:wrapNone/>
              <wp:docPr id="1053"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CD00DD1" id="Rectangle" o:spid="_x0000_s1026" style="position:absolute;margin-left:22.7pt;margin-top:22.7pt;width:552.75pt;height:70.85pt;z-index:-25127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" fillcolor="#00b2a9" stroked="f">
              <w10:wrap anchorx="page" anchory="page"/>
            </v:rect>
          </w:pict>
        </mc:Fallback>
      </mc:AlternateContent>
    </w:r>
  </w:p>
  <w:p w14:paraId="16A7F992" w14:textId="77777777" w:rsidR="00FD6178" w:rsidRPr="00254A01" w:rsidRDefault="00FD6178" w:rsidP="003B0987">
    <w:pPr>
      <w:pStyle w:val="Header"/>
    </w:pPr>
  </w:p>
  <w:p w14:paraId="451E07B7" w14:textId="77777777" w:rsidR="00FD6178" w:rsidRDefault="00FD6178"/>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19FE9B" w14:textId="011E50B2" w:rsidR="00FD6178" w:rsidRDefault="00FD6178" w:rsidP="003B0987">
    <w:pPr>
      <w:pStyle w:val="Header"/>
    </w:pPr>
    <w:r>
      <w:rPr>
        <w:noProof/>
      </w:rPr>
      <mc:AlternateContent>
        <mc:Choice Requires="wpg">
          <w:drawing>
            <wp:anchor distT="0" distB="0" distL="114300" distR="114300" simplePos="0" relativeHeight="252216320" behindDoc="1" locked="0" layoutInCell="1" allowOverlap="1" wp14:anchorId="030A620F" wp14:editId="593A830D">
              <wp:simplePos x="0" y="0"/>
              <wp:positionH relativeFrom="column">
                <wp:posOffset>-255905</wp:posOffset>
              </wp:positionH>
              <wp:positionV relativeFrom="paragraph">
                <wp:posOffset>99060</wp:posOffset>
              </wp:positionV>
              <wp:extent cx="7019925" cy="899795"/>
              <wp:effectExtent l="0" t="0" r="9525" b="0"/>
              <wp:wrapNone/>
              <wp:docPr id="515" name="Group 515"/>
              <wp:cNvGraphicFramePr/>
              <a:graphic xmlns:a="http://schemas.openxmlformats.org/drawingml/2006/main">
                <a:graphicData uri="http://schemas.microsoft.com/office/word/2010/wordprocessingGroup">
                  <wpg:wgp>
                    <wpg:cNvGrpSpPr/>
                    <wpg:grpSpPr>
                      <a:xfrm>
                        <a:off x="0" y="0"/>
                        <a:ext cx="7019925" cy="899795"/>
                        <a:chOff x="0" y="0"/>
                        <a:chExt cx="7019925" cy="899795"/>
                      </a:xfrm>
                    </wpg:grpSpPr>
                    <wps:wsp>
                      <wps:cNvPr id="1919" name="Rectangle"/>
                      <wps:cNvSpPr>
                        <a:spLocks noChangeArrowheads="1"/>
                      </wps:cNvSpPr>
                      <wps:spPr bwMode="auto">
                        <a:xfrm>
                          <a:off x="0" y="0"/>
                          <a:ext cx="7019925" cy="899795"/>
                        </a:xfrm>
                        <a:prstGeom prst="rect">
                          <a:avLst/>
                        </a:prstGeom>
                        <a:solidFill>
                          <a:srgbClr val="00B2A9"/>
                        </a:solidFill>
                        <a:ln>
                          <a:noFill/>
                        </a:ln>
                      </wps:spPr>
                      <wps:bodyPr rot="0" vert="horz" wrap="square" lIns="91440" tIns="45720" rIns="91440" bIns="45720" anchor="t" anchorCtr="0" upright="1">
                        <a:noAutofit/>
                      </wps:bodyPr>
                    </wps:wsp>
                    <wps:wsp>
                      <wps:cNvPr id="81" name="TriangleLeft"/>
                      <wps:cNvSpPr>
                        <a:spLocks/>
                      </wps:cNvSpPr>
                      <wps:spPr bwMode="auto">
                        <a:xfrm>
                          <a:off x="0" y="0"/>
                          <a:ext cx="863600" cy="899795"/>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wps:wsp>
                      <wps:cNvPr id="82" name="TriangleRight"/>
                      <wps:cNvSpPr>
                        <a:spLocks/>
                      </wps:cNvSpPr>
                      <wps:spPr bwMode="auto">
                        <a:xfrm>
                          <a:off x="431800" y="0"/>
                          <a:ext cx="863600" cy="899795"/>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C7591DA" id="Group 515" o:spid="_x0000_s1026" style="position:absolute;margin-left:-20.15pt;margin-top:7.8pt;width:552.75pt;height:70.85pt;z-index:-251100160;mso-width-relative:margin;mso-height-relative:margin" coordsize="70199,8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">
              <v:rect id="Rectangle" o:spid="_x0000_s1027" style="position:absolute;width:70199;height:8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" fillcolor="#00b2a9" stroked="f"/>
              <v:shape id="TriangleLeft" o:spid="_x0000_s1028" style="position:absolute;width:8636;height:8997;visibility:visible;mso-wrap-style:square;v-text-anchor:top" coordsize="1334,1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" path="m,l665,1419,1334,,,xe" fillcolor="#cddc29" stroked="f">
                <v:path arrowok="t" o:connecttype="custom" o:connectlocs="0,0;430505,899795;863600,0;0,0" o:connectangles="0,0,0,0"/>
              </v:shape>
              <v:shape id="TriangleRight" o:spid="_x0000_s1029" style="position:absolute;left:4318;width:8636;height:8997;visibility:visible;mso-wrap-style:square;v-text-anchor:top" coordsize="1339,1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" path="m1339,1419l669,,,1419r1339,xe" fillcolor="#201547" stroked="f">
                <v:path arrowok="t" o:connecttype="custom" o:connectlocs="863600,899795;431478,0;0,899795;863600,899795" o:connectangles="0,0,0,0"/>
              </v:shape>
            </v:group>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F11FD0" w14:textId="77777777" w:rsidR="00FD6178" w:rsidRPr="00E97294" w:rsidRDefault="00FD6178" w:rsidP="003B0987">
    <w:pPr>
      <w:pStyle w:val="Header"/>
    </w:pPr>
    <w:r>
      <w:rPr>
        <w:noProof/>
        <w:lang w:eastAsia="en-AU"/>
      </w:rPr>
      <w:drawing>
        <wp:anchor distT="0" distB="0" distL="114300" distR="114300" simplePos="0" relativeHeight="252056576" behindDoc="1" locked="0" layoutInCell="1" allowOverlap="1" wp14:anchorId="480DCBCF" wp14:editId="535844A0">
          <wp:simplePos x="0" y="0"/>
          <wp:positionH relativeFrom="page">
            <wp:posOffset>720090</wp:posOffset>
          </wp:positionH>
          <wp:positionV relativeFrom="page">
            <wp:posOffset>1188085</wp:posOffset>
          </wp:positionV>
          <wp:extent cx="860400" cy="896400"/>
          <wp:effectExtent l="0" t="0" r="0" b="0"/>
          <wp:wrapNone/>
          <wp:docPr id="720" name="TriangleBottomACI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1">
                    <a:extLst>
                      <a:ext uri="{28A0092B-C50C-407E-A947-70E740481C1C}">
                        <a14:useLocalDpi xmlns:a14="http://schemas.microsoft.com/office/drawing/2010/main" val="0"/>
                      </a:ext>
                    </a:extLst>
                  </a:blip>
                  <a:stretch>
                    <a:fillRect/>
                  </a:stretch>
                </pic:blipFill>
                <pic:spPr>
                  <a:xfrm>
                    <a:off x="0" y="0"/>
                    <a:ext cx="860400" cy="89640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2055552" behindDoc="1" locked="0" layoutInCell="1" allowOverlap="1" wp14:anchorId="32B4E3DA" wp14:editId="7C4D8E8E">
          <wp:simplePos x="0" y="0"/>
          <wp:positionH relativeFrom="page">
            <wp:posOffset>720090</wp:posOffset>
          </wp:positionH>
          <wp:positionV relativeFrom="page">
            <wp:posOffset>1188085</wp:posOffset>
          </wp:positionV>
          <wp:extent cx="864000" cy="896400"/>
          <wp:effectExtent l="0" t="0" r="0" b="0"/>
          <wp:wrapNone/>
          <wp:docPr id="721" name="TriangleBottomACI"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2">
                    <a:extLst>
                      <a:ext uri="{28A0092B-C50C-407E-A947-70E740481C1C}">
                        <a14:useLocalDpi xmlns:a14="http://schemas.microsoft.com/office/drawing/2010/main" val="0"/>
                      </a:ext>
                    </a:extLst>
                  </a:blip>
                  <a:stretch>
                    <a:fillRect/>
                  </a:stretch>
                </pic:blipFill>
                <pic:spPr>
                  <a:xfrm>
                    <a:off x="0" y="0"/>
                    <a:ext cx="864000" cy="896400"/>
                  </a:xfrm>
                  <a:prstGeom prst="rect">
                    <a:avLst/>
                  </a:prstGeom>
                </pic:spPr>
              </pic:pic>
            </a:graphicData>
          </a:graphic>
          <wp14:sizeRelH relativeFrom="page">
            <wp14:pctWidth>0</wp14:pctWidth>
          </wp14:sizeRelH>
          <wp14:sizeRelV relativeFrom="page">
            <wp14:pctHeight>0</wp14:pctHeight>
          </wp14:sizeRelV>
        </wp:anchor>
      </w:drawing>
    </w:r>
    <w:r w:rsidRPr="00806AB6">
      <w:rPr>
        <w:noProof/>
        <w:lang w:eastAsia="en-AU"/>
      </w:rPr>
      <mc:AlternateContent>
        <mc:Choice Requires="wps">
          <w:drawing>
            <wp:anchor distT="0" distB="0" distL="114300" distR="114300" simplePos="0" relativeHeight="252044288" behindDoc="1" locked="0" layoutInCell="1" allowOverlap="1" wp14:anchorId="718BBE20" wp14:editId="4662D506">
              <wp:simplePos x="0" y="0"/>
              <wp:positionH relativeFrom="page">
                <wp:posOffset>720090</wp:posOffset>
              </wp:positionH>
              <wp:positionV relativeFrom="page">
                <wp:posOffset>288290</wp:posOffset>
              </wp:positionV>
              <wp:extent cx="864000" cy="900000"/>
              <wp:effectExtent l="0" t="0" r="0" b="0"/>
              <wp:wrapNone/>
              <wp:docPr id="1071"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987326" id="TriangleRight" o:spid="_x0000_s1026" style="position:absolute;margin-left:56.7pt;margin-top:22.7pt;width:68.05pt;height:70.85pt;z-index:-25127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047360" behindDoc="1" locked="0" layoutInCell="1" allowOverlap="1" wp14:anchorId="261A427D" wp14:editId="58930F56">
              <wp:simplePos x="0" y="0"/>
              <wp:positionH relativeFrom="page">
                <wp:posOffset>720090</wp:posOffset>
              </wp:positionH>
              <wp:positionV relativeFrom="page">
                <wp:posOffset>1188085</wp:posOffset>
              </wp:positionV>
              <wp:extent cx="864000" cy="900000"/>
              <wp:effectExtent l="0" t="0" r="0" b="0"/>
              <wp:wrapNone/>
              <wp:docPr id="1072" name="TriangleBottom"/>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9"/>
                          <a:gd name="T1" fmla="*/ 0 h 1415"/>
                          <a:gd name="T2" fmla="*/ 669 w 1339"/>
                          <a:gd name="T3" fmla="*/ 1415 h 1415"/>
                          <a:gd name="T4" fmla="*/ 1339 w 1339"/>
                          <a:gd name="T5" fmla="*/ 0 h 1415"/>
                          <a:gd name="T6" fmla="*/ 0 w 1339"/>
                          <a:gd name="T7" fmla="*/ 0 h 1415"/>
                        </a:gdLst>
                        <a:ahLst/>
                        <a:cxnLst>
                          <a:cxn ang="0">
                            <a:pos x="T0" y="T1"/>
                          </a:cxn>
                          <a:cxn ang="0">
                            <a:pos x="T2" y="T3"/>
                          </a:cxn>
                          <a:cxn ang="0">
                            <a:pos x="T4" y="T5"/>
                          </a:cxn>
                          <a:cxn ang="0">
                            <a:pos x="T6" y="T7"/>
                          </a:cxn>
                        </a:cxnLst>
                        <a:rect l="0" t="0" r="r" b="b"/>
                        <a:pathLst>
                          <a:path w="1339" h="1415">
                            <a:moveTo>
                              <a:pt x="0" y="0"/>
                            </a:moveTo>
                            <a:lnTo>
                              <a:pt x="669" y="1415"/>
                            </a:lnTo>
                            <a:lnTo>
                              <a:pt x="1339" y="0"/>
                            </a:lnTo>
                            <a:lnTo>
                              <a:pt x="0" y="0"/>
                            </a:lnTo>
                            <a:close/>
                          </a:path>
                        </a:pathLst>
                      </a:custGeom>
                      <a:solidFill>
                        <a:srgbClr val="E9EEAE"/>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FDE900" id="TriangleBottom" o:spid="_x0000_s1026" style="position:absolute;margin-left:56.7pt;margin-top:93.55pt;width:68.05pt;height:70.85pt;z-index:-25126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" path="m,l669,1415,1339,,,xe" fillcolor="#e9eeae" stroked="f">
              <v:path arrowok="t" o:connecttype="custom" o:connectlocs="0,0;431677,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043264" behindDoc="1" locked="0" layoutInCell="1" allowOverlap="1" wp14:anchorId="2FEE8878" wp14:editId="1CC02D03">
              <wp:simplePos x="0" y="0"/>
              <wp:positionH relativeFrom="page">
                <wp:posOffset>288290</wp:posOffset>
              </wp:positionH>
              <wp:positionV relativeFrom="page">
                <wp:posOffset>288290</wp:posOffset>
              </wp:positionV>
              <wp:extent cx="864000" cy="900000"/>
              <wp:effectExtent l="0" t="0" r="0" b="0"/>
              <wp:wrapNone/>
              <wp:docPr id="1073"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199DC3" id="TriangleLeft" o:spid="_x0000_s1026" style="position:absolute;margin-left:22.7pt;margin-top:22.7pt;width:68.05pt;height:70.85pt;z-index:-25127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042240" behindDoc="1" locked="0" layoutInCell="1" allowOverlap="1" wp14:anchorId="3A38A42F" wp14:editId="138B8C9B">
              <wp:simplePos x="0" y="0"/>
              <wp:positionH relativeFrom="page">
                <wp:posOffset>288290</wp:posOffset>
              </wp:positionH>
              <wp:positionV relativeFrom="page">
                <wp:posOffset>288290</wp:posOffset>
              </wp:positionV>
              <wp:extent cx="7020000" cy="900000"/>
              <wp:effectExtent l="0" t="0" r="9525" b="0"/>
              <wp:wrapNone/>
              <wp:docPr id="1074"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txbx>
                      <w:txbxContent>
                        <w:tbl>
                          <w:tblPr>
                            <w:tblOverlap w:val="never"/>
                            <w:tblW w:w="0" w:type="auto"/>
                            <w:tblLayout w:type="fixed"/>
                            <w:tblCellMar>
                              <w:left w:w="0" w:type="dxa"/>
                              <w:right w:w="0" w:type="dxa"/>
                            </w:tblCellMar>
                            <w:tblLook w:val="04A0" w:firstRow="1" w:lastRow="0" w:firstColumn="1" w:lastColumn="0" w:noHBand="0" w:noVBand="1"/>
                          </w:tblPr>
                          <w:tblGrid>
                            <w:gridCol w:w="10632"/>
                          </w:tblGrid>
                          <w:tr w:rsidR="00FD6178" w:rsidRPr="00975ED3" w14:paraId="5471AE76" w14:textId="77777777" w:rsidTr="003B0987">
                            <w:trPr>
                              <w:trHeight w:hRule="exact" w:val="1418"/>
                            </w:trPr>
                            <w:tc>
                              <w:tcPr>
                                <w:tcW w:w="10632" w:type="dxa"/>
                                <w:vAlign w:val="center"/>
                              </w:tcPr>
                              <w:p w14:paraId="3F7707C4" w14:textId="3D6895D7" w:rsidR="00FD6178" w:rsidRPr="00C3332B" w:rsidRDefault="00FD6178" w:rsidP="003B0987">
                                <w:pPr>
                                  <w:pStyle w:val="Header"/>
                                  <w:tabs>
                                    <w:tab w:val="clear" w:pos="4320"/>
                                  </w:tabs>
                                  <w:suppressOverlap/>
                                  <w:jc w:val="right"/>
                                  <w:rPr>
                                    <w:b/>
                                    <w:bCs/>
                                    <w:color w:val="FFFFFF" w:themeColor="background1"/>
                                    <w:sz w:val="48"/>
                                    <w:szCs w:val="48"/>
                                  </w:rPr>
                                </w:pPr>
                              </w:p>
                            </w:tc>
                          </w:tr>
                        </w:tbl>
                        <w:p w14:paraId="283ED0EA" w14:textId="77777777" w:rsidR="00FD6178" w:rsidRDefault="00FD6178" w:rsidP="003B0987">
                          <w:pPr>
                            <w:jc w:val="righ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A38A42F" id="_x0000_s1077" style="position:absolute;margin-left:22.7pt;margin-top:22.7pt;width:552.75pt;height:70.85pt;z-index:-25127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" fillcolor="#00b2a9" stroked="f">
              <v:textbox>
                <w:txbxContent>
                  <w:tbl>
                    <w:tblPr>
                      <w:tblOverlap w:val="never"/>
                      <w:tblW w:w="0" w:type="auto"/>
                      <w:tblLayout w:type="fixed"/>
                      <w:tblCellMar>
                        <w:left w:w="0" w:type="dxa"/>
                        <w:right w:w="0" w:type="dxa"/>
                      </w:tblCellMar>
                      <w:tblLook w:val="04A0" w:firstRow="1" w:lastRow="0" w:firstColumn="1" w:lastColumn="0" w:noHBand="0" w:noVBand="1"/>
                    </w:tblPr>
                    <w:tblGrid>
                      <w:gridCol w:w="10632"/>
                    </w:tblGrid>
                    <w:tr w:rsidR="00FD6178" w:rsidRPr="00975ED3" w14:paraId="5471AE76" w14:textId="77777777" w:rsidTr="003B0987">
                      <w:trPr>
                        <w:trHeight w:hRule="exact" w:val="1418"/>
                      </w:trPr>
                      <w:tc>
                        <w:tcPr>
                          <w:tcW w:w="10632" w:type="dxa"/>
                          <w:vAlign w:val="center"/>
                        </w:tcPr>
                        <w:p w14:paraId="3F7707C4" w14:textId="3D6895D7" w:rsidR="00FD6178" w:rsidRPr="00C3332B" w:rsidRDefault="00FD6178" w:rsidP="003B0987">
                          <w:pPr>
                            <w:pStyle w:val="Header"/>
                            <w:tabs>
                              <w:tab w:val="clear" w:pos="4320"/>
                            </w:tabs>
                            <w:suppressOverlap/>
                            <w:jc w:val="right"/>
                            <w:rPr>
                              <w:b/>
                              <w:bCs/>
                              <w:color w:val="FFFFFF" w:themeColor="background1"/>
                              <w:sz w:val="48"/>
                              <w:szCs w:val="48"/>
                            </w:rPr>
                          </w:pPr>
                        </w:p>
                      </w:tc>
                    </w:tr>
                  </w:tbl>
                  <w:p w14:paraId="283ED0EA" w14:textId="77777777" w:rsidR="00FD6178" w:rsidRDefault="00FD6178" w:rsidP="003B0987">
                    <w:pPr>
                      <w:jc w:val="right"/>
                    </w:pPr>
                  </w:p>
                </w:txbxContent>
              </v:textbox>
              <w10:wrap anchorx="page" anchory="page"/>
            </v:rect>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BF0162" w14:textId="77777777" w:rsidR="00FD6178" w:rsidRDefault="00FD6178" w:rsidP="003B098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A7A5FC" w14:textId="77777777" w:rsidR="00FD6178" w:rsidRPr="00E3679A" w:rsidRDefault="00FD6178" w:rsidP="00DC3852">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FD6178" w:rsidRPr="00975ED3" w14:paraId="740EB1F2" w14:textId="77777777" w:rsidTr="003B0987">
      <w:trPr>
        <w:trHeight w:hRule="exact" w:val="1418"/>
      </w:trPr>
      <w:tc>
        <w:tcPr>
          <w:tcW w:w="7761" w:type="dxa"/>
          <w:vAlign w:val="center"/>
        </w:tcPr>
        <w:p w14:paraId="112C859E" w14:textId="0CDB7C71" w:rsidR="00FD6178" w:rsidRPr="00975ED3" w:rsidRDefault="00FD6178" w:rsidP="003B0987">
          <w:pPr>
            <w:pStyle w:val="Header"/>
          </w:pPr>
          <w:r>
            <w:rPr>
              <w:noProof/>
            </w:rPr>
            <w:fldChar w:fldCharType="begin"/>
          </w:r>
          <w:r>
            <w:rPr>
              <w:noProof/>
            </w:rPr>
            <w:instrText xml:space="preserve"> STYLEREF  Title  \* MERGEFORMAT </w:instrText>
          </w:r>
          <w:r>
            <w:rPr>
              <w:noProof/>
            </w:rPr>
            <w:fldChar w:fldCharType="end"/>
          </w:r>
        </w:p>
      </w:tc>
    </w:tr>
  </w:tbl>
  <w:p w14:paraId="72CD8FEA" w14:textId="77777777" w:rsidR="00FD6178" w:rsidRDefault="00FD6178" w:rsidP="003B0987">
    <w:pPr>
      <w:pStyle w:val="Header"/>
    </w:pPr>
    <w:r w:rsidRPr="00806AB6">
      <w:rPr>
        <w:noProof/>
      </w:rPr>
      <mc:AlternateContent>
        <mc:Choice Requires="wps">
          <w:drawing>
            <wp:anchor distT="0" distB="0" distL="114300" distR="114300" simplePos="0" relativeHeight="252340224" behindDoc="1" locked="0" layoutInCell="1" allowOverlap="1" wp14:anchorId="422A80F2" wp14:editId="10856DDC">
              <wp:simplePos x="0" y="0"/>
              <wp:positionH relativeFrom="page">
                <wp:posOffset>720090</wp:posOffset>
              </wp:positionH>
              <wp:positionV relativeFrom="page">
                <wp:posOffset>288290</wp:posOffset>
              </wp:positionV>
              <wp:extent cx="864000" cy="900000"/>
              <wp:effectExtent l="0" t="0" r="0" b="0"/>
              <wp:wrapNone/>
              <wp:docPr id="2424"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E88FE5" id="TriangleRight" o:spid="_x0000_s1026" style="position:absolute;margin-left:56.7pt;margin-top:22.7pt;width:68.05pt;height:70.85pt;z-index:-25097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" path="m1339,1419l669,,,1419r1339,xe" fillcolor="#201547" stroked="f">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2339200" behindDoc="1" locked="0" layoutInCell="1" allowOverlap="1" wp14:anchorId="1C24D028" wp14:editId="69D4387B">
              <wp:simplePos x="0" y="0"/>
              <wp:positionH relativeFrom="page">
                <wp:posOffset>288290</wp:posOffset>
              </wp:positionH>
              <wp:positionV relativeFrom="page">
                <wp:posOffset>288290</wp:posOffset>
              </wp:positionV>
              <wp:extent cx="864000" cy="900000"/>
              <wp:effectExtent l="0" t="0" r="0" b="0"/>
              <wp:wrapNone/>
              <wp:docPr id="2425"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46B86B" id="TriangleLeft" o:spid="_x0000_s1026" style="position:absolute;margin-left:22.7pt;margin-top:22.7pt;width:68.05pt;height:70.85pt;z-index:-25097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" path="m,l665,1419,1334,,,xe" fillcolor="#cddc29" stroked="f">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2338176" behindDoc="1" locked="0" layoutInCell="1" allowOverlap="1" wp14:anchorId="2ED4CBBA" wp14:editId="0D87C34B">
              <wp:simplePos x="0" y="0"/>
              <wp:positionH relativeFrom="page">
                <wp:posOffset>288290</wp:posOffset>
              </wp:positionH>
              <wp:positionV relativeFrom="page">
                <wp:posOffset>288290</wp:posOffset>
              </wp:positionV>
              <wp:extent cx="7020000" cy="900000"/>
              <wp:effectExtent l="0" t="0" r="9525" b="0"/>
              <wp:wrapNone/>
              <wp:docPr id="2426"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85D674C" id="Rectangle" o:spid="_x0000_s1026" style="position:absolute;margin-left:22.7pt;margin-top:22.7pt;width:552.75pt;height:70.85pt;z-index:-25097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" fillcolor="#00b2a9" stroked="f">
              <w10:wrap anchorx="page" anchory="page"/>
            </v:rect>
          </w:pict>
        </mc:Fallback>
      </mc:AlternateContent>
    </w:r>
  </w:p>
  <w:p w14:paraId="5316FFB7" w14:textId="77777777" w:rsidR="00FD6178" w:rsidRPr="00254A01" w:rsidRDefault="00FD6178" w:rsidP="003B0987">
    <w:pPr>
      <w:pStyle w:val="Header"/>
    </w:pPr>
  </w:p>
  <w:p w14:paraId="345CE520" w14:textId="77777777" w:rsidR="00FD6178" w:rsidRDefault="00FD6178"/>
  <w:p w14:paraId="6ACEC7B3" w14:textId="77777777" w:rsidR="00FD6178" w:rsidRDefault="00FD6178"/>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C2A2CF" w14:textId="42F8F4BA" w:rsidR="00FD6178" w:rsidRDefault="00FD6178">
    <w:r w:rsidRPr="007458AA">
      <w:rPr>
        <w:noProof/>
      </w:rPr>
      <mc:AlternateContent>
        <mc:Choice Requires="wps">
          <w:drawing>
            <wp:anchor distT="0" distB="0" distL="114300" distR="114300" simplePos="0" relativeHeight="252345344" behindDoc="1" locked="0" layoutInCell="1" allowOverlap="1" wp14:anchorId="5536C982" wp14:editId="2C5BCA59">
              <wp:simplePos x="0" y="0"/>
              <wp:positionH relativeFrom="page">
                <wp:posOffset>285008</wp:posOffset>
              </wp:positionH>
              <wp:positionV relativeFrom="page">
                <wp:posOffset>285008</wp:posOffset>
              </wp:positionV>
              <wp:extent cx="863600" cy="899795"/>
              <wp:effectExtent l="0" t="0" r="0" b="0"/>
              <wp:wrapNone/>
              <wp:docPr id="2427"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3600" cy="899795"/>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99D6E9" id="TriangleLeft" o:spid="_x0000_s1026" style="position:absolute;margin-left:22.45pt;margin-top:22.45pt;width:68pt;height:70.85pt;z-index:-25097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" path="m,l665,1419,1334,,,xe" fillcolor="#cddc29" stroked="f">
              <v:path arrowok="t" o:connecttype="custom" o:connectlocs="0,0;430505,899795;863600,0;0,0" o:connectangles="0,0,0,0"/>
              <w10:wrap anchorx="page" anchory="page"/>
            </v:shape>
          </w:pict>
        </mc:Fallback>
      </mc:AlternateContent>
    </w:r>
    <w:r w:rsidRPr="007458AA">
      <w:rPr>
        <w:noProof/>
      </w:rPr>
      <mc:AlternateContent>
        <mc:Choice Requires="wps">
          <w:drawing>
            <wp:anchor distT="0" distB="0" distL="114300" distR="114300" simplePos="0" relativeHeight="252346368" behindDoc="1" locked="0" layoutInCell="1" allowOverlap="1" wp14:anchorId="177E25B1" wp14:editId="586E715A">
              <wp:simplePos x="0" y="0"/>
              <wp:positionH relativeFrom="page">
                <wp:posOffset>716808</wp:posOffset>
              </wp:positionH>
              <wp:positionV relativeFrom="page">
                <wp:posOffset>285008</wp:posOffset>
              </wp:positionV>
              <wp:extent cx="863600" cy="899795"/>
              <wp:effectExtent l="0" t="0" r="0" b="0"/>
              <wp:wrapNone/>
              <wp:docPr id="1057"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3600" cy="899795"/>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38D302" id="TriangleRight" o:spid="_x0000_s1026" style="position:absolute;margin-left:56.45pt;margin-top:22.45pt;width:68pt;height:70.85pt;z-index:-25097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" path="m1339,1419l669,,,1419r1339,xe" fillcolor="#201547" stroked="f">
              <v:path arrowok="t" o:connecttype="custom" o:connectlocs="863600,899795;431478,0;0,899795;863600,899795" o:connectangles="0,0,0,0"/>
              <w10:wrap anchorx="page" anchory="page"/>
            </v:shape>
          </w:pict>
        </mc:Fallback>
      </mc:AlternateContent>
    </w:r>
    <w:r w:rsidRPr="00806AB6">
      <w:rPr>
        <w:noProof/>
      </w:rPr>
      <mc:AlternateContent>
        <mc:Choice Requires="wps">
          <w:drawing>
            <wp:anchor distT="0" distB="0" distL="114300" distR="114300" simplePos="0" relativeHeight="252335104" behindDoc="1" locked="0" layoutInCell="1" allowOverlap="1" wp14:anchorId="790E6808" wp14:editId="310111CA">
              <wp:simplePos x="0" y="0"/>
              <wp:positionH relativeFrom="page">
                <wp:posOffset>288290</wp:posOffset>
              </wp:positionH>
              <wp:positionV relativeFrom="page">
                <wp:posOffset>288290</wp:posOffset>
              </wp:positionV>
              <wp:extent cx="7020000" cy="900000"/>
              <wp:effectExtent l="0" t="0" r="9525" b="0"/>
              <wp:wrapNone/>
              <wp:docPr id="1058"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EC28F96" id="Rectangle" o:spid="_x0000_s1026" style="position:absolute;margin-left:22.7pt;margin-top:22.7pt;width:552.75pt;height:70.85pt;z-index:-25098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" fillcolor="#00b2a9" stroked="f">
              <w10:wrap anchorx="page" anchory="page"/>
            </v:rect>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7FA139" w14:textId="77777777" w:rsidR="00FD6178" w:rsidRPr="00E97294" w:rsidRDefault="00FD6178" w:rsidP="003B0987">
    <w:pPr>
      <w:pStyle w:val="Header"/>
    </w:pPr>
    <w:r>
      <w:rPr>
        <w:noProof/>
      </w:rPr>
      <w:drawing>
        <wp:anchor distT="0" distB="0" distL="114300" distR="114300" simplePos="0" relativeHeight="252344320" behindDoc="1" locked="0" layoutInCell="1" allowOverlap="1" wp14:anchorId="59B28133" wp14:editId="73B8DCFF">
          <wp:simplePos x="0" y="0"/>
          <wp:positionH relativeFrom="page">
            <wp:posOffset>720090</wp:posOffset>
          </wp:positionH>
          <wp:positionV relativeFrom="page">
            <wp:posOffset>1188085</wp:posOffset>
          </wp:positionV>
          <wp:extent cx="860400" cy="896400"/>
          <wp:effectExtent l="0" t="0" r="0" b="0"/>
          <wp:wrapNone/>
          <wp:docPr id="1406" name="TriangleBottomACI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1">
                    <a:extLst>
                      <a:ext uri="{28A0092B-C50C-407E-A947-70E740481C1C}">
                        <a14:useLocalDpi xmlns:a14="http://schemas.microsoft.com/office/drawing/2010/main" val="0"/>
                      </a:ext>
                    </a:extLst>
                  </a:blip>
                  <a:stretch>
                    <a:fillRect/>
                  </a:stretch>
                </pic:blipFill>
                <pic:spPr>
                  <a:xfrm>
                    <a:off x="0" y="0"/>
                    <a:ext cx="860400" cy="896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43296" behindDoc="1" locked="0" layoutInCell="1" allowOverlap="1" wp14:anchorId="72E6E855" wp14:editId="16031EB9">
          <wp:simplePos x="0" y="0"/>
          <wp:positionH relativeFrom="page">
            <wp:posOffset>720090</wp:posOffset>
          </wp:positionH>
          <wp:positionV relativeFrom="page">
            <wp:posOffset>1188085</wp:posOffset>
          </wp:positionV>
          <wp:extent cx="864000" cy="896400"/>
          <wp:effectExtent l="0" t="0" r="0" b="0"/>
          <wp:wrapNone/>
          <wp:docPr id="1407" name="TriangleBottomACI"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2">
                    <a:extLst>
                      <a:ext uri="{28A0092B-C50C-407E-A947-70E740481C1C}">
                        <a14:useLocalDpi xmlns:a14="http://schemas.microsoft.com/office/drawing/2010/main" val="0"/>
                      </a:ext>
                    </a:extLst>
                  </a:blip>
                  <a:stretch>
                    <a:fillRect/>
                  </a:stretch>
                </pic:blipFill>
                <pic:spPr>
                  <a:xfrm>
                    <a:off x="0" y="0"/>
                    <a:ext cx="864000" cy="896400"/>
                  </a:xfrm>
                  <a:prstGeom prst="rect">
                    <a:avLst/>
                  </a:prstGeom>
                </pic:spPr>
              </pic:pic>
            </a:graphicData>
          </a:graphic>
          <wp14:sizeRelH relativeFrom="page">
            <wp14:pctWidth>0</wp14:pctWidth>
          </wp14:sizeRelH>
          <wp14:sizeRelV relativeFrom="page">
            <wp14:pctHeight>0</wp14:pctHeight>
          </wp14:sizeRelV>
        </wp:anchor>
      </w:drawing>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840CD9" w14:textId="79E0F5BB" w:rsidR="00FD6178" w:rsidRDefault="00FD6178" w:rsidP="003B0987">
    <w:pPr>
      <w:pStyle w:val="Header"/>
    </w:pPr>
  </w:p>
  <w:p w14:paraId="2CEDDD11" w14:textId="77777777" w:rsidR="00FD6178" w:rsidRDefault="00FD6178"/>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FD6178" w:rsidRPr="00975ED3" w14:paraId="10240688" w14:textId="77777777" w:rsidTr="003B0987">
      <w:trPr>
        <w:trHeight w:hRule="exact" w:val="1418"/>
      </w:trPr>
      <w:tc>
        <w:tcPr>
          <w:tcW w:w="7761" w:type="dxa"/>
          <w:vAlign w:val="center"/>
        </w:tcPr>
        <w:p w14:paraId="5EC3947A" w14:textId="02CB5778" w:rsidR="00FD6178" w:rsidRPr="00975ED3" w:rsidRDefault="00FD6178" w:rsidP="003B0987">
          <w:pPr>
            <w:pStyle w:val="Header"/>
          </w:pPr>
          <w:r>
            <w:rPr>
              <w:noProof/>
            </w:rPr>
            <w:fldChar w:fldCharType="begin"/>
          </w:r>
          <w:r>
            <w:rPr>
              <w:noProof/>
            </w:rPr>
            <w:instrText xml:space="preserve"> STYLEREF  Title  \* MERGEFORMAT </w:instrText>
          </w:r>
          <w:r>
            <w:rPr>
              <w:noProof/>
            </w:rPr>
            <w:fldChar w:fldCharType="end"/>
          </w:r>
        </w:p>
      </w:tc>
    </w:tr>
  </w:tbl>
  <w:p w14:paraId="511B4CB2" w14:textId="77777777" w:rsidR="00FD6178" w:rsidRDefault="00FD6178" w:rsidP="003B0987">
    <w:pPr>
      <w:pStyle w:val="Header"/>
    </w:pPr>
    <w:r w:rsidRPr="00806AB6">
      <w:rPr>
        <w:noProof/>
        <w:lang w:eastAsia="en-AU"/>
      </w:rPr>
      <mc:AlternateContent>
        <mc:Choice Requires="wps">
          <w:drawing>
            <wp:anchor distT="0" distB="0" distL="114300" distR="114300" simplePos="0" relativeHeight="252310528" behindDoc="1" locked="0" layoutInCell="1" allowOverlap="1" wp14:anchorId="367FFA8A" wp14:editId="4B40E431">
              <wp:simplePos x="0" y="0"/>
              <wp:positionH relativeFrom="page">
                <wp:posOffset>720090</wp:posOffset>
              </wp:positionH>
              <wp:positionV relativeFrom="page">
                <wp:posOffset>288290</wp:posOffset>
              </wp:positionV>
              <wp:extent cx="864000" cy="900000"/>
              <wp:effectExtent l="0" t="0" r="0" b="0"/>
              <wp:wrapNone/>
              <wp:docPr id="1106"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CAC2C4" id="TriangleRight" o:spid="_x0000_s1026" style="position:absolute;margin-left:56.7pt;margin-top:22.7pt;width:68.05pt;height:70.85pt;z-index:-25100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309504" behindDoc="1" locked="0" layoutInCell="1" allowOverlap="1" wp14:anchorId="3DAB094B" wp14:editId="137F06C4">
              <wp:simplePos x="0" y="0"/>
              <wp:positionH relativeFrom="page">
                <wp:posOffset>288290</wp:posOffset>
              </wp:positionH>
              <wp:positionV relativeFrom="page">
                <wp:posOffset>288290</wp:posOffset>
              </wp:positionV>
              <wp:extent cx="864000" cy="900000"/>
              <wp:effectExtent l="0" t="0" r="0" b="0"/>
              <wp:wrapNone/>
              <wp:docPr id="1108"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B8B1A3" id="TriangleLeft" o:spid="_x0000_s1026" style="position:absolute;margin-left:22.7pt;margin-top:22.7pt;width:68.05pt;height:70.85pt;z-index:-25100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308480" behindDoc="1" locked="0" layoutInCell="1" allowOverlap="1" wp14:anchorId="6B410B28" wp14:editId="0B335450">
              <wp:simplePos x="0" y="0"/>
              <wp:positionH relativeFrom="page">
                <wp:posOffset>288290</wp:posOffset>
              </wp:positionH>
              <wp:positionV relativeFrom="page">
                <wp:posOffset>288290</wp:posOffset>
              </wp:positionV>
              <wp:extent cx="7020000" cy="900000"/>
              <wp:effectExtent l="0" t="0" r="9525" b="0"/>
              <wp:wrapNone/>
              <wp:docPr id="1112"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4F0E1F9" id="Rectangle" o:spid="_x0000_s1026" style="position:absolute;margin-left:22.7pt;margin-top:22.7pt;width:552.75pt;height:70.85pt;z-index:-25100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" fillcolor="#00b2a9" stroked="f">
              <w10:wrap anchorx="page" anchory="page"/>
            </v:rect>
          </w:pict>
        </mc:Fallback>
      </mc:AlternateContent>
    </w:r>
  </w:p>
  <w:p w14:paraId="1F5A38D6" w14:textId="77777777" w:rsidR="00FD6178" w:rsidRPr="00254A01" w:rsidRDefault="00FD6178" w:rsidP="003B0987">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492494" w14:textId="77777777" w:rsidR="00FD6178" w:rsidRDefault="00FD6178" w:rsidP="00E42113">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D3CF75" w14:textId="77777777" w:rsidR="00FD6178" w:rsidRPr="00E97294" w:rsidRDefault="00FD6178" w:rsidP="003B0987">
    <w:pPr>
      <w:pStyle w:val="Header"/>
    </w:pPr>
    <w:r>
      <w:rPr>
        <w:noProof/>
        <w:lang w:eastAsia="en-AU"/>
      </w:rPr>
      <w:drawing>
        <wp:anchor distT="0" distB="0" distL="114300" distR="114300" simplePos="0" relativeHeight="252312576" behindDoc="1" locked="0" layoutInCell="1" allowOverlap="1" wp14:anchorId="31AC8063" wp14:editId="7BB52AD7">
          <wp:simplePos x="0" y="0"/>
          <wp:positionH relativeFrom="page">
            <wp:posOffset>720090</wp:posOffset>
          </wp:positionH>
          <wp:positionV relativeFrom="page">
            <wp:posOffset>1188085</wp:posOffset>
          </wp:positionV>
          <wp:extent cx="860400" cy="896400"/>
          <wp:effectExtent l="0" t="0" r="0" b="0"/>
          <wp:wrapNone/>
          <wp:docPr id="730" name="TriangleBottomACI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1">
                    <a:extLst>
                      <a:ext uri="{28A0092B-C50C-407E-A947-70E740481C1C}">
                        <a14:useLocalDpi xmlns:a14="http://schemas.microsoft.com/office/drawing/2010/main" val="0"/>
                      </a:ext>
                    </a:extLst>
                  </a:blip>
                  <a:stretch>
                    <a:fillRect/>
                  </a:stretch>
                </pic:blipFill>
                <pic:spPr>
                  <a:xfrm>
                    <a:off x="0" y="0"/>
                    <a:ext cx="860400" cy="89640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2311552" behindDoc="1" locked="0" layoutInCell="1" allowOverlap="1" wp14:anchorId="689840DD" wp14:editId="7039841F">
          <wp:simplePos x="0" y="0"/>
          <wp:positionH relativeFrom="page">
            <wp:posOffset>720090</wp:posOffset>
          </wp:positionH>
          <wp:positionV relativeFrom="page">
            <wp:posOffset>1188085</wp:posOffset>
          </wp:positionV>
          <wp:extent cx="864000" cy="896400"/>
          <wp:effectExtent l="0" t="0" r="0" b="0"/>
          <wp:wrapNone/>
          <wp:docPr id="731" name="TriangleBottomACI"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2">
                    <a:extLst>
                      <a:ext uri="{28A0092B-C50C-407E-A947-70E740481C1C}">
                        <a14:useLocalDpi xmlns:a14="http://schemas.microsoft.com/office/drawing/2010/main" val="0"/>
                      </a:ext>
                    </a:extLst>
                  </a:blip>
                  <a:stretch>
                    <a:fillRect/>
                  </a:stretch>
                </pic:blipFill>
                <pic:spPr>
                  <a:xfrm>
                    <a:off x="0" y="0"/>
                    <a:ext cx="864000" cy="896400"/>
                  </a:xfrm>
                  <a:prstGeom prst="rect">
                    <a:avLst/>
                  </a:prstGeom>
                </pic:spPr>
              </pic:pic>
            </a:graphicData>
          </a:graphic>
          <wp14:sizeRelH relativeFrom="page">
            <wp14:pctWidth>0</wp14:pctWidth>
          </wp14:sizeRelH>
          <wp14:sizeRelV relativeFrom="page">
            <wp14:pctHeight>0</wp14:pctHeight>
          </wp14:sizeRelV>
        </wp:anchor>
      </w:drawing>
    </w:r>
    <w:r w:rsidRPr="00806AB6">
      <w:rPr>
        <w:noProof/>
        <w:lang w:eastAsia="en-AU"/>
      </w:rPr>
      <mc:AlternateContent>
        <mc:Choice Requires="wps">
          <w:drawing>
            <wp:anchor distT="0" distB="0" distL="114300" distR="114300" simplePos="0" relativeHeight="252307456" behindDoc="1" locked="0" layoutInCell="1" allowOverlap="1" wp14:anchorId="1683FC99" wp14:editId="698E8994">
              <wp:simplePos x="0" y="0"/>
              <wp:positionH relativeFrom="page">
                <wp:posOffset>720090</wp:posOffset>
              </wp:positionH>
              <wp:positionV relativeFrom="page">
                <wp:posOffset>288290</wp:posOffset>
              </wp:positionV>
              <wp:extent cx="864000" cy="900000"/>
              <wp:effectExtent l="0" t="0" r="0" b="0"/>
              <wp:wrapNone/>
              <wp:docPr id="1114"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AEB01F" id="TriangleRight" o:spid="_x0000_s1026" style="position:absolute;margin-left:56.7pt;margin-top:22.7pt;width:68.05pt;height:70.85pt;z-index:-25100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306432" behindDoc="1" locked="0" layoutInCell="1" allowOverlap="1" wp14:anchorId="66482AF4" wp14:editId="1C40D766">
              <wp:simplePos x="0" y="0"/>
              <wp:positionH relativeFrom="page">
                <wp:posOffset>288290</wp:posOffset>
              </wp:positionH>
              <wp:positionV relativeFrom="page">
                <wp:posOffset>288290</wp:posOffset>
              </wp:positionV>
              <wp:extent cx="864000" cy="900000"/>
              <wp:effectExtent l="0" t="0" r="0" b="0"/>
              <wp:wrapNone/>
              <wp:docPr id="1115"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44EC29" id="TriangleLeft" o:spid="_x0000_s1026" style="position:absolute;margin-left:22.7pt;margin-top:22.7pt;width:68.05pt;height:70.85pt;z-index:-25101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305408" behindDoc="1" locked="0" layoutInCell="1" allowOverlap="1" wp14:anchorId="3E0C55C3" wp14:editId="7E94155B">
              <wp:simplePos x="0" y="0"/>
              <wp:positionH relativeFrom="page">
                <wp:posOffset>288290</wp:posOffset>
              </wp:positionH>
              <wp:positionV relativeFrom="page">
                <wp:posOffset>288290</wp:posOffset>
              </wp:positionV>
              <wp:extent cx="7020000" cy="900000"/>
              <wp:effectExtent l="0" t="0" r="9525" b="0"/>
              <wp:wrapNone/>
              <wp:docPr id="1116"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txbx>
                      <w:txbxContent>
                        <w:tbl>
                          <w:tblPr>
                            <w:tblOverlap w:val="never"/>
                            <w:tblW w:w="0" w:type="auto"/>
                            <w:tblLayout w:type="fixed"/>
                            <w:tblCellMar>
                              <w:left w:w="0" w:type="dxa"/>
                              <w:right w:w="0" w:type="dxa"/>
                            </w:tblCellMar>
                            <w:tblLook w:val="04A0" w:firstRow="1" w:lastRow="0" w:firstColumn="1" w:lastColumn="0" w:noHBand="0" w:noVBand="1"/>
                          </w:tblPr>
                          <w:tblGrid>
                            <w:gridCol w:w="10632"/>
                          </w:tblGrid>
                          <w:tr w:rsidR="00FD6178" w:rsidRPr="00975ED3" w14:paraId="6B021CFC" w14:textId="77777777" w:rsidTr="003B0987">
                            <w:trPr>
                              <w:trHeight w:hRule="exact" w:val="1418"/>
                            </w:trPr>
                            <w:tc>
                              <w:tcPr>
                                <w:tcW w:w="10632" w:type="dxa"/>
                                <w:vAlign w:val="center"/>
                              </w:tcPr>
                              <w:p w14:paraId="510940A7" w14:textId="77777777" w:rsidR="00FD6178" w:rsidRPr="00C3332B" w:rsidRDefault="00FD6178" w:rsidP="00B95032">
                                <w:pPr>
                                  <w:pStyle w:val="FoxNet2"/>
                                </w:pPr>
                              </w:p>
                            </w:tc>
                          </w:tr>
                        </w:tbl>
                        <w:p w14:paraId="4B1ED2FA" w14:textId="77777777" w:rsidR="00FD6178" w:rsidRDefault="00FD6178" w:rsidP="003B0987">
                          <w:pPr>
                            <w:jc w:val="righ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E0C55C3" id="_x0000_s1084" style="position:absolute;margin-left:22.7pt;margin-top:22.7pt;width:552.75pt;height:70.85pt;z-index:-25101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" fillcolor="#00b2a9" stroked="f">
              <v:textbox>
                <w:txbxContent>
                  <w:tbl>
                    <w:tblPr>
                      <w:tblOverlap w:val="never"/>
                      <w:tblW w:w="0" w:type="auto"/>
                      <w:tblLayout w:type="fixed"/>
                      <w:tblCellMar>
                        <w:left w:w="0" w:type="dxa"/>
                        <w:right w:w="0" w:type="dxa"/>
                      </w:tblCellMar>
                      <w:tblLook w:val="04A0" w:firstRow="1" w:lastRow="0" w:firstColumn="1" w:lastColumn="0" w:noHBand="0" w:noVBand="1"/>
                    </w:tblPr>
                    <w:tblGrid>
                      <w:gridCol w:w="10632"/>
                    </w:tblGrid>
                    <w:tr w:rsidR="00FD6178" w:rsidRPr="00975ED3" w14:paraId="6B021CFC" w14:textId="77777777" w:rsidTr="003B0987">
                      <w:trPr>
                        <w:trHeight w:hRule="exact" w:val="1418"/>
                      </w:trPr>
                      <w:tc>
                        <w:tcPr>
                          <w:tcW w:w="10632" w:type="dxa"/>
                          <w:vAlign w:val="center"/>
                        </w:tcPr>
                        <w:p w14:paraId="510940A7" w14:textId="77777777" w:rsidR="00FD6178" w:rsidRPr="00C3332B" w:rsidRDefault="00FD6178" w:rsidP="00B95032">
                          <w:pPr>
                            <w:pStyle w:val="FoxNet2"/>
                          </w:pPr>
                        </w:p>
                      </w:tc>
                    </w:tr>
                  </w:tbl>
                  <w:p w14:paraId="4B1ED2FA" w14:textId="77777777" w:rsidR="00FD6178" w:rsidRDefault="00FD6178" w:rsidP="003B0987">
                    <w:pPr>
                      <w:jc w:val="right"/>
                    </w:pPr>
                  </w:p>
                </w:txbxContent>
              </v:textbox>
              <w10:wrap anchorx="page" anchory="page"/>
            </v:rect>
          </w:pict>
        </mc:Fallback>
      </mc:AlternateConten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FD6178" w:rsidRPr="00975ED3" w14:paraId="5ED48D3D" w14:textId="77777777" w:rsidTr="003B0987">
      <w:trPr>
        <w:trHeight w:hRule="exact" w:val="1418"/>
      </w:trPr>
      <w:tc>
        <w:tcPr>
          <w:tcW w:w="7761" w:type="dxa"/>
          <w:vAlign w:val="center"/>
        </w:tcPr>
        <w:p w14:paraId="5C666243" w14:textId="3B035DE1" w:rsidR="00FD6178" w:rsidRPr="00975ED3" w:rsidRDefault="00FD6178" w:rsidP="003B0987">
          <w:pPr>
            <w:pStyle w:val="Header"/>
          </w:pPr>
          <w:r>
            <w:rPr>
              <w:noProof/>
            </w:rPr>
            <w:fldChar w:fldCharType="begin"/>
          </w:r>
          <w:r>
            <w:rPr>
              <w:noProof/>
            </w:rPr>
            <w:instrText xml:space="preserve"> STYLEREF  Title  \* MERGEFORMAT </w:instrText>
          </w:r>
          <w:r>
            <w:rPr>
              <w:noProof/>
            </w:rPr>
            <w:fldChar w:fldCharType="end"/>
          </w:r>
        </w:p>
      </w:tc>
    </w:tr>
  </w:tbl>
  <w:p w14:paraId="1B3B4264" w14:textId="77777777" w:rsidR="00FD6178" w:rsidRDefault="00FD6178" w:rsidP="003B0987">
    <w:pPr>
      <w:pStyle w:val="Header"/>
    </w:pPr>
    <w:r w:rsidRPr="00806AB6">
      <w:rPr>
        <w:noProof/>
        <w:lang w:eastAsia="en-AU"/>
      </w:rPr>
      <mc:AlternateContent>
        <mc:Choice Requires="wps">
          <w:drawing>
            <wp:anchor distT="0" distB="0" distL="114300" distR="114300" simplePos="0" relativeHeight="252087296" behindDoc="1" locked="0" layoutInCell="1" allowOverlap="1" wp14:anchorId="61D03D8D" wp14:editId="120431D5">
              <wp:simplePos x="0" y="0"/>
              <wp:positionH relativeFrom="page">
                <wp:posOffset>720090</wp:posOffset>
              </wp:positionH>
              <wp:positionV relativeFrom="page">
                <wp:posOffset>288290</wp:posOffset>
              </wp:positionV>
              <wp:extent cx="864000" cy="900000"/>
              <wp:effectExtent l="0" t="0" r="0" b="0"/>
              <wp:wrapNone/>
              <wp:docPr id="1119"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6E233A" id="TriangleRight" o:spid="_x0000_s1026" style="position:absolute;margin-left:56.7pt;margin-top:22.7pt;width:68.05pt;height:70.85pt;z-index:-25122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085248" behindDoc="1" locked="0" layoutInCell="1" allowOverlap="1" wp14:anchorId="11122A61" wp14:editId="45F86FE7">
              <wp:simplePos x="0" y="0"/>
              <wp:positionH relativeFrom="page">
                <wp:posOffset>288290</wp:posOffset>
              </wp:positionH>
              <wp:positionV relativeFrom="page">
                <wp:posOffset>288290</wp:posOffset>
              </wp:positionV>
              <wp:extent cx="864000" cy="900000"/>
              <wp:effectExtent l="0" t="0" r="0" b="0"/>
              <wp:wrapNone/>
              <wp:docPr id="1120"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302B92" id="TriangleLeft" o:spid="_x0000_s1026" style="position:absolute;margin-left:22.7pt;margin-top:22.7pt;width:68.05pt;height:70.85pt;z-index:-251231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084224" behindDoc="1" locked="0" layoutInCell="1" allowOverlap="1" wp14:anchorId="2808A3D3" wp14:editId="66E9BB3F">
              <wp:simplePos x="0" y="0"/>
              <wp:positionH relativeFrom="page">
                <wp:posOffset>288290</wp:posOffset>
              </wp:positionH>
              <wp:positionV relativeFrom="page">
                <wp:posOffset>288290</wp:posOffset>
              </wp:positionV>
              <wp:extent cx="7020000" cy="900000"/>
              <wp:effectExtent l="0" t="0" r="9525" b="0"/>
              <wp:wrapNone/>
              <wp:docPr id="1121"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0AE7DFC" id="Rectangle" o:spid="_x0000_s1026" style="position:absolute;margin-left:22.7pt;margin-top:22.7pt;width:552.75pt;height:70.85pt;z-index:-251232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" fillcolor="#00b2a9" stroked="f">
              <w10:wrap anchorx="page" anchory="page"/>
            </v:rect>
          </w:pict>
        </mc:Fallback>
      </mc:AlternateContent>
    </w:r>
  </w:p>
  <w:p w14:paraId="4B6EB904" w14:textId="77777777" w:rsidR="00FD6178" w:rsidRPr="00254A01" w:rsidRDefault="00FD6178" w:rsidP="003B0987">
    <w:pPr>
      <w:pStyle w:val="Header"/>
    </w:pPr>
  </w:p>
  <w:p w14:paraId="71BC9B40" w14:textId="77777777" w:rsidR="00FD6178" w:rsidRDefault="00FD6178"/>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A05EAC" w14:textId="78F0DC1E" w:rsidR="00FD6178" w:rsidRDefault="00FD6178" w:rsidP="004620C5">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390D28" w14:textId="1F3DB45C" w:rsidR="00FD6178" w:rsidRPr="00E97294" w:rsidRDefault="00FD6178" w:rsidP="003B0987">
    <w:pPr>
      <w:pStyle w:val="Header"/>
    </w:pPr>
    <w:r>
      <w:rPr>
        <w:noProof/>
        <w:lang w:eastAsia="en-AU"/>
      </w:rPr>
      <w:drawing>
        <wp:anchor distT="0" distB="0" distL="114300" distR="114300" simplePos="0" relativeHeight="252095488" behindDoc="1" locked="0" layoutInCell="1" allowOverlap="1" wp14:anchorId="5D3FF92B" wp14:editId="23E459D4">
          <wp:simplePos x="0" y="0"/>
          <wp:positionH relativeFrom="page">
            <wp:posOffset>720090</wp:posOffset>
          </wp:positionH>
          <wp:positionV relativeFrom="page">
            <wp:posOffset>1188085</wp:posOffset>
          </wp:positionV>
          <wp:extent cx="860400" cy="896400"/>
          <wp:effectExtent l="0" t="0" r="0" b="0"/>
          <wp:wrapNone/>
          <wp:docPr id="732" name="TriangleBottomACI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1">
                    <a:extLst>
                      <a:ext uri="{28A0092B-C50C-407E-A947-70E740481C1C}">
                        <a14:useLocalDpi xmlns:a14="http://schemas.microsoft.com/office/drawing/2010/main" val="0"/>
                      </a:ext>
                    </a:extLst>
                  </a:blip>
                  <a:stretch>
                    <a:fillRect/>
                  </a:stretch>
                </pic:blipFill>
                <pic:spPr>
                  <a:xfrm>
                    <a:off x="0" y="0"/>
                    <a:ext cx="860400" cy="89640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2094464" behindDoc="1" locked="0" layoutInCell="1" allowOverlap="1" wp14:anchorId="0B713114" wp14:editId="0A56E76C">
          <wp:simplePos x="0" y="0"/>
          <wp:positionH relativeFrom="page">
            <wp:posOffset>720090</wp:posOffset>
          </wp:positionH>
          <wp:positionV relativeFrom="page">
            <wp:posOffset>1188085</wp:posOffset>
          </wp:positionV>
          <wp:extent cx="864000" cy="896400"/>
          <wp:effectExtent l="0" t="0" r="0" b="0"/>
          <wp:wrapNone/>
          <wp:docPr id="2251" name="TriangleBottomACI"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2">
                    <a:extLst>
                      <a:ext uri="{28A0092B-C50C-407E-A947-70E740481C1C}">
                        <a14:useLocalDpi xmlns:a14="http://schemas.microsoft.com/office/drawing/2010/main" val="0"/>
                      </a:ext>
                    </a:extLst>
                  </a:blip>
                  <a:stretch>
                    <a:fillRect/>
                  </a:stretch>
                </pic:blipFill>
                <pic:spPr>
                  <a:xfrm>
                    <a:off x="0" y="0"/>
                    <a:ext cx="864000" cy="896400"/>
                  </a:xfrm>
                  <a:prstGeom prst="rect">
                    <a:avLst/>
                  </a:prstGeom>
                </pic:spPr>
              </pic:pic>
            </a:graphicData>
          </a:graphic>
          <wp14:sizeRelH relativeFrom="page">
            <wp14:pctWidth>0</wp14:pctWidth>
          </wp14:sizeRelH>
          <wp14:sizeRelV relativeFrom="page">
            <wp14:pctHeight>0</wp14:pctHeight>
          </wp14:sizeRelV>
        </wp:anchor>
      </w:drawing>
    </w:r>
    <w:r w:rsidRPr="00806AB6">
      <w:rPr>
        <w:noProof/>
        <w:lang w:eastAsia="en-AU"/>
      </w:rPr>
      <mc:AlternateContent>
        <mc:Choice Requires="wps">
          <w:drawing>
            <wp:anchor distT="0" distB="0" distL="114300" distR="114300" simplePos="0" relativeHeight="252083200" behindDoc="1" locked="0" layoutInCell="1" allowOverlap="1" wp14:anchorId="63970830" wp14:editId="42F8BFB3">
              <wp:simplePos x="0" y="0"/>
              <wp:positionH relativeFrom="page">
                <wp:posOffset>720090</wp:posOffset>
              </wp:positionH>
              <wp:positionV relativeFrom="page">
                <wp:posOffset>288290</wp:posOffset>
              </wp:positionV>
              <wp:extent cx="864000" cy="900000"/>
              <wp:effectExtent l="0" t="0" r="0" b="0"/>
              <wp:wrapNone/>
              <wp:docPr id="1127"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168D95" id="TriangleRight" o:spid="_x0000_s1026" style="position:absolute;margin-left:56.7pt;margin-top:22.7pt;width:68.05pt;height:70.85pt;z-index:-251233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082176" behindDoc="1" locked="0" layoutInCell="1" allowOverlap="1" wp14:anchorId="3C018AC5" wp14:editId="5BDF08F9">
              <wp:simplePos x="0" y="0"/>
              <wp:positionH relativeFrom="page">
                <wp:posOffset>288290</wp:posOffset>
              </wp:positionH>
              <wp:positionV relativeFrom="page">
                <wp:posOffset>288290</wp:posOffset>
              </wp:positionV>
              <wp:extent cx="864000" cy="900000"/>
              <wp:effectExtent l="0" t="0" r="0" b="0"/>
              <wp:wrapNone/>
              <wp:docPr id="1129"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00E361" id="TriangleLeft" o:spid="_x0000_s1026" style="position:absolute;margin-left:22.7pt;margin-top:22.7pt;width:68.05pt;height:70.85pt;z-index:-251234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081152" behindDoc="1" locked="0" layoutInCell="1" allowOverlap="1" wp14:anchorId="7BAC2DB0" wp14:editId="16681539">
              <wp:simplePos x="0" y="0"/>
              <wp:positionH relativeFrom="page">
                <wp:posOffset>288290</wp:posOffset>
              </wp:positionH>
              <wp:positionV relativeFrom="page">
                <wp:posOffset>288290</wp:posOffset>
              </wp:positionV>
              <wp:extent cx="7020000" cy="900000"/>
              <wp:effectExtent l="0" t="0" r="9525" b="0"/>
              <wp:wrapNone/>
              <wp:docPr id="1130"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txbx>
                      <w:txbxContent>
                        <w:tbl>
                          <w:tblPr>
                            <w:tblOverlap w:val="never"/>
                            <w:tblW w:w="0" w:type="auto"/>
                            <w:tblLayout w:type="fixed"/>
                            <w:tblCellMar>
                              <w:left w:w="0" w:type="dxa"/>
                              <w:right w:w="0" w:type="dxa"/>
                            </w:tblCellMar>
                            <w:tblLook w:val="04A0" w:firstRow="1" w:lastRow="0" w:firstColumn="1" w:lastColumn="0" w:noHBand="0" w:noVBand="1"/>
                          </w:tblPr>
                          <w:tblGrid>
                            <w:gridCol w:w="10632"/>
                          </w:tblGrid>
                          <w:tr w:rsidR="00FD6178" w:rsidRPr="00975ED3" w14:paraId="085262B5" w14:textId="77777777" w:rsidTr="003B0987">
                            <w:trPr>
                              <w:trHeight w:hRule="exact" w:val="1418"/>
                            </w:trPr>
                            <w:tc>
                              <w:tcPr>
                                <w:tcW w:w="10632" w:type="dxa"/>
                                <w:vAlign w:val="center"/>
                              </w:tcPr>
                              <w:p w14:paraId="19DB2CCD" w14:textId="2752B5AB" w:rsidR="00FD6178" w:rsidRPr="00C3332B" w:rsidRDefault="00FD6178" w:rsidP="003B0987">
                                <w:pPr>
                                  <w:pStyle w:val="Header"/>
                                  <w:tabs>
                                    <w:tab w:val="clear" w:pos="4320"/>
                                  </w:tabs>
                                  <w:suppressOverlap/>
                                  <w:jc w:val="right"/>
                                  <w:rPr>
                                    <w:b/>
                                    <w:bCs/>
                                    <w:color w:val="FFFFFF" w:themeColor="background1"/>
                                    <w:sz w:val="48"/>
                                    <w:szCs w:val="48"/>
                                  </w:rPr>
                                </w:pPr>
                              </w:p>
                            </w:tc>
                          </w:tr>
                        </w:tbl>
                        <w:p w14:paraId="5BA17000" w14:textId="77777777" w:rsidR="00FD6178" w:rsidRDefault="00FD6178" w:rsidP="003B0987">
                          <w:pPr>
                            <w:jc w:val="righ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BAC2DB0" id="_x0000_s1086" style="position:absolute;margin-left:22.7pt;margin-top:22.7pt;width:552.75pt;height:70.85pt;z-index:-25123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" fillcolor="#00b2a9" stroked="f">
              <v:textbox>
                <w:txbxContent>
                  <w:tbl>
                    <w:tblPr>
                      <w:tblOverlap w:val="never"/>
                      <w:tblW w:w="0" w:type="auto"/>
                      <w:tblLayout w:type="fixed"/>
                      <w:tblCellMar>
                        <w:left w:w="0" w:type="dxa"/>
                        <w:right w:w="0" w:type="dxa"/>
                      </w:tblCellMar>
                      <w:tblLook w:val="04A0" w:firstRow="1" w:lastRow="0" w:firstColumn="1" w:lastColumn="0" w:noHBand="0" w:noVBand="1"/>
                    </w:tblPr>
                    <w:tblGrid>
                      <w:gridCol w:w="10632"/>
                    </w:tblGrid>
                    <w:tr w:rsidR="00FD6178" w:rsidRPr="00975ED3" w14:paraId="085262B5" w14:textId="77777777" w:rsidTr="003B0987">
                      <w:trPr>
                        <w:trHeight w:hRule="exact" w:val="1418"/>
                      </w:trPr>
                      <w:tc>
                        <w:tcPr>
                          <w:tcW w:w="10632" w:type="dxa"/>
                          <w:vAlign w:val="center"/>
                        </w:tcPr>
                        <w:p w14:paraId="19DB2CCD" w14:textId="2752B5AB" w:rsidR="00FD6178" w:rsidRPr="00C3332B" w:rsidRDefault="00FD6178" w:rsidP="003B0987">
                          <w:pPr>
                            <w:pStyle w:val="Header"/>
                            <w:tabs>
                              <w:tab w:val="clear" w:pos="4320"/>
                            </w:tabs>
                            <w:suppressOverlap/>
                            <w:jc w:val="right"/>
                            <w:rPr>
                              <w:b/>
                              <w:bCs/>
                              <w:color w:val="FFFFFF" w:themeColor="background1"/>
                              <w:sz w:val="48"/>
                              <w:szCs w:val="48"/>
                            </w:rPr>
                          </w:pPr>
                        </w:p>
                      </w:tc>
                    </w:tr>
                  </w:tbl>
                  <w:p w14:paraId="5BA17000" w14:textId="77777777" w:rsidR="00FD6178" w:rsidRDefault="00FD6178" w:rsidP="003B0987">
                    <w:pPr>
                      <w:jc w:val="right"/>
                    </w:pPr>
                  </w:p>
                </w:txbxContent>
              </v:textbox>
              <w10:wrap anchorx="page"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A1F57C" w14:textId="77777777" w:rsidR="00FD6178" w:rsidRPr="002B32FF" w:rsidRDefault="00FD6178" w:rsidP="00DC3852">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FD6178" w:rsidRPr="00975ED3" w14:paraId="3F014C2A" w14:textId="77777777" w:rsidTr="003B0987">
      <w:trPr>
        <w:trHeight w:hRule="exact" w:val="1418"/>
      </w:trPr>
      <w:tc>
        <w:tcPr>
          <w:tcW w:w="7761" w:type="dxa"/>
          <w:vAlign w:val="center"/>
        </w:tcPr>
        <w:p w14:paraId="0D422E92" w14:textId="1A4AE125" w:rsidR="00FD6178" w:rsidRPr="00975ED3" w:rsidRDefault="00FD6178" w:rsidP="003B0987">
          <w:pPr>
            <w:pStyle w:val="Header"/>
          </w:pPr>
          <w:r>
            <w:rPr>
              <w:noProof/>
            </w:rPr>
            <w:fldChar w:fldCharType="begin"/>
          </w:r>
          <w:r>
            <w:rPr>
              <w:noProof/>
            </w:rPr>
            <w:instrText xml:space="preserve"> STYLEREF  Title  \* MERGEFORMAT </w:instrText>
          </w:r>
          <w:r>
            <w:rPr>
              <w:noProof/>
            </w:rPr>
            <w:fldChar w:fldCharType="end"/>
          </w:r>
        </w:p>
      </w:tc>
    </w:tr>
  </w:tbl>
  <w:p w14:paraId="2FD3B8C8" w14:textId="77777777" w:rsidR="00FD6178" w:rsidRDefault="00FD6178" w:rsidP="003B0987">
    <w:pPr>
      <w:pStyle w:val="Header"/>
    </w:pPr>
    <w:r w:rsidRPr="00806AB6">
      <w:rPr>
        <w:noProof/>
        <w:lang w:eastAsia="en-AU"/>
      </w:rPr>
      <mc:AlternateContent>
        <mc:Choice Requires="wps">
          <w:drawing>
            <wp:anchor distT="0" distB="0" distL="114300" distR="114300" simplePos="0" relativeHeight="252145664" behindDoc="1" locked="0" layoutInCell="1" allowOverlap="1" wp14:anchorId="1F4EAC33" wp14:editId="3202DA3D">
              <wp:simplePos x="0" y="0"/>
              <wp:positionH relativeFrom="page">
                <wp:posOffset>720090</wp:posOffset>
              </wp:positionH>
              <wp:positionV relativeFrom="page">
                <wp:posOffset>288290</wp:posOffset>
              </wp:positionV>
              <wp:extent cx="864000" cy="900000"/>
              <wp:effectExtent l="0" t="0" r="0" b="0"/>
              <wp:wrapNone/>
              <wp:docPr id="1194"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8871B8" id="TriangleRight" o:spid="_x0000_s1026" style="position:absolute;margin-left:56.7pt;margin-top:22.7pt;width:68.05pt;height:70.85pt;z-index:-251170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143616" behindDoc="1" locked="0" layoutInCell="1" allowOverlap="1" wp14:anchorId="74789993" wp14:editId="327B2848">
              <wp:simplePos x="0" y="0"/>
              <wp:positionH relativeFrom="page">
                <wp:posOffset>288290</wp:posOffset>
              </wp:positionH>
              <wp:positionV relativeFrom="page">
                <wp:posOffset>288290</wp:posOffset>
              </wp:positionV>
              <wp:extent cx="864000" cy="900000"/>
              <wp:effectExtent l="0" t="0" r="0" b="0"/>
              <wp:wrapNone/>
              <wp:docPr id="1195"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262947" id="TriangleLeft" o:spid="_x0000_s1026" style="position:absolute;margin-left:22.7pt;margin-top:22.7pt;width:68.05pt;height:70.85pt;z-index:-251172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142592" behindDoc="1" locked="0" layoutInCell="1" allowOverlap="1" wp14:anchorId="4C3F1B79" wp14:editId="39C52EFE">
              <wp:simplePos x="0" y="0"/>
              <wp:positionH relativeFrom="page">
                <wp:posOffset>288290</wp:posOffset>
              </wp:positionH>
              <wp:positionV relativeFrom="page">
                <wp:posOffset>288290</wp:posOffset>
              </wp:positionV>
              <wp:extent cx="7020000" cy="900000"/>
              <wp:effectExtent l="0" t="0" r="9525" b="0"/>
              <wp:wrapNone/>
              <wp:docPr id="1196"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8C25F83" id="Rectangle" o:spid="_x0000_s1026" style="position:absolute;margin-left:22.7pt;margin-top:22.7pt;width:552.75pt;height:70.85pt;z-index:-251173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" fillcolor="#00b2a9" stroked="f">
              <w10:wrap anchorx="page" anchory="page"/>
            </v:rect>
          </w:pict>
        </mc:Fallback>
      </mc:AlternateContent>
    </w:r>
  </w:p>
  <w:p w14:paraId="68649C1B" w14:textId="77777777" w:rsidR="00FD6178" w:rsidRPr="00254A01" w:rsidRDefault="00FD6178" w:rsidP="003B0987">
    <w:pPr>
      <w:pStyle w:val="Header"/>
    </w:pPr>
  </w:p>
  <w:p w14:paraId="76C5B4A3" w14:textId="77777777" w:rsidR="00FD6178" w:rsidRDefault="00FD6178"/>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E61132" w14:textId="63D156E4" w:rsidR="00FD6178" w:rsidRDefault="00FD6178">
    <w:pPr>
      <w:pStyle w:val="Header"/>
    </w:pPr>
    <w:r w:rsidRPr="00806AB6">
      <w:rPr>
        <w:noProof/>
        <w:lang w:eastAsia="en-AU"/>
      </w:rPr>
      <mc:AlternateContent>
        <mc:Choice Requires="wps">
          <w:drawing>
            <wp:anchor distT="0" distB="0" distL="114300" distR="114300" simplePos="0" relativeHeight="252148736" behindDoc="1" locked="0" layoutInCell="1" allowOverlap="1" wp14:anchorId="2785ED28" wp14:editId="5CA8A222">
              <wp:simplePos x="0" y="0"/>
              <wp:positionH relativeFrom="page">
                <wp:posOffset>714895</wp:posOffset>
              </wp:positionH>
              <wp:positionV relativeFrom="paragraph">
                <wp:posOffset>102293</wp:posOffset>
              </wp:positionV>
              <wp:extent cx="863600" cy="899795"/>
              <wp:effectExtent l="0" t="0" r="0" b="0"/>
              <wp:wrapNone/>
              <wp:docPr id="1197"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3600" cy="899795"/>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txbx>
                      <w:txbxContent>
                        <w:tbl>
                          <w:tblPr>
                            <w:tblW w:w="0" w:type="auto"/>
                            <w:tblLayout w:type="fixed"/>
                            <w:tblCellMar>
                              <w:left w:w="0" w:type="dxa"/>
                              <w:right w:w="0" w:type="dxa"/>
                            </w:tblCellMar>
                            <w:tblLook w:val="04A0" w:firstRow="1" w:lastRow="0" w:firstColumn="1" w:lastColumn="0" w:noHBand="0" w:noVBand="1"/>
                          </w:tblPr>
                          <w:tblGrid>
                            <w:gridCol w:w="8149"/>
                            <w:gridCol w:w="8149"/>
                          </w:tblGrid>
                          <w:tr w:rsidR="00FD6178" w:rsidRPr="00063281" w14:paraId="635E6E35" w14:textId="77777777" w:rsidTr="0011122D">
                            <w:trPr>
                              <w:trHeight w:hRule="exact" w:val="482"/>
                            </w:trPr>
                            <w:tc>
                              <w:tcPr>
                                <w:tcW w:w="8149" w:type="dxa"/>
                              </w:tcPr>
                              <w:p w14:paraId="29A3CDB1" w14:textId="24D9D529" w:rsidR="00FD6178" w:rsidRPr="00063281" w:rsidRDefault="00FD6178" w:rsidP="00F55D63">
                                <w:pPr>
                                  <w:pStyle w:val="FoxNet2"/>
                                  <w:suppressOverlap w:val="0"/>
                                  <w:rPr>
                                    <w:rStyle w:val="StyleFoxNet16ptBoldBackground1"/>
                                  </w:rPr>
                                </w:pPr>
                              </w:p>
                            </w:tc>
                            <w:tc>
                              <w:tcPr>
                                <w:tcW w:w="8149" w:type="dxa"/>
                              </w:tcPr>
                              <w:p w14:paraId="0C16D7B8" w14:textId="77777777" w:rsidR="00FD6178" w:rsidRPr="00063281" w:rsidRDefault="00FD6178" w:rsidP="00F55D63">
                                <w:pPr>
                                  <w:pStyle w:val="FoxNet2"/>
                                  <w:suppressOverlap w:val="0"/>
                                  <w:rPr>
                                    <w:rStyle w:val="StyleFoxNet16ptBoldBackground1"/>
                                  </w:rPr>
                                </w:pPr>
                              </w:p>
                            </w:tc>
                          </w:tr>
                        </w:tbl>
                        <w:p w14:paraId="2DD37599" w14:textId="77777777" w:rsidR="00FD6178" w:rsidRDefault="00FD6178" w:rsidP="00D4705F">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85ED28" id="TriangleRight" o:spid="_x0000_s1087" style="position:absolute;margin-left:56.3pt;margin-top:8.05pt;width:68pt;height:70.85pt;z-index:-251167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coordsize="1339,141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" adj="-11796480,,5400" path="m1339,1419l669,,,1419r1339,xe" fillcolor="#201547" stroked="f">
              <v:stroke joinstyle="miter"/>
              <v:formulas/>
              <v:path arrowok="t" o:connecttype="custom" o:connectlocs="863600,899795;431478,0;0,899795;863600,899795" o:connectangles="0,0,0,0" textboxrect="0,0,1339,1419"/>
              <v:textbox>
                <w:txbxContent>
                  <w:tbl>
                    <w:tblPr>
                      <w:tblW w:w="0" w:type="auto"/>
                      <w:tblLayout w:type="fixed"/>
                      <w:tblCellMar>
                        <w:left w:w="0" w:type="dxa"/>
                        <w:right w:w="0" w:type="dxa"/>
                      </w:tblCellMar>
                      <w:tblLook w:val="04A0" w:firstRow="1" w:lastRow="0" w:firstColumn="1" w:lastColumn="0" w:noHBand="0" w:noVBand="1"/>
                    </w:tblPr>
                    <w:tblGrid>
                      <w:gridCol w:w="8149"/>
                      <w:gridCol w:w="8149"/>
                    </w:tblGrid>
                    <w:tr w:rsidR="00FD6178" w:rsidRPr="00063281" w14:paraId="635E6E35" w14:textId="77777777" w:rsidTr="0011122D">
                      <w:trPr>
                        <w:trHeight w:hRule="exact" w:val="482"/>
                      </w:trPr>
                      <w:tc>
                        <w:tcPr>
                          <w:tcW w:w="8149" w:type="dxa"/>
                        </w:tcPr>
                        <w:p w14:paraId="29A3CDB1" w14:textId="24D9D529" w:rsidR="00FD6178" w:rsidRPr="00063281" w:rsidRDefault="00FD6178" w:rsidP="00F55D63">
                          <w:pPr>
                            <w:pStyle w:val="FoxNet2"/>
                            <w:suppressOverlap w:val="0"/>
                            <w:rPr>
                              <w:rStyle w:val="StyleFoxNet16ptBoldBackground1"/>
                            </w:rPr>
                          </w:pPr>
                        </w:p>
                      </w:tc>
                      <w:tc>
                        <w:tcPr>
                          <w:tcW w:w="8149" w:type="dxa"/>
                        </w:tcPr>
                        <w:p w14:paraId="0C16D7B8" w14:textId="77777777" w:rsidR="00FD6178" w:rsidRPr="00063281" w:rsidRDefault="00FD6178" w:rsidP="00F55D63">
                          <w:pPr>
                            <w:pStyle w:val="FoxNet2"/>
                            <w:suppressOverlap w:val="0"/>
                            <w:rPr>
                              <w:rStyle w:val="StyleFoxNet16ptBoldBackground1"/>
                            </w:rPr>
                          </w:pPr>
                        </w:p>
                      </w:tc>
                    </w:tr>
                  </w:tbl>
                  <w:p w14:paraId="2DD37599" w14:textId="77777777" w:rsidR="00FD6178" w:rsidRDefault="00FD6178" w:rsidP="00D4705F">
                    <w:pPr>
                      <w:jc w:val="center"/>
                    </w:pPr>
                  </w:p>
                </w:txbxContent>
              </v:textbox>
              <w10:wrap anchorx="page"/>
            </v:shape>
          </w:pict>
        </mc:Fallback>
      </mc:AlternateContent>
    </w:r>
    <w:r w:rsidRPr="00806AB6">
      <w:rPr>
        <w:noProof/>
        <w:lang w:eastAsia="en-AU"/>
      </w:rPr>
      <mc:AlternateContent>
        <mc:Choice Requires="wps">
          <w:drawing>
            <wp:anchor distT="0" distB="0" distL="114300" distR="114300" simplePos="0" relativeHeight="252147712" behindDoc="1" locked="0" layoutInCell="1" allowOverlap="1" wp14:anchorId="7307B606" wp14:editId="4C60E6B7">
              <wp:simplePos x="0" y="0"/>
              <wp:positionH relativeFrom="page">
                <wp:posOffset>288290</wp:posOffset>
              </wp:positionH>
              <wp:positionV relativeFrom="page">
                <wp:posOffset>288290</wp:posOffset>
              </wp:positionV>
              <wp:extent cx="864000" cy="900000"/>
              <wp:effectExtent l="0" t="0" r="0" b="0"/>
              <wp:wrapNone/>
              <wp:docPr id="1198"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A85CC4" id="TriangleLeft" o:spid="_x0000_s1026" style="position:absolute;margin-left:22.7pt;margin-top:22.7pt;width:68.05pt;height:70.85pt;z-index:-251168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1656190" behindDoc="1" locked="0" layoutInCell="1" allowOverlap="1" wp14:anchorId="4AF19E59" wp14:editId="1E57C4B7">
              <wp:simplePos x="0" y="0"/>
              <wp:positionH relativeFrom="page">
                <wp:posOffset>288290</wp:posOffset>
              </wp:positionH>
              <wp:positionV relativeFrom="page">
                <wp:posOffset>288290</wp:posOffset>
              </wp:positionV>
              <wp:extent cx="7020000" cy="900000"/>
              <wp:effectExtent l="0" t="0" r="9525" b="0"/>
              <wp:wrapNone/>
              <wp:docPr id="1199"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A142F83" id="Rectangle" o:spid="_x0000_s1026" style="position:absolute;margin-left:22.7pt;margin-top:22.7pt;width:552.75pt;height:70.85pt;z-index:-25166029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" fillcolor="#00b2a9" stroked="f">
              <w10:wrap anchorx="page" anchory="page"/>
            </v:rect>
          </w:pict>
        </mc:Fallback>
      </mc:AlternateConten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3B75B9" w14:textId="454ECB2D" w:rsidR="00FD6178" w:rsidRPr="00E97294" w:rsidRDefault="00FD6178" w:rsidP="003B0987">
    <w:pPr>
      <w:pStyle w:val="Header"/>
    </w:pPr>
    <w:r w:rsidRPr="00806AB6">
      <w:rPr>
        <w:noProof/>
        <w:lang w:eastAsia="en-AU"/>
      </w:rPr>
      <mc:AlternateContent>
        <mc:Choice Requires="wps">
          <w:drawing>
            <wp:anchor distT="0" distB="0" distL="114300" distR="114300" simplePos="0" relativeHeight="252191744" behindDoc="1" locked="0" layoutInCell="1" allowOverlap="1" wp14:anchorId="501A3414" wp14:editId="1B816857">
              <wp:simplePos x="0" y="0"/>
              <wp:positionH relativeFrom="page">
                <wp:posOffset>969184</wp:posOffset>
              </wp:positionH>
              <wp:positionV relativeFrom="page">
                <wp:posOffset>168360</wp:posOffset>
              </wp:positionV>
              <wp:extent cx="864000" cy="900000"/>
              <wp:effectExtent l="0" t="0" r="0" b="0"/>
              <wp:wrapNone/>
              <wp:docPr id="1111"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E87E82" id="TriangleRight" o:spid="_x0000_s1026" style="position:absolute;margin-left:76.3pt;margin-top:13.25pt;width:68.05pt;height:70.85pt;z-index:-251124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189696" behindDoc="1" locked="0" layoutInCell="1" allowOverlap="1" wp14:anchorId="20AA5F1A" wp14:editId="4E8C8A53">
              <wp:simplePos x="0" y="0"/>
              <wp:positionH relativeFrom="page">
                <wp:posOffset>544749</wp:posOffset>
              </wp:positionH>
              <wp:positionV relativeFrom="page">
                <wp:posOffset>175098</wp:posOffset>
              </wp:positionV>
              <wp:extent cx="864000" cy="900000"/>
              <wp:effectExtent l="0" t="0" r="0" b="0"/>
              <wp:wrapNone/>
              <wp:docPr id="1110"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BDA259" id="TriangleLeft" o:spid="_x0000_s1026" style="position:absolute;margin-left:42.9pt;margin-top:13.8pt;width:68.05pt;height:70.85pt;z-index:-25112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2187648" behindDoc="1" locked="0" layoutInCell="1" allowOverlap="1" wp14:anchorId="05DBE851" wp14:editId="00A37F41">
              <wp:simplePos x="0" y="0"/>
              <wp:positionH relativeFrom="page">
                <wp:posOffset>540385</wp:posOffset>
              </wp:positionH>
              <wp:positionV relativeFrom="page">
                <wp:posOffset>179705</wp:posOffset>
              </wp:positionV>
              <wp:extent cx="7020000" cy="900000"/>
              <wp:effectExtent l="0" t="0" r="9525" b="0"/>
              <wp:wrapNone/>
              <wp:docPr id="1109"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txbx>
                      <w:txbxContent>
                        <w:p w14:paraId="673A8927" w14:textId="77777777" w:rsidR="00FD6178" w:rsidRDefault="00FD617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5DBE851" id="_x0000_s1089" style="position:absolute;margin-left:42.55pt;margin-top:14.15pt;width:552.75pt;height:70.85pt;z-index:-251128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" fillcolor="#00b2a9" stroked="f">
              <v:textbox>
                <w:txbxContent>
                  <w:p w14:paraId="673A8927" w14:textId="77777777" w:rsidR="00FD6178" w:rsidRDefault="00FD6178"/>
                </w:txbxContent>
              </v:textbox>
              <w10:wrap anchorx="page" anchory="page"/>
            </v:rect>
          </w:pict>
        </mc:Fallback>
      </mc:AlternateContent>
    </w:r>
    <w:r>
      <w:rPr>
        <w:noProof/>
        <w:lang w:eastAsia="en-AU"/>
      </w:rPr>
      <w:drawing>
        <wp:anchor distT="0" distB="0" distL="114300" distR="114300" simplePos="0" relativeHeight="252153856" behindDoc="1" locked="0" layoutInCell="1" allowOverlap="1" wp14:anchorId="1985AC10" wp14:editId="1B557FB6">
          <wp:simplePos x="0" y="0"/>
          <wp:positionH relativeFrom="page">
            <wp:posOffset>720090</wp:posOffset>
          </wp:positionH>
          <wp:positionV relativeFrom="page">
            <wp:posOffset>1188085</wp:posOffset>
          </wp:positionV>
          <wp:extent cx="860400" cy="896400"/>
          <wp:effectExtent l="0" t="0" r="0" b="0"/>
          <wp:wrapNone/>
          <wp:docPr id="84" name="TriangleBottomACI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1">
                    <a:extLst>
                      <a:ext uri="{28A0092B-C50C-407E-A947-70E740481C1C}">
                        <a14:useLocalDpi xmlns:a14="http://schemas.microsoft.com/office/drawing/2010/main" val="0"/>
                      </a:ext>
                    </a:extLst>
                  </a:blip>
                  <a:stretch>
                    <a:fillRect/>
                  </a:stretch>
                </pic:blipFill>
                <pic:spPr>
                  <a:xfrm>
                    <a:off x="0" y="0"/>
                    <a:ext cx="860400" cy="89640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2152832" behindDoc="1" locked="0" layoutInCell="1" allowOverlap="1" wp14:anchorId="3CCF5752" wp14:editId="3A112B35">
          <wp:simplePos x="0" y="0"/>
          <wp:positionH relativeFrom="page">
            <wp:posOffset>720090</wp:posOffset>
          </wp:positionH>
          <wp:positionV relativeFrom="page">
            <wp:posOffset>1188085</wp:posOffset>
          </wp:positionV>
          <wp:extent cx="864000" cy="896400"/>
          <wp:effectExtent l="0" t="0" r="0" b="0"/>
          <wp:wrapNone/>
          <wp:docPr id="85" name="TriangleBottomACI"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2">
                    <a:extLst>
                      <a:ext uri="{28A0092B-C50C-407E-A947-70E740481C1C}">
                        <a14:useLocalDpi xmlns:a14="http://schemas.microsoft.com/office/drawing/2010/main" val="0"/>
                      </a:ext>
                    </a:extLst>
                  </a:blip>
                  <a:stretch>
                    <a:fillRect/>
                  </a:stretch>
                </pic:blipFill>
                <pic:spPr>
                  <a:xfrm>
                    <a:off x="0" y="0"/>
                    <a:ext cx="864000" cy="896400"/>
                  </a:xfrm>
                  <a:prstGeom prst="rect">
                    <a:avLst/>
                  </a:prstGeom>
                </pic:spPr>
              </pic:pic>
            </a:graphicData>
          </a:graphic>
          <wp14:sizeRelH relativeFrom="page">
            <wp14:pctWidth>0</wp14:pctWidth>
          </wp14:sizeRelH>
          <wp14:sizeRelV relativeFrom="page">
            <wp14:pctHeight>0</wp14:pctHeight>
          </wp14:sizeRelV>
        </wp:anchor>
      </w:drawing>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5AD62F" w14:textId="57232189" w:rsidR="00FD6178" w:rsidRDefault="00FD6178" w:rsidP="003B0987">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8D173D" w14:textId="671FA3E0" w:rsidR="00FD6178" w:rsidRDefault="00FD6178" w:rsidP="003B0987">
    <w:pPr>
      <w:pStyle w:val="Header"/>
    </w:pPr>
    <w:r w:rsidRPr="006E3A95">
      <w:rPr>
        <w:noProof/>
        <w:lang w:eastAsia="en-AU"/>
      </w:rPr>
      <mc:AlternateContent>
        <mc:Choice Requires="wps">
          <w:drawing>
            <wp:anchor distT="0" distB="0" distL="114300" distR="114300" simplePos="0" relativeHeight="252255232" behindDoc="1" locked="0" layoutInCell="1" allowOverlap="1" wp14:anchorId="5EB46799" wp14:editId="1C8635E5">
              <wp:simplePos x="0" y="0"/>
              <wp:positionH relativeFrom="page">
                <wp:posOffset>273050</wp:posOffset>
              </wp:positionH>
              <wp:positionV relativeFrom="page">
                <wp:posOffset>212090</wp:posOffset>
              </wp:positionV>
              <wp:extent cx="7019925" cy="899795"/>
              <wp:effectExtent l="0" t="0" r="9525" b="0"/>
              <wp:wrapNone/>
              <wp:docPr id="2264"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9925" cy="899795"/>
                      </a:xfrm>
                      <a:prstGeom prst="rect">
                        <a:avLst/>
                      </a:prstGeom>
                      <a:solidFill>
                        <a:srgbClr val="00B2A9"/>
                      </a:solidFill>
                      <a:ln>
                        <a:noFill/>
                      </a:ln>
                    </wps:spPr>
                    <wps:txbx>
                      <w:txbxContent>
                        <w:tbl>
                          <w:tblPr>
                            <w:tblOverlap w:val="never"/>
                            <w:tblW w:w="0" w:type="auto"/>
                            <w:tblLayout w:type="fixed"/>
                            <w:tblCellMar>
                              <w:left w:w="0" w:type="dxa"/>
                              <w:right w:w="0" w:type="dxa"/>
                            </w:tblCellMar>
                            <w:tblLook w:val="04A0" w:firstRow="1" w:lastRow="0" w:firstColumn="1" w:lastColumn="0" w:noHBand="0" w:noVBand="1"/>
                          </w:tblPr>
                          <w:tblGrid>
                            <w:gridCol w:w="10490"/>
                            <w:gridCol w:w="142"/>
                          </w:tblGrid>
                          <w:tr w:rsidR="00FD6178" w:rsidRPr="00681686" w14:paraId="51F497C1" w14:textId="77777777" w:rsidTr="001A579D">
                            <w:trPr>
                              <w:gridAfter w:val="1"/>
                              <w:wAfter w:w="142" w:type="dxa"/>
                              <w:trHeight w:val="1247"/>
                            </w:trPr>
                            <w:tc>
                              <w:tcPr>
                                <w:tcW w:w="10490" w:type="dxa"/>
                                <w:vAlign w:val="center"/>
                              </w:tcPr>
                              <w:p w14:paraId="3D6E77BE" w14:textId="77777777" w:rsidR="00FD6178" w:rsidRPr="001A579D" w:rsidRDefault="00FD6178" w:rsidP="001A579D">
                                <w:pPr>
                                  <w:numPr>
                                    <w:ilvl w:val="1"/>
                                    <w:numId w:val="0"/>
                                  </w:numPr>
                                  <w:tabs>
                                    <w:tab w:val="right" w:pos="8640"/>
                                  </w:tabs>
                                  <w:spacing w:after="0" w:line="320" w:lineRule="exact"/>
                                  <w:suppressOverlap/>
                                  <w:jc w:val="right"/>
                                  <w:rPr>
                                    <w:rStyle w:val="StyleFoxNet16ptBoldBackground1"/>
                                    <w:b w:val="0"/>
                                    <w:bCs w:val="0"/>
                                    <w:szCs w:val="48"/>
                                  </w:rPr>
                                </w:pPr>
                              </w:p>
                            </w:tc>
                          </w:tr>
                          <w:tr w:rsidR="00FD6178" w:rsidRPr="00975ED3" w14:paraId="51612AF6" w14:textId="77777777" w:rsidTr="003B0987">
                            <w:trPr>
                              <w:trHeight w:hRule="exact" w:val="1418"/>
                            </w:trPr>
                            <w:tc>
                              <w:tcPr>
                                <w:tcW w:w="10632" w:type="dxa"/>
                                <w:gridSpan w:val="2"/>
                                <w:vAlign w:val="center"/>
                              </w:tcPr>
                              <w:p w14:paraId="4226463B" w14:textId="77777777" w:rsidR="00FD6178" w:rsidRPr="00C3332B" w:rsidRDefault="00FD6178" w:rsidP="001A579D">
                                <w:pPr>
                                  <w:pStyle w:val="CertHC"/>
                                  <w:suppressOverlap/>
                                  <w:jc w:val="both"/>
                                  <w:rPr>
                                    <w:b/>
                                    <w:bCs/>
                                    <w:color w:val="FFFFFF" w:themeColor="background1"/>
                                    <w:sz w:val="48"/>
                                    <w:szCs w:val="48"/>
                                  </w:rPr>
                                </w:pPr>
                              </w:p>
                            </w:tc>
                          </w:tr>
                        </w:tbl>
                        <w:p w14:paraId="17B9FDEE" w14:textId="77777777" w:rsidR="00FD6178" w:rsidRDefault="00FD6178" w:rsidP="006E3A95">
                          <w:pPr>
                            <w:jc w:val="right"/>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EB46799" id="_x0000_s1091" style="position:absolute;margin-left:21.5pt;margin-top:16.7pt;width:552.75pt;height:70.85pt;z-index:-251061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" fillcolor="#00b2a9" stroked="f">
              <v:textbox>
                <w:txbxContent>
                  <w:tbl>
                    <w:tblPr>
                      <w:tblOverlap w:val="never"/>
                      <w:tblW w:w="0" w:type="auto"/>
                      <w:tblLayout w:type="fixed"/>
                      <w:tblCellMar>
                        <w:left w:w="0" w:type="dxa"/>
                        <w:right w:w="0" w:type="dxa"/>
                      </w:tblCellMar>
                      <w:tblLook w:val="04A0" w:firstRow="1" w:lastRow="0" w:firstColumn="1" w:lastColumn="0" w:noHBand="0" w:noVBand="1"/>
                    </w:tblPr>
                    <w:tblGrid>
                      <w:gridCol w:w="10490"/>
                      <w:gridCol w:w="142"/>
                    </w:tblGrid>
                    <w:tr w:rsidR="00FD6178" w:rsidRPr="00681686" w14:paraId="51F497C1" w14:textId="77777777" w:rsidTr="001A579D">
                      <w:trPr>
                        <w:gridAfter w:val="1"/>
                        <w:wAfter w:w="142" w:type="dxa"/>
                        <w:trHeight w:val="1247"/>
                      </w:trPr>
                      <w:tc>
                        <w:tcPr>
                          <w:tcW w:w="10490" w:type="dxa"/>
                          <w:vAlign w:val="center"/>
                        </w:tcPr>
                        <w:p w14:paraId="3D6E77BE" w14:textId="77777777" w:rsidR="00FD6178" w:rsidRPr="001A579D" w:rsidRDefault="00FD6178" w:rsidP="001A579D">
                          <w:pPr>
                            <w:numPr>
                              <w:ilvl w:val="1"/>
                              <w:numId w:val="0"/>
                            </w:numPr>
                            <w:tabs>
                              <w:tab w:val="right" w:pos="8640"/>
                            </w:tabs>
                            <w:spacing w:after="0" w:line="320" w:lineRule="exact"/>
                            <w:suppressOverlap/>
                            <w:jc w:val="right"/>
                            <w:rPr>
                              <w:rStyle w:val="StyleFoxNet16ptBoldBackground1"/>
                              <w:b w:val="0"/>
                              <w:bCs w:val="0"/>
                              <w:szCs w:val="48"/>
                            </w:rPr>
                          </w:pPr>
                        </w:p>
                      </w:tc>
                    </w:tr>
                    <w:tr w:rsidR="00FD6178" w:rsidRPr="00975ED3" w14:paraId="51612AF6" w14:textId="77777777" w:rsidTr="003B0987">
                      <w:trPr>
                        <w:trHeight w:hRule="exact" w:val="1418"/>
                      </w:trPr>
                      <w:tc>
                        <w:tcPr>
                          <w:tcW w:w="10632" w:type="dxa"/>
                          <w:gridSpan w:val="2"/>
                          <w:vAlign w:val="center"/>
                        </w:tcPr>
                        <w:p w14:paraId="4226463B" w14:textId="77777777" w:rsidR="00FD6178" w:rsidRPr="00C3332B" w:rsidRDefault="00FD6178" w:rsidP="001A579D">
                          <w:pPr>
                            <w:pStyle w:val="CertHC"/>
                            <w:suppressOverlap/>
                            <w:jc w:val="both"/>
                            <w:rPr>
                              <w:b/>
                              <w:bCs/>
                              <w:color w:val="FFFFFF" w:themeColor="background1"/>
                              <w:sz w:val="48"/>
                              <w:szCs w:val="48"/>
                            </w:rPr>
                          </w:pPr>
                        </w:p>
                      </w:tc>
                    </w:tr>
                  </w:tbl>
                  <w:p w14:paraId="17B9FDEE" w14:textId="77777777" w:rsidR="00FD6178" w:rsidRDefault="00FD6178" w:rsidP="006E3A95">
                    <w:pPr>
                      <w:jc w:val="right"/>
                    </w:pPr>
                  </w:p>
                </w:txbxContent>
              </v:textbox>
              <w10:wrap anchorx="page" anchory="page"/>
            </v:rect>
          </w:pict>
        </mc:Fallback>
      </mc:AlternateContent>
    </w:r>
    <w:r w:rsidRPr="006E3A95">
      <w:rPr>
        <w:noProof/>
        <w:lang w:eastAsia="en-AU"/>
      </w:rPr>
      <mc:AlternateContent>
        <mc:Choice Requires="wps">
          <w:drawing>
            <wp:anchor distT="0" distB="0" distL="114300" distR="114300" simplePos="0" relativeHeight="252256256" behindDoc="1" locked="0" layoutInCell="1" allowOverlap="1" wp14:anchorId="2D221637" wp14:editId="6216B763">
              <wp:simplePos x="0" y="0"/>
              <wp:positionH relativeFrom="page">
                <wp:posOffset>273050</wp:posOffset>
              </wp:positionH>
              <wp:positionV relativeFrom="page">
                <wp:posOffset>212090</wp:posOffset>
              </wp:positionV>
              <wp:extent cx="863600" cy="899795"/>
              <wp:effectExtent l="0" t="0" r="0" b="0"/>
              <wp:wrapNone/>
              <wp:docPr id="2265"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3600" cy="899795"/>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DF3A5F" id="TriangleLeft" o:spid="_x0000_s1026" style="position:absolute;margin-left:21.5pt;margin-top:16.7pt;width:68pt;height:70.85pt;z-index:-25106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" path="m,l665,1419,1334,,,xe" fillcolor="#cddc29" stroked="f">
              <v:path arrowok="t" o:connecttype="custom" o:connectlocs="0,0;430505,899795;863600,0;0,0" o:connectangles="0,0,0,0"/>
              <w10:wrap anchorx="page" anchory="page"/>
            </v:shape>
          </w:pict>
        </mc:Fallback>
      </mc:AlternateContent>
    </w:r>
    <w:r w:rsidRPr="006E3A95">
      <w:rPr>
        <w:noProof/>
        <w:lang w:eastAsia="en-AU"/>
      </w:rPr>
      <mc:AlternateContent>
        <mc:Choice Requires="wps">
          <w:drawing>
            <wp:anchor distT="0" distB="0" distL="114300" distR="114300" simplePos="0" relativeHeight="252257280" behindDoc="1" locked="0" layoutInCell="1" allowOverlap="1" wp14:anchorId="161BB828" wp14:editId="69D9C2E5">
              <wp:simplePos x="0" y="0"/>
              <wp:positionH relativeFrom="page">
                <wp:posOffset>704850</wp:posOffset>
              </wp:positionH>
              <wp:positionV relativeFrom="page">
                <wp:posOffset>212205</wp:posOffset>
              </wp:positionV>
              <wp:extent cx="863600" cy="899795"/>
              <wp:effectExtent l="0" t="0" r="0" b="0"/>
              <wp:wrapNone/>
              <wp:docPr id="2266"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3600" cy="899795"/>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E7FBE3" id="TriangleRight" o:spid="_x0000_s1026" style="position:absolute;margin-left:55.5pt;margin-top:16.7pt;width:68pt;height:70.85pt;z-index:-25105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" path="m1339,1419l669,,,1419r1339,xe" fillcolor="#201547" stroked="f">
              <v:path arrowok="t" o:connecttype="custom" o:connectlocs="863600,899795;431478,0;0,899795;863600,899795" o:connectangles="0,0,0,0"/>
              <w10:wrap anchorx="page" anchory="page"/>
            </v:shape>
          </w:pict>
        </mc:Fallback>
      </mc:AlternateConten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0B5565" w14:textId="77777777" w:rsidR="00FD6178" w:rsidRDefault="00FD6178" w:rsidP="003B0987">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A8E9B3" w14:textId="77777777" w:rsidR="00FD6178" w:rsidRPr="00C9172F" w:rsidRDefault="00FD6178" w:rsidP="00C9172F"/>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FD6178" w:rsidRPr="00975ED3" w14:paraId="7989889E" w14:textId="77777777" w:rsidTr="003B0987">
      <w:trPr>
        <w:trHeight w:hRule="exact" w:val="1418"/>
      </w:trPr>
      <w:tc>
        <w:tcPr>
          <w:tcW w:w="7761" w:type="dxa"/>
          <w:vAlign w:val="center"/>
        </w:tcPr>
        <w:p w14:paraId="7BF4CDD6" w14:textId="2FE41D20" w:rsidR="00FD6178" w:rsidRPr="00975ED3" w:rsidRDefault="00FD6178" w:rsidP="003B0987">
          <w:pPr>
            <w:pStyle w:val="Header"/>
          </w:pPr>
          <w:r>
            <w:rPr>
              <w:noProof/>
            </w:rPr>
            <w:fldChar w:fldCharType="begin"/>
          </w:r>
          <w:r>
            <w:rPr>
              <w:noProof/>
            </w:rPr>
            <w:instrText xml:space="preserve"> STYLEREF  Title  \* MERGEFORMAT </w:instrText>
          </w:r>
          <w:r>
            <w:rPr>
              <w:noProof/>
            </w:rPr>
            <w:fldChar w:fldCharType="separate"/>
          </w:r>
          <w:r w:rsidR="00616CFD">
            <w:rPr>
              <w:noProof/>
            </w:rPr>
            <w:t>aEvaluating fox management strategies using a spatially explicit population model</w:t>
          </w:r>
          <w:r>
            <w:rPr>
              <w:noProof/>
            </w:rPr>
            <w:fldChar w:fldCharType="end"/>
          </w:r>
        </w:p>
      </w:tc>
    </w:tr>
  </w:tbl>
  <w:p w14:paraId="2C4B1B99" w14:textId="77777777" w:rsidR="00FD6178" w:rsidRDefault="00FD6178" w:rsidP="003B0987">
    <w:pPr>
      <w:pStyle w:val="Header"/>
    </w:pPr>
    <w:r w:rsidRPr="00806AB6">
      <w:rPr>
        <w:noProof/>
        <w:lang w:eastAsia="en-AU"/>
      </w:rPr>
      <mc:AlternateContent>
        <mc:Choice Requires="wps">
          <w:drawing>
            <wp:anchor distT="0" distB="0" distL="114300" distR="114300" simplePos="0" relativeHeight="251666432" behindDoc="1" locked="0" layoutInCell="1" allowOverlap="1" wp14:anchorId="0840A29F" wp14:editId="0B9922D1">
              <wp:simplePos x="0" y="0"/>
              <wp:positionH relativeFrom="page">
                <wp:posOffset>720090</wp:posOffset>
              </wp:positionH>
              <wp:positionV relativeFrom="page">
                <wp:posOffset>288290</wp:posOffset>
              </wp:positionV>
              <wp:extent cx="864000" cy="900000"/>
              <wp:effectExtent l="0" t="0" r="0" b="0"/>
              <wp:wrapNone/>
              <wp:docPr id="56"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577E22" id="TriangleRight" o:spid="_x0000_s1026" style="position:absolute;margin-left:56.7pt;margin-top:22.7pt;width:68.05pt;height:70.8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1664384" behindDoc="1" locked="0" layoutInCell="1" allowOverlap="1" wp14:anchorId="76AF50F2" wp14:editId="0CD9604E">
              <wp:simplePos x="0" y="0"/>
              <wp:positionH relativeFrom="page">
                <wp:posOffset>288290</wp:posOffset>
              </wp:positionH>
              <wp:positionV relativeFrom="page">
                <wp:posOffset>288290</wp:posOffset>
              </wp:positionV>
              <wp:extent cx="864000" cy="900000"/>
              <wp:effectExtent l="0" t="0" r="0" b="0"/>
              <wp:wrapNone/>
              <wp:docPr id="493"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BAB0B1" id="TriangleLeft" o:spid="_x0000_s1026" style="position:absolute;margin-left:22.7pt;margin-top:22.7pt;width:68.05pt;height:70.8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1663360" behindDoc="1" locked="0" layoutInCell="1" allowOverlap="1" wp14:anchorId="18DEDEFE" wp14:editId="0A50428B">
              <wp:simplePos x="0" y="0"/>
              <wp:positionH relativeFrom="page">
                <wp:posOffset>288290</wp:posOffset>
              </wp:positionH>
              <wp:positionV relativeFrom="page">
                <wp:posOffset>288290</wp:posOffset>
              </wp:positionV>
              <wp:extent cx="7020000" cy="900000"/>
              <wp:effectExtent l="0" t="0" r="9525" b="0"/>
              <wp:wrapNone/>
              <wp:docPr id="59"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4C00A24" id="Rectangle" o:spid="_x0000_s1026" style="position:absolute;margin-left:22.7pt;margin-top:22.7pt;width:552.75pt;height:70.8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" fillcolor="#00b2a9" stroked="f">
              <w10:wrap anchorx="page" anchory="page"/>
            </v:rect>
          </w:pict>
        </mc:Fallback>
      </mc:AlternateContent>
    </w:r>
  </w:p>
  <w:p w14:paraId="586E7C58" w14:textId="77777777" w:rsidR="00FD6178" w:rsidRPr="00254A01" w:rsidRDefault="00FD6178" w:rsidP="003B098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166765" w14:textId="77777777" w:rsidR="00FD6178" w:rsidRPr="00860C54" w:rsidRDefault="00FD6178" w:rsidP="003B0987">
    <w:pPr>
      <w:pStyle w:val="Header"/>
      <w:rPr>
        <w:color w:val="FFFFFF" w:themeColor="background1"/>
      </w:rPr>
    </w:pPr>
    <w:r w:rsidRPr="00806AB6">
      <w:rPr>
        <w:noProof/>
        <w:lang w:eastAsia="en-AU"/>
      </w:rPr>
      <mc:AlternateContent>
        <mc:Choice Requires="wps">
          <w:drawing>
            <wp:anchor distT="0" distB="0" distL="114300" distR="114300" simplePos="0" relativeHeight="251667456" behindDoc="1" locked="0" layoutInCell="1" allowOverlap="1" wp14:anchorId="0BF2EC0C" wp14:editId="4415766F">
              <wp:simplePos x="0" y="0"/>
              <wp:positionH relativeFrom="page">
                <wp:posOffset>286247</wp:posOffset>
              </wp:positionH>
              <wp:positionV relativeFrom="page">
                <wp:posOffset>286247</wp:posOffset>
              </wp:positionV>
              <wp:extent cx="7019925" cy="899795"/>
              <wp:effectExtent l="0" t="0" r="9525" b="0"/>
              <wp:wrapNone/>
              <wp:docPr id="12"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9925" cy="899795"/>
                      </a:xfrm>
                      <a:prstGeom prst="rect">
                        <a:avLst/>
                      </a:prstGeom>
                      <a:solidFill>
                        <a:srgbClr val="00B2A9"/>
                      </a:solidFill>
                      <a:ln>
                        <a:noFill/>
                      </a:ln>
                    </wps:spPr>
                    <wps:txbx>
                      <w:txbxContent>
                        <w:p w14:paraId="5D323AFC" w14:textId="5EC90D44" w:rsidR="00FD6178" w:rsidRDefault="00FD6178" w:rsidP="00860C5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BF2EC0C" id="Rectangle" o:spid="_x0000_s1042" style="position:absolute;margin-left:22.55pt;margin-top:22.55pt;width:552.75pt;height:70.8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" fillcolor="#00b2a9" stroked="f">
              <v:textbox>
                <w:txbxContent>
                  <w:p w14:paraId="5D323AFC" w14:textId="5EC90D44" w:rsidR="00FD6178" w:rsidRDefault="00FD6178" w:rsidP="00860C54"/>
                </w:txbxContent>
              </v:textbox>
              <w10:wrap anchorx="page" anchory="page"/>
            </v:rect>
          </w:pict>
        </mc:Fallback>
      </mc:AlternateContent>
    </w:r>
    <w:r w:rsidRPr="00806AB6">
      <w:rPr>
        <w:noProof/>
        <w:lang w:eastAsia="en-AU"/>
      </w:rPr>
      <mc:AlternateContent>
        <mc:Choice Requires="wps">
          <w:drawing>
            <wp:anchor distT="0" distB="0" distL="114300" distR="114300" simplePos="0" relativeHeight="251669504" behindDoc="1" locked="0" layoutInCell="1" allowOverlap="1" wp14:anchorId="3CD2A9DB" wp14:editId="066D530D">
              <wp:simplePos x="0" y="0"/>
              <wp:positionH relativeFrom="page">
                <wp:posOffset>720090</wp:posOffset>
              </wp:positionH>
              <wp:positionV relativeFrom="page">
                <wp:posOffset>288290</wp:posOffset>
              </wp:positionV>
              <wp:extent cx="864000" cy="900000"/>
              <wp:effectExtent l="0" t="0" r="0" b="0"/>
              <wp:wrapNone/>
              <wp:docPr id="494"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16FE84" id="TriangleRight" o:spid="_x0000_s1026" style="position:absolute;margin-left:56.7pt;margin-top:22.7pt;width:68.05pt;height:70.8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1668480" behindDoc="1" locked="0" layoutInCell="1" allowOverlap="1" wp14:anchorId="212CCBA2" wp14:editId="2B17BB38">
              <wp:simplePos x="0" y="0"/>
              <wp:positionH relativeFrom="page">
                <wp:posOffset>288290</wp:posOffset>
              </wp:positionH>
              <wp:positionV relativeFrom="page">
                <wp:posOffset>288290</wp:posOffset>
              </wp:positionV>
              <wp:extent cx="864000" cy="900000"/>
              <wp:effectExtent l="0" t="0" r="0" b="0"/>
              <wp:wrapNone/>
              <wp:docPr id="11"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D4E535" id="TriangleLeft" o:spid="_x0000_s1026" style="position:absolute;margin-left:22.7pt;margin-top:22.7pt;width:68.05pt;height:70.8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" path="m,l665,1419,1334,,,xe" fillcolor="#cddc29" stroked="f">
              <v:path arrowok="t" o:connecttype="custom" o:connectlocs="0,0;430705,900000;864000,0;0,0" o:connectangles="0,0,0,0"/>
              <w10:wrap anchorx="page" anchory="page"/>
            </v:shape>
          </w:pict>
        </mc:Fallback>
      </mc:AlternateContent>
    </w:r>
  </w:p>
  <w:tbl>
    <w:tblPr>
      <w:tblpPr w:leftFromText="181" w:rightFromText="181" w:horzAnchor="page" w:tblpX="2779" w:tblpY="-1297"/>
      <w:tblW w:w="0" w:type="auto"/>
      <w:tblLayout w:type="fixed"/>
      <w:tblCellMar>
        <w:left w:w="0" w:type="dxa"/>
        <w:right w:w="0" w:type="dxa"/>
      </w:tblCellMar>
      <w:tblLook w:val="04A0" w:firstRow="1" w:lastRow="0" w:firstColumn="1" w:lastColumn="0" w:noHBand="0" w:noVBand="1"/>
    </w:tblPr>
    <w:tblGrid>
      <w:gridCol w:w="8149"/>
    </w:tblGrid>
    <w:tr w:rsidR="00FD6178" w:rsidRPr="00063281" w14:paraId="360158CC" w14:textId="77777777" w:rsidTr="00307F64">
      <w:trPr>
        <w:trHeight w:hRule="exact" w:val="482"/>
      </w:trPr>
      <w:tc>
        <w:tcPr>
          <w:tcW w:w="8149" w:type="dxa"/>
        </w:tcPr>
        <w:p w14:paraId="72BC1F15" w14:textId="7FBA7BB2" w:rsidR="00FD6178" w:rsidRPr="00063281" w:rsidRDefault="00FD6178" w:rsidP="00654CBF">
          <w:pPr>
            <w:pStyle w:val="FoxNet2"/>
            <w:suppressOverlap w:val="0"/>
            <w:rPr>
              <w:rStyle w:val="StyleFoxNet16ptBoldBackground1"/>
            </w:rPr>
          </w:pPr>
        </w:p>
      </w:tc>
    </w:tr>
    <w:tr w:rsidR="00FD6178" w:rsidRPr="00063281" w14:paraId="70F38B74" w14:textId="77777777" w:rsidTr="00307F64">
      <w:trPr>
        <w:trHeight w:hRule="exact" w:val="482"/>
      </w:trPr>
      <w:tc>
        <w:tcPr>
          <w:tcW w:w="8149" w:type="dxa"/>
        </w:tcPr>
        <w:p w14:paraId="61897252" w14:textId="7ADCE86E" w:rsidR="00FD6178" w:rsidRPr="00063281" w:rsidRDefault="00FD6178" w:rsidP="00654CBF">
          <w:pPr>
            <w:pStyle w:val="FoxNet2"/>
            <w:suppressOverlap w:val="0"/>
            <w:rPr>
              <w:rStyle w:val="StyleFoxNet16ptBoldBackground1"/>
            </w:rPr>
          </w:pPr>
        </w:p>
      </w:tc>
    </w:tr>
  </w:tbl>
  <w:p w14:paraId="71FDCC75" w14:textId="72454935" w:rsidR="00FD6178" w:rsidRPr="00860C54" w:rsidRDefault="00FD6178" w:rsidP="003B0987">
    <w:pPr>
      <w:pStyle w:val="Header"/>
      <w:rPr>
        <w:color w:val="FFFFFF" w:themeColor="background1"/>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ECD05E" w14:textId="5E013BF3" w:rsidR="00FD6178" w:rsidRPr="00E97294" w:rsidRDefault="00FD6178" w:rsidP="003B0987">
    <w:pPr>
      <w:pStyle w:val="Header"/>
    </w:pPr>
    <w:r>
      <w:rPr>
        <w:noProof/>
        <w:lang w:eastAsia="en-AU"/>
      </w:rPr>
      <w:drawing>
        <wp:anchor distT="0" distB="0" distL="114300" distR="114300" simplePos="0" relativeHeight="251674624" behindDoc="1" locked="0" layoutInCell="1" allowOverlap="1" wp14:anchorId="2A092538" wp14:editId="740D0B28">
          <wp:simplePos x="0" y="0"/>
          <wp:positionH relativeFrom="page">
            <wp:posOffset>720090</wp:posOffset>
          </wp:positionH>
          <wp:positionV relativeFrom="page">
            <wp:posOffset>1188085</wp:posOffset>
          </wp:positionV>
          <wp:extent cx="860400" cy="896400"/>
          <wp:effectExtent l="0" t="0" r="0" b="0"/>
          <wp:wrapNone/>
          <wp:docPr id="516" name="TriangleBottomACI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1">
                    <a:extLst>
                      <a:ext uri="{28A0092B-C50C-407E-A947-70E740481C1C}">
                        <a14:useLocalDpi xmlns:a14="http://schemas.microsoft.com/office/drawing/2010/main" val="0"/>
                      </a:ext>
                    </a:extLst>
                  </a:blip>
                  <a:stretch>
                    <a:fillRect/>
                  </a:stretch>
                </pic:blipFill>
                <pic:spPr>
                  <a:xfrm>
                    <a:off x="0" y="0"/>
                    <a:ext cx="860400" cy="89640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73600" behindDoc="1" locked="0" layoutInCell="1" allowOverlap="1" wp14:anchorId="742B3F01" wp14:editId="3371E4EF">
          <wp:simplePos x="0" y="0"/>
          <wp:positionH relativeFrom="page">
            <wp:posOffset>720090</wp:posOffset>
          </wp:positionH>
          <wp:positionV relativeFrom="page">
            <wp:posOffset>1188085</wp:posOffset>
          </wp:positionV>
          <wp:extent cx="864000" cy="896400"/>
          <wp:effectExtent l="0" t="0" r="0" b="0"/>
          <wp:wrapNone/>
          <wp:docPr id="521" name="TriangleBottomACI"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2">
                    <a:extLst>
                      <a:ext uri="{28A0092B-C50C-407E-A947-70E740481C1C}">
                        <a14:useLocalDpi xmlns:a14="http://schemas.microsoft.com/office/drawing/2010/main" val="0"/>
                      </a:ext>
                    </a:extLst>
                  </a:blip>
                  <a:stretch>
                    <a:fillRect/>
                  </a:stretch>
                </pic:blipFill>
                <pic:spPr>
                  <a:xfrm>
                    <a:off x="0" y="0"/>
                    <a:ext cx="864000" cy="896400"/>
                  </a:xfrm>
                  <a:prstGeom prst="rect">
                    <a:avLst/>
                  </a:prstGeom>
                </pic:spPr>
              </pic:pic>
            </a:graphicData>
          </a:graphic>
          <wp14:sizeRelH relativeFrom="page">
            <wp14:pctWidth>0</wp14:pctWidth>
          </wp14:sizeRelH>
          <wp14:sizeRelV relativeFrom="page">
            <wp14:pctHeight>0</wp14:pctHeight>
          </wp14:sizeRelV>
        </wp:anchor>
      </w:drawing>
    </w:r>
    <w:r w:rsidRPr="00806AB6">
      <w:rPr>
        <w:noProof/>
        <w:lang w:eastAsia="en-AU"/>
      </w:rPr>
      <mc:AlternateContent>
        <mc:Choice Requires="wps">
          <w:drawing>
            <wp:anchor distT="0" distB="0" distL="114300" distR="114300" simplePos="0" relativeHeight="251662336" behindDoc="1" locked="0" layoutInCell="1" allowOverlap="1" wp14:anchorId="051667AC" wp14:editId="336871C7">
              <wp:simplePos x="0" y="0"/>
              <wp:positionH relativeFrom="page">
                <wp:posOffset>720090</wp:posOffset>
              </wp:positionH>
              <wp:positionV relativeFrom="page">
                <wp:posOffset>288290</wp:posOffset>
              </wp:positionV>
              <wp:extent cx="864000" cy="900000"/>
              <wp:effectExtent l="0" t="0" r="0" b="0"/>
              <wp:wrapNone/>
              <wp:docPr id="38"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050282" id="TriangleRight" o:spid="_x0000_s1026" style="position:absolute;margin-left:56.7pt;margin-top:22.7pt;width:68.05pt;height:70.8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" path="m1339,1419l669,,,1419r1339,xe" fillcolor="#201547" stroked="f">
              <v:path arrowok="t" o:connecttype="custom" o:connectlocs="864000,900000;431677,0;0,900000;864000,9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1661312" behindDoc="1" locked="0" layoutInCell="1" allowOverlap="1" wp14:anchorId="30BE2FB5" wp14:editId="48E1A7AC">
              <wp:simplePos x="0" y="0"/>
              <wp:positionH relativeFrom="page">
                <wp:posOffset>288290</wp:posOffset>
              </wp:positionH>
              <wp:positionV relativeFrom="page">
                <wp:posOffset>288290</wp:posOffset>
              </wp:positionV>
              <wp:extent cx="864000" cy="900000"/>
              <wp:effectExtent l="0" t="0" r="0" b="0"/>
              <wp:wrapNone/>
              <wp:docPr id="34"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CDDC2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05791A" id="TriangleLeft" o:spid="_x0000_s1026" style="position:absolute;margin-left:22.7pt;margin-top:22.7pt;width:68.05pt;height:70.8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" path="m,l665,1419,1334,,,xe" fillcolor="#cddc29" stroked="f">
              <v:path arrowok="t" o:connecttype="custom" o:connectlocs="0,0;430705,900000;864000,0;0,0" o:connectangles="0,0,0,0"/>
              <w10:wrap anchorx="page" anchory="page"/>
            </v:shape>
          </w:pict>
        </mc:Fallback>
      </mc:AlternateContent>
    </w:r>
    <w:r w:rsidRPr="00806AB6">
      <w:rPr>
        <w:noProof/>
        <w:lang w:eastAsia="en-AU"/>
      </w:rPr>
      <mc:AlternateContent>
        <mc:Choice Requires="wps">
          <w:drawing>
            <wp:anchor distT="0" distB="0" distL="114300" distR="114300" simplePos="0" relativeHeight="251660288" behindDoc="1" locked="0" layoutInCell="1" allowOverlap="1" wp14:anchorId="225246AF" wp14:editId="13EA5D29">
              <wp:simplePos x="0" y="0"/>
              <wp:positionH relativeFrom="page">
                <wp:posOffset>288290</wp:posOffset>
              </wp:positionH>
              <wp:positionV relativeFrom="page">
                <wp:posOffset>288290</wp:posOffset>
              </wp:positionV>
              <wp:extent cx="7020000" cy="900000"/>
              <wp:effectExtent l="0" t="0" r="9525" b="0"/>
              <wp:wrapNone/>
              <wp:docPr id="497"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rgbClr val="00B2A9"/>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9A29DBB" id="Rectangle" o:spid="_x0000_s1026" style="position:absolute;margin-left:22.7pt;margin-top:22.7pt;width:552.75pt;height:70.8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" fillcolor="#00b2a9" stroked="f">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9FB428F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B6ADD6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0B4BCE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D70D66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A30ECF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036262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F8EAC8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6700E6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A2316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A246F1C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6170E5"/>
    <w:multiLevelType w:val="hybridMultilevel"/>
    <w:tmpl w:val="98EE8DBE"/>
    <w:lvl w:ilvl="0" w:tplc="B504FA90">
      <w:start w:val="1"/>
      <w:numFmt w:val="bullet"/>
      <w:pStyle w:val="Bullets"/>
      <w:lvlText w:val=""/>
      <w:lvlJc w:val="left"/>
      <w:pPr>
        <w:tabs>
          <w:tab w:val="num" w:pos="397"/>
        </w:tabs>
        <w:ind w:left="397" w:hanging="397"/>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43E687C"/>
    <w:multiLevelType w:val="hybridMultilevel"/>
    <w:tmpl w:val="F35A8474"/>
    <w:lvl w:ilvl="0" w:tplc="EC5C4A44">
      <w:start w:val="1"/>
      <w:numFmt w:val="bullet"/>
      <w:pStyle w:val="TblBll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59550C3"/>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3" w15:restartNumberingAfterBreak="0">
    <w:nsid w:val="06187C3D"/>
    <w:multiLevelType w:val="hybridMultilevel"/>
    <w:tmpl w:val="C9FC4B72"/>
    <w:lvl w:ilvl="0" w:tplc="39107004">
      <w:start w:val="1"/>
      <w:numFmt w:val="decimal"/>
      <w:pStyle w:val="Numberedlist"/>
      <w:lvlText w:val="%1."/>
      <w:lvlJc w:val="left"/>
      <w:pPr>
        <w:tabs>
          <w:tab w:val="num" w:pos="397"/>
        </w:tabs>
        <w:ind w:left="397" w:hanging="397"/>
      </w:pPr>
      <w:rPr>
        <w:rFont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81956F9"/>
    <w:multiLevelType w:val="hybridMultilevel"/>
    <w:tmpl w:val="DBB2C87A"/>
    <w:lvl w:ilvl="0" w:tplc="D11EF60A">
      <w:start w:val="1"/>
      <w:numFmt w:val="bullet"/>
      <w:pStyle w:val="Bullet"/>
      <w:lvlText w:val=""/>
      <w:lvlJc w:val="left"/>
      <w:pPr>
        <w:tabs>
          <w:tab w:val="num" w:pos="720"/>
        </w:tabs>
        <w:ind w:left="720" w:hanging="360"/>
      </w:pPr>
      <w:rPr>
        <w:rFonts w:ascii="Symbol" w:hAnsi="Symbol" w:hint="default"/>
      </w:rPr>
    </w:lvl>
    <w:lvl w:ilvl="1" w:tplc="CDBA1164">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C351215"/>
    <w:multiLevelType w:val="multilevel"/>
    <w:tmpl w:val="6C1270E4"/>
    <w:name w:val="DELWPHeadings"/>
    <w:lvl w:ilvl="0">
      <w:start w:val="1"/>
      <w:numFmt w:val="none"/>
      <w:lvlRestart w:val="0"/>
      <w:suff w:val="nothing"/>
      <w:lvlText w:val=""/>
      <w:lvlJc w:val="left"/>
      <w:pPr>
        <w:ind w:left="0" w:firstLine="0"/>
      </w:pPr>
      <w:rPr>
        <w:rFonts w:hint="default"/>
        <w:color w:val="CDDC29" w:themeColor="text2"/>
        <w:sz w:val="4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16" w15:restartNumberingAfterBreak="0">
    <w:nsid w:val="0CB772B7"/>
    <w:multiLevelType w:val="multilevel"/>
    <w:tmpl w:val="11BCCC06"/>
    <w:lvl w:ilvl="0">
      <w:start w:val="1"/>
      <w:numFmt w:val="decimal"/>
      <w:pStyle w:val="Heading1-Numbered"/>
      <w:lvlText w:val="%1"/>
      <w:lvlJc w:val="left"/>
      <w:pPr>
        <w:tabs>
          <w:tab w:val="num" w:pos="432"/>
        </w:tabs>
        <w:ind w:left="432" w:hanging="432"/>
      </w:pPr>
      <w:rPr>
        <w:rFonts w:hint="default"/>
      </w:rPr>
    </w:lvl>
    <w:lvl w:ilvl="1">
      <w:start w:val="1"/>
      <w:numFmt w:val="decimal"/>
      <w:pStyle w:val="Heading2-Numbered"/>
      <w:lvlText w:val="%1.%2"/>
      <w:lvlJc w:val="left"/>
      <w:pPr>
        <w:tabs>
          <w:tab w:val="num" w:pos="3128"/>
        </w:tabs>
        <w:ind w:left="3128" w:hanging="576"/>
      </w:pPr>
      <w:rPr>
        <w:rFonts w:hint="default"/>
      </w:rPr>
    </w:lvl>
    <w:lvl w:ilvl="2">
      <w:start w:val="1"/>
      <w:numFmt w:val="decimal"/>
      <w:pStyle w:val="Heading3-Numbered"/>
      <w:lvlText w:val="%1.%2.%3"/>
      <w:lvlJc w:val="left"/>
      <w:pPr>
        <w:tabs>
          <w:tab w:val="num" w:pos="720"/>
        </w:tabs>
        <w:ind w:left="720" w:hanging="720"/>
      </w:pPr>
      <w:rPr>
        <w:rFonts w:hint="default"/>
      </w:rPr>
    </w:lvl>
    <w:lvl w:ilvl="3">
      <w:start w:val="1"/>
      <w:numFmt w:val="decimal"/>
      <w:pStyle w:val="Heading4-Numbered"/>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7" w15:restartNumberingAfterBreak="0">
    <w:nsid w:val="0F817EB7"/>
    <w:multiLevelType w:val="multilevel"/>
    <w:tmpl w:val="0409001D"/>
    <w:styleLink w:val="1ai"/>
    <w:lvl w:ilvl="0">
      <w:start w:val="1"/>
      <w:numFmt w:val="decimal"/>
      <w:pStyle w:val="Bullets-Last"/>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0FB2573F"/>
    <w:multiLevelType w:val="multilevel"/>
    <w:tmpl w:val="D18EE714"/>
    <w:name w:val="TableFootnotes"/>
    <w:lvl w:ilvl="0">
      <w:start w:val="1"/>
      <w:numFmt w:val="lowerLetter"/>
      <w:pStyle w:val="Footnotes"/>
      <w:lvlText w:val="%1."/>
      <w:lvlJc w:val="left"/>
      <w:pPr>
        <w:ind w:left="284" w:hanging="284"/>
      </w:pPr>
      <w:rPr>
        <w:rFonts w:hint="default"/>
        <w:spacing w:val="-10"/>
      </w:rPr>
    </w:lvl>
    <w:lvl w:ilvl="1">
      <w:start w:val="1"/>
      <w:numFmt w:val="lowerRoman"/>
      <w:pStyle w:val="Footnotes2"/>
      <w:lvlText w:val="%2."/>
      <w:lvlJc w:val="left"/>
      <w:pPr>
        <w:tabs>
          <w:tab w:val="num" w:pos="567"/>
        </w:tabs>
        <w:ind w:left="567" w:hanging="283"/>
      </w:pPr>
      <w:rPr>
        <w:rFonts w:hint="default"/>
        <w:spacing w:val="0"/>
        <w:w w:val="100"/>
        <w:kern w:val="0"/>
        <w:position w:val="0"/>
      </w:rPr>
    </w:lvl>
    <w:lvl w:ilvl="2">
      <w:start w:val="1"/>
      <w:numFmt w:val="none"/>
      <w:lvlRestart w:val="1"/>
      <w:lvlText w:val=""/>
      <w:lvlJc w:val="left"/>
      <w:pPr>
        <w:tabs>
          <w:tab w:val="num" w:pos="0"/>
        </w:tabs>
        <w:ind w:left="0" w:firstLine="0"/>
      </w:pPr>
      <w:rPr>
        <w:rFonts w:hint="default"/>
        <w:color w:val="auto"/>
        <w:spacing w:val="-4"/>
      </w:rPr>
    </w:lvl>
    <w:lvl w:ilvl="3">
      <w:start w:val="1"/>
      <w:numFmt w:val="none"/>
      <w:lvlText w:val=""/>
      <w:lvlJc w:val="left"/>
      <w:pPr>
        <w:tabs>
          <w:tab w:val="num" w:pos="0"/>
        </w:tabs>
        <w:ind w:left="0" w:hanging="5670"/>
      </w:pPr>
      <w:rPr>
        <w:rFonts w:hint="default"/>
        <w:spacing w:val="-10"/>
        <w:w w:val="100"/>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Restart w:val="1"/>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position w:val="0"/>
      </w:rPr>
    </w:lvl>
    <w:lvl w:ilvl="8">
      <w:start w:val="1"/>
      <w:numFmt w:val="none"/>
      <w:lvlText w:val=""/>
      <w:lvlJc w:val="left"/>
      <w:pPr>
        <w:tabs>
          <w:tab w:val="num" w:pos="0"/>
        </w:tabs>
        <w:ind w:left="0" w:firstLine="0"/>
      </w:pPr>
      <w:rPr>
        <w:rFonts w:hint="default"/>
        <w:position w:val="2"/>
        <w:sz w:val="20"/>
        <w:szCs w:val="20"/>
      </w:rPr>
    </w:lvl>
  </w:abstractNum>
  <w:abstractNum w:abstractNumId="19" w15:restartNumberingAfterBreak="0">
    <w:nsid w:val="2A595665"/>
    <w:multiLevelType w:val="hybridMultilevel"/>
    <w:tmpl w:val="D4D0DA64"/>
    <w:lvl w:ilvl="0" w:tplc="AFB89B16">
      <w:start w:val="1"/>
      <w:numFmt w:val="bullet"/>
      <w:pStyle w:val="dotpointindented"/>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C183DD0"/>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1" w15:restartNumberingAfterBreak="0">
    <w:nsid w:val="2D6233AD"/>
    <w:multiLevelType w:val="hybridMultilevel"/>
    <w:tmpl w:val="7480AF4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5BF2BCD"/>
    <w:multiLevelType w:val="hybridMultilevel"/>
    <w:tmpl w:val="0186B2E0"/>
    <w:lvl w:ilvl="0" w:tplc="D5CEF7C6">
      <w:start w:val="1"/>
      <w:numFmt w:val="bullet"/>
      <w:pStyle w:val="Bullets2"/>
      <w:lvlText w:val="-"/>
      <w:lvlJc w:val="left"/>
      <w:pPr>
        <w:tabs>
          <w:tab w:val="num" w:pos="794"/>
        </w:tabs>
        <w:ind w:left="794" w:hanging="397"/>
      </w:pPr>
      <w:rPr>
        <w:rFonts w:ascii="Lucida Bright" w:hAnsi="Lucida Bright" w:hint="default"/>
        <w:b/>
        <w:i w:val="0"/>
        <w:color w:val="auto"/>
        <w:sz w:val="24"/>
        <w:szCs w:val="24"/>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5D90F7E"/>
    <w:multiLevelType w:val="multilevel"/>
    <w:tmpl w:val="FC5E4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7BD6520"/>
    <w:multiLevelType w:val="multilevel"/>
    <w:tmpl w:val="B060D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24900D1"/>
    <w:multiLevelType w:val="hybridMultilevel"/>
    <w:tmpl w:val="F2F67FCA"/>
    <w:lvl w:ilvl="0" w:tplc="E794B000">
      <w:start w:val="1"/>
      <w:numFmt w:val="decimal"/>
      <w:pStyle w:val="Normalnumbered"/>
      <w:lvlText w:val="%1."/>
      <w:lvlJc w:val="left"/>
      <w:pPr>
        <w:ind w:left="360" w:hanging="360"/>
      </w:pPr>
      <w:rPr>
        <w:rFonts w:asciiTheme="minorHAnsi" w:hAnsiTheme="minorHAnsi" w:hint="default"/>
        <w:sz w:val="22"/>
        <w:szCs w:val="22"/>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15:restartNumberingAfterBreak="0">
    <w:nsid w:val="660C2FAA"/>
    <w:multiLevelType w:val="hybridMultilevel"/>
    <w:tmpl w:val="A1A276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A643C5B"/>
    <w:multiLevelType w:val="hybridMultilevel"/>
    <w:tmpl w:val="6B82BD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B20080B"/>
    <w:multiLevelType w:val="hybridMultilevel"/>
    <w:tmpl w:val="EB4AF624"/>
    <w:lvl w:ilvl="0" w:tplc="4A842404">
      <w:start w:val="1"/>
      <w:numFmt w:val="bullet"/>
      <w:pStyle w:val="Sub-bullets"/>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CBC458E"/>
    <w:multiLevelType w:val="hybridMultilevel"/>
    <w:tmpl w:val="3E6ABD06"/>
    <w:lvl w:ilvl="0" w:tplc="D11EF60A">
      <w:start w:val="1"/>
      <w:numFmt w:val="bullet"/>
      <w:lvlText w:val=""/>
      <w:lvlJc w:val="left"/>
      <w:pPr>
        <w:tabs>
          <w:tab w:val="num" w:pos="360"/>
        </w:tabs>
        <w:ind w:left="360" w:hanging="360"/>
      </w:pPr>
      <w:rPr>
        <w:rFonts w:ascii="Symbol" w:hAnsi="Symbol" w:hint="default"/>
      </w:rPr>
    </w:lvl>
    <w:lvl w:ilvl="1" w:tplc="4858CD2E">
      <w:start w:val="1"/>
      <w:numFmt w:val="bullet"/>
      <w:pStyle w:val="Bullet2"/>
      <w:lvlText w:val="–"/>
      <w:lvlJc w:val="left"/>
      <w:pPr>
        <w:tabs>
          <w:tab w:val="num" w:pos="1080"/>
        </w:tabs>
        <w:ind w:left="1080" w:hanging="360"/>
      </w:pPr>
      <w:rPr>
        <w:rFonts w:ascii="Courier New" w:hAnsi="Courier New" w:hint="default"/>
      </w:rPr>
    </w:lvl>
    <w:lvl w:ilvl="2" w:tplc="B4B8798A">
      <w:start w:val="1"/>
      <w:numFmt w:val="decimal"/>
      <w:lvlText w:val="%3."/>
      <w:lvlJc w:val="left"/>
      <w:pPr>
        <w:tabs>
          <w:tab w:val="num" w:pos="1800"/>
        </w:tabs>
        <w:ind w:left="1800" w:hanging="360"/>
      </w:pPr>
      <w:rPr>
        <w:rFonts w:hint="default"/>
      </w:rPr>
    </w:lvl>
    <w:lvl w:ilvl="3" w:tplc="10CA7108">
      <w:start w:val="1"/>
      <w:numFmt w:val="lowerLetter"/>
      <w:lvlText w:val="%4."/>
      <w:lvlJc w:val="left"/>
      <w:pPr>
        <w:tabs>
          <w:tab w:val="num" w:pos="2520"/>
        </w:tabs>
        <w:ind w:left="2520" w:hanging="360"/>
      </w:pPr>
      <w:rPr>
        <w:rFonts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0" w15:restartNumberingAfterBreak="0">
    <w:nsid w:val="6D1D40AC"/>
    <w:multiLevelType w:val="multilevel"/>
    <w:tmpl w:val="4A4219B0"/>
    <w:name w:val="TableNumbering"/>
    <w:lvl w:ilvl="0">
      <w:start w:val="1"/>
      <w:numFmt w:val="decimal"/>
      <w:pStyle w:val="TableTextNumbered"/>
      <w:lvlText w:val="%1."/>
      <w:lvlJc w:val="left"/>
      <w:pPr>
        <w:tabs>
          <w:tab w:val="num" w:pos="482"/>
        </w:tabs>
        <w:ind w:left="482" w:hanging="369"/>
      </w:pPr>
      <w:rPr>
        <w:rFonts w:hint="default"/>
      </w:rPr>
    </w:lvl>
    <w:lvl w:ilvl="1">
      <w:start w:val="1"/>
      <w:numFmt w:val="lowerLetter"/>
      <w:pStyle w:val="TableTextNumbered2"/>
      <w:lvlText w:val="%2."/>
      <w:lvlJc w:val="left"/>
      <w:pPr>
        <w:tabs>
          <w:tab w:val="num" w:pos="822"/>
        </w:tabs>
        <w:ind w:left="822" w:hanging="340"/>
      </w:pPr>
      <w:rPr>
        <w:rFonts w:hint="default"/>
      </w:rPr>
    </w:lvl>
    <w:lvl w:ilvl="2">
      <w:start w:val="1"/>
      <w:numFmt w:val="lowerRoman"/>
      <w:pStyle w:val="TableTextNumbered3"/>
      <w:lvlText w:val="%3."/>
      <w:lvlJc w:val="left"/>
      <w:pPr>
        <w:tabs>
          <w:tab w:val="num" w:pos="1219"/>
        </w:tabs>
        <w:ind w:left="1219" w:hanging="39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31" w15:restartNumberingAfterBreak="0">
    <w:nsid w:val="732C384D"/>
    <w:multiLevelType w:val="hybridMultilevel"/>
    <w:tmpl w:val="2EE684B4"/>
    <w:lvl w:ilvl="0" w:tplc="5F222C70">
      <w:start w:val="1"/>
      <w:numFmt w:val="bullet"/>
      <w:pStyle w:val="Table-Bullets"/>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15:restartNumberingAfterBreak="0">
    <w:nsid w:val="73FC4BD1"/>
    <w:multiLevelType w:val="hybridMultilevel"/>
    <w:tmpl w:val="9AECD6EC"/>
    <w:lvl w:ilvl="0" w:tplc="A9442ED0">
      <w:start w:val="1"/>
      <w:numFmt w:val="bullet"/>
      <w:pStyle w:val="dotpoints"/>
      <w:lvlText w:val=""/>
      <w:lvlJc w:val="left"/>
      <w:pPr>
        <w:ind w:left="363" w:hanging="363"/>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B861759"/>
    <w:multiLevelType w:val="hybridMultilevel"/>
    <w:tmpl w:val="5FBE88D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7C076910"/>
    <w:multiLevelType w:val="hybridMultilevel"/>
    <w:tmpl w:val="BBC291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0"/>
  </w:num>
  <w:num w:numId="2">
    <w:abstractNumId w:val="17"/>
  </w:num>
  <w:num w:numId="3">
    <w:abstractNumId w:val="12"/>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4"/>
  </w:num>
  <w:num w:numId="15">
    <w:abstractNumId w:val="10"/>
  </w:num>
  <w:num w:numId="16">
    <w:abstractNumId w:val="22"/>
  </w:num>
  <w:num w:numId="17">
    <w:abstractNumId w:val="13"/>
  </w:num>
  <w:num w:numId="18">
    <w:abstractNumId w:val="31"/>
  </w:num>
  <w:num w:numId="19">
    <w:abstractNumId w:val="25"/>
  </w:num>
  <w:num w:numId="20">
    <w:abstractNumId w:val="28"/>
  </w:num>
  <w:num w:numId="21">
    <w:abstractNumId w:val="29"/>
  </w:num>
  <w:num w:numId="22">
    <w:abstractNumId w:val="11"/>
  </w:num>
  <w:num w:numId="23">
    <w:abstractNumId w:val="32"/>
  </w:num>
  <w:num w:numId="24">
    <w:abstractNumId w:val="19"/>
  </w:num>
  <w:num w:numId="25">
    <w:abstractNumId w:val="16"/>
  </w:num>
  <w:num w:numId="26">
    <w:abstractNumId w:val="30"/>
  </w:num>
  <w:num w:numId="27">
    <w:abstractNumId w:val="18"/>
  </w:num>
  <w:num w:numId="28">
    <w:abstractNumId w:val="33"/>
  </w:num>
  <w:num w:numId="2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7"/>
  </w:num>
  <w:num w:numId="31">
    <w:abstractNumId w:val="34"/>
  </w:num>
  <w:num w:numId="32">
    <w:abstractNumId w:val="26"/>
  </w:num>
  <w:num w:numId="33">
    <w:abstractNumId w:val="21"/>
  </w:num>
  <w:num w:numId="34">
    <w:abstractNumId w:val="24"/>
  </w:num>
  <w:num w:numId="35">
    <w:abstractNumId w:val="23"/>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activeWritingStyle w:appName="MSWord" w:lang="en-US" w:vendorID="64" w:dllVersion="6" w:nlCheck="1" w:checkStyle="1"/>
  <w:activeWritingStyle w:appName="MSWord" w:lang="en-AU" w:vendorID="64" w:dllVersion="6" w:nlCheck="1" w:checkStyle="1"/>
  <w:activeWritingStyle w:appName="MSWord" w:lang="en-AU" w:vendorID="64" w:dllVersion="0" w:nlCheck="1" w:checkStyle="0"/>
  <w:activeWritingStyle w:appName="MSWord" w:lang="en-US" w:vendorID="64" w:dllVersion="0" w:nlCheck="1" w:checkStyle="0"/>
  <w:activeWritingStyle w:appName="MSWord" w:lang="en-AU" w:vendorID="64" w:dllVersion="4096" w:nlCheck="1" w:checkStyle="0"/>
  <w:proofState w:spelling="clean" w:grammar="clean"/>
  <w:attachedTemplate r:id="rId1"/>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1" w:cryptProviderType="rsaAES" w:cryptAlgorithmClass="hash" w:cryptAlgorithmType="typeAny" w:cryptAlgorithmSid="14" w:cryptSpinCount="100000" w:hash="IEqB+P3GKXvlv55xsFULM1yww7ZJdsRQF1w38YADunxS479jmv6tvvbIAkBDEXxnPsZrqA50G7ZvWYaj2mEBQQ==" w:salt="twb3lqDPLPuTWhXaakrYqQ=="/>
  <w:defaultTabStop w:val="720"/>
  <w:drawingGridHorizontalSpacing w:val="1134"/>
  <w:drawingGridVerticalSpacing w:val="1134"/>
  <w:displayHorizontalDrawingGridEvery w:val="2"/>
  <w:displayVerticalDrawingGridEvery w:val="2"/>
  <w:doNotUseMarginsForDrawingGridOrigin/>
  <w:drawingGridHorizontalOrigin w:val="0"/>
  <w:drawingGridVerticalOrigin w:val="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bM0MbM0MjMyNjE0MzVW0lEKTi0uzszPAykwqgUAL1GiMCwAAAA="/>
    <w:docVar w:name="EN.InstantFormat" w:val="&lt;ENInstantFormat&gt;&lt;Enabled&gt;1&lt;/Enabled&gt;&lt;ScanUnformatted&gt;1&lt;/ScanUnformatted&gt;&lt;ScanChanges&gt;1&lt;/ScanChanges&gt;&lt;Suspended&gt;1&lt;/Suspended&gt;&lt;/ENInstantFormat&gt;"/>
    <w:docVar w:name="EN.Layout" w:val="&lt;ENLayout&gt;&lt;Style&gt;ARI citation templat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rdfar22wof5pvbe295v5s5w5d02v9tftz9es&quot;&gt;OtwaysGrowthStagesAnalysis&lt;record-ids&gt;&lt;item&gt;12&lt;/item&gt;&lt;item&gt;19&lt;/item&gt;&lt;item&gt;56&lt;/item&gt;&lt;item&gt;228&lt;/item&gt;&lt;item&gt;269&lt;/item&gt;&lt;item&gt;278&lt;/item&gt;&lt;item&gt;344&lt;/item&gt;&lt;item&gt;348&lt;/item&gt;&lt;item&gt;349&lt;/item&gt;&lt;item&gt;350&lt;/item&gt;&lt;item&gt;356&lt;/item&gt;&lt;item&gt;361&lt;/item&gt;&lt;item&gt;365&lt;/item&gt;&lt;item&gt;366&lt;/item&gt;&lt;item&gt;367&lt;/item&gt;&lt;item&gt;369&lt;/item&gt;&lt;item&gt;370&lt;/item&gt;&lt;item&gt;371&lt;/item&gt;&lt;item&gt;372&lt;/item&gt;&lt;item&gt;373&lt;/item&gt;&lt;item&gt;375&lt;/item&gt;&lt;item&gt;377&lt;/item&gt;&lt;item&gt;383&lt;/item&gt;&lt;item&gt;387&lt;/item&gt;&lt;item&gt;388&lt;/item&gt;&lt;item&gt;389&lt;/item&gt;&lt;item&gt;390&lt;/item&gt;&lt;item&gt;397&lt;/item&gt;&lt;item&gt;398&lt;/item&gt;&lt;item&gt;399&lt;/item&gt;&lt;item&gt;400&lt;/item&gt;&lt;item&gt;401&lt;/item&gt;&lt;item&gt;402&lt;/item&gt;&lt;item&gt;403&lt;/item&gt;&lt;/record-ids&gt;&lt;/item&gt;&lt;/Libraries&gt;"/>
    <w:docVar w:name="ShowStaticGuides" w:val="1"/>
  </w:docVars>
  <w:rsids>
    <w:rsidRoot w:val="001D5689"/>
    <w:rsid w:val="00000324"/>
    <w:rsid w:val="000016B2"/>
    <w:rsid w:val="000017BB"/>
    <w:rsid w:val="00001E48"/>
    <w:rsid w:val="00003CB6"/>
    <w:rsid w:val="00003E53"/>
    <w:rsid w:val="000047DE"/>
    <w:rsid w:val="00004C89"/>
    <w:rsid w:val="00004CCE"/>
    <w:rsid w:val="00004DC2"/>
    <w:rsid w:val="00004E8C"/>
    <w:rsid w:val="0000509B"/>
    <w:rsid w:val="00005F8F"/>
    <w:rsid w:val="00007345"/>
    <w:rsid w:val="00007627"/>
    <w:rsid w:val="000077C5"/>
    <w:rsid w:val="000078DA"/>
    <w:rsid w:val="00010465"/>
    <w:rsid w:val="00010A77"/>
    <w:rsid w:val="00010F80"/>
    <w:rsid w:val="00010FF6"/>
    <w:rsid w:val="00011438"/>
    <w:rsid w:val="00011A4E"/>
    <w:rsid w:val="0001205B"/>
    <w:rsid w:val="00012793"/>
    <w:rsid w:val="00012798"/>
    <w:rsid w:val="000129C9"/>
    <w:rsid w:val="00012EA4"/>
    <w:rsid w:val="00014002"/>
    <w:rsid w:val="00014358"/>
    <w:rsid w:val="00014B59"/>
    <w:rsid w:val="00015488"/>
    <w:rsid w:val="00016064"/>
    <w:rsid w:val="000169C0"/>
    <w:rsid w:val="00020E34"/>
    <w:rsid w:val="000213FC"/>
    <w:rsid w:val="00021509"/>
    <w:rsid w:val="000222B1"/>
    <w:rsid w:val="00022C0F"/>
    <w:rsid w:val="00022CB2"/>
    <w:rsid w:val="00022D90"/>
    <w:rsid w:val="00023B77"/>
    <w:rsid w:val="00023BB2"/>
    <w:rsid w:val="00024D90"/>
    <w:rsid w:val="000259D7"/>
    <w:rsid w:val="000266B0"/>
    <w:rsid w:val="00026728"/>
    <w:rsid w:val="000309A3"/>
    <w:rsid w:val="00030D34"/>
    <w:rsid w:val="00033BC6"/>
    <w:rsid w:val="00033DF0"/>
    <w:rsid w:val="00033FC6"/>
    <w:rsid w:val="00034068"/>
    <w:rsid w:val="00034369"/>
    <w:rsid w:val="000356C5"/>
    <w:rsid w:val="00035D62"/>
    <w:rsid w:val="000362B1"/>
    <w:rsid w:val="00036814"/>
    <w:rsid w:val="00037431"/>
    <w:rsid w:val="00037867"/>
    <w:rsid w:val="00040071"/>
    <w:rsid w:val="00041156"/>
    <w:rsid w:val="000411CF"/>
    <w:rsid w:val="0004222C"/>
    <w:rsid w:val="00042D49"/>
    <w:rsid w:val="0004384D"/>
    <w:rsid w:val="000439EB"/>
    <w:rsid w:val="00043E60"/>
    <w:rsid w:val="0004442B"/>
    <w:rsid w:val="000444CB"/>
    <w:rsid w:val="00044D9D"/>
    <w:rsid w:val="00044E1F"/>
    <w:rsid w:val="00045644"/>
    <w:rsid w:val="00045704"/>
    <w:rsid w:val="00045ED5"/>
    <w:rsid w:val="0004636D"/>
    <w:rsid w:val="00046874"/>
    <w:rsid w:val="00046987"/>
    <w:rsid w:val="0004704E"/>
    <w:rsid w:val="0005057A"/>
    <w:rsid w:val="0005163F"/>
    <w:rsid w:val="00051887"/>
    <w:rsid w:val="00051FE1"/>
    <w:rsid w:val="00053526"/>
    <w:rsid w:val="00054788"/>
    <w:rsid w:val="0005555C"/>
    <w:rsid w:val="00055E7F"/>
    <w:rsid w:val="00055FB4"/>
    <w:rsid w:val="0005616D"/>
    <w:rsid w:val="0005745B"/>
    <w:rsid w:val="00060383"/>
    <w:rsid w:val="00060719"/>
    <w:rsid w:val="00060A68"/>
    <w:rsid w:val="00060E4D"/>
    <w:rsid w:val="000611D2"/>
    <w:rsid w:val="000623BE"/>
    <w:rsid w:val="00063281"/>
    <w:rsid w:val="00064A85"/>
    <w:rsid w:val="00064EAC"/>
    <w:rsid w:val="00064EAD"/>
    <w:rsid w:val="0006507E"/>
    <w:rsid w:val="0006555C"/>
    <w:rsid w:val="00065843"/>
    <w:rsid w:val="00065C7D"/>
    <w:rsid w:val="0006629B"/>
    <w:rsid w:val="000668F2"/>
    <w:rsid w:val="00066B41"/>
    <w:rsid w:val="000675CA"/>
    <w:rsid w:val="000703C7"/>
    <w:rsid w:val="000704B7"/>
    <w:rsid w:val="000710FC"/>
    <w:rsid w:val="00071713"/>
    <w:rsid w:val="000717C0"/>
    <w:rsid w:val="000718CB"/>
    <w:rsid w:val="0007200A"/>
    <w:rsid w:val="00072AE0"/>
    <w:rsid w:val="00073528"/>
    <w:rsid w:val="00073850"/>
    <w:rsid w:val="00074331"/>
    <w:rsid w:val="0007522B"/>
    <w:rsid w:val="0007550A"/>
    <w:rsid w:val="000757F4"/>
    <w:rsid w:val="000763F2"/>
    <w:rsid w:val="00076886"/>
    <w:rsid w:val="000812EB"/>
    <w:rsid w:val="00081764"/>
    <w:rsid w:val="00081966"/>
    <w:rsid w:val="00081E30"/>
    <w:rsid w:val="00082F72"/>
    <w:rsid w:val="0008366E"/>
    <w:rsid w:val="00084050"/>
    <w:rsid w:val="000862F3"/>
    <w:rsid w:val="00086D3E"/>
    <w:rsid w:val="00086D91"/>
    <w:rsid w:val="00086DF3"/>
    <w:rsid w:val="00086E8B"/>
    <w:rsid w:val="0008754B"/>
    <w:rsid w:val="000876E0"/>
    <w:rsid w:val="00087BDC"/>
    <w:rsid w:val="00090088"/>
    <w:rsid w:val="00090458"/>
    <w:rsid w:val="00091775"/>
    <w:rsid w:val="00092465"/>
    <w:rsid w:val="0009277F"/>
    <w:rsid w:val="00092C92"/>
    <w:rsid w:val="00093469"/>
    <w:rsid w:val="00093B16"/>
    <w:rsid w:val="0009426B"/>
    <w:rsid w:val="00095166"/>
    <w:rsid w:val="00095565"/>
    <w:rsid w:val="00095678"/>
    <w:rsid w:val="000966C9"/>
    <w:rsid w:val="0009699E"/>
    <w:rsid w:val="000A05F7"/>
    <w:rsid w:val="000A15C9"/>
    <w:rsid w:val="000A1B4A"/>
    <w:rsid w:val="000A2203"/>
    <w:rsid w:val="000A242B"/>
    <w:rsid w:val="000A3203"/>
    <w:rsid w:val="000A3355"/>
    <w:rsid w:val="000A34C2"/>
    <w:rsid w:val="000A3529"/>
    <w:rsid w:val="000A4439"/>
    <w:rsid w:val="000A470D"/>
    <w:rsid w:val="000A5E54"/>
    <w:rsid w:val="000A7368"/>
    <w:rsid w:val="000B00C9"/>
    <w:rsid w:val="000B173D"/>
    <w:rsid w:val="000B2A8A"/>
    <w:rsid w:val="000B30E5"/>
    <w:rsid w:val="000B3474"/>
    <w:rsid w:val="000B3DA1"/>
    <w:rsid w:val="000B3FF6"/>
    <w:rsid w:val="000B4520"/>
    <w:rsid w:val="000B5F09"/>
    <w:rsid w:val="000B6244"/>
    <w:rsid w:val="000B64E8"/>
    <w:rsid w:val="000B6740"/>
    <w:rsid w:val="000B70B7"/>
    <w:rsid w:val="000B7272"/>
    <w:rsid w:val="000B74CF"/>
    <w:rsid w:val="000B773D"/>
    <w:rsid w:val="000B7DFD"/>
    <w:rsid w:val="000C15EE"/>
    <w:rsid w:val="000C1781"/>
    <w:rsid w:val="000C1AD7"/>
    <w:rsid w:val="000C1C85"/>
    <w:rsid w:val="000C2B6B"/>
    <w:rsid w:val="000C2CB8"/>
    <w:rsid w:val="000C2DC2"/>
    <w:rsid w:val="000C3259"/>
    <w:rsid w:val="000C3E04"/>
    <w:rsid w:val="000C481A"/>
    <w:rsid w:val="000C4DCF"/>
    <w:rsid w:val="000C6D8F"/>
    <w:rsid w:val="000C6E28"/>
    <w:rsid w:val="000C6EC9"/>
    <w:rsid w:val="000D003F"/>
    <w:rsid w:val="000D009F"/>
    <w:rsid w:val="000D121A"/>
    <w:rsid w:val="000D1CBF"/>
    <w:rsid w:val="000D259E"/>
    <w:rsid w:val="000D2BF9"/>
    <w:rsid w:val="000D3639"/>
    <w:rsid w:val="000D36F1"/>
    <w:rsid w:val="000D3D67"/>
    <w:rsid w:val="000D46FF"/>
    <w:rsid w:val="000D5259"/>
    <w:rsid w:val="000D5458"/>
    <w:rsid w:val="000D622E"/>
    <w:rsid w:val="000D6B7B"/>
    <w:rsid w:val="000D7D99"/>
    <w:rsid w:val="000D7DA7"/>
    <w:rsid w:val="000E0181"/>
    <w:rsid w:val="000E02A3"/>
    <w:rsid w:val="000E0399"/>
    <w:rsid w:val="000E0643"/>
    <w:rsid w:val="000E1A61"/>
    <w:rsid w:val="000E1DC0"/>
    <w:rsid w:val="000E2AF2"/>
    <w:rsid w:val="000E2C0C"/>
    <w:rsid w:val="000E318B"/>
    <w:rsid w:val="000E3720"/>
    <w:rsid w:val="000E39D0"/>
    <w:rsid w:val="000E3D79"/>
    <w:rsid w:val="000E4132"/>
    <w:rsid w:val="000E416C"/>
    <w:rsid w:val="000E432F"/>
    <w:rsid w:val="000E6464"/>
    <w:rsid w:val="000E69DF"/>
    <w:rsid w:val="000E6BF2"/>
    <w:rsid w:val="000F00F2"/>
    <w:rsid w:val="000F03CE"/>
    <w:rsid w:val="000F0807"/>
    <w:rsid w:val="000F0E3A"/>
    <w:rsid w:val="000F14D8"/>
    <w:rsid w:val="000F14F9"/>
    <w:rsid w:val="000F1796"/>
    <w:rsid w:val="000F28FF"/>
    <w:rsid w:val="000F381E"/>
    <w:rsid w:val="000F3BEA"/>
    <w:rsid w:val="000F43F4"/>
    <w:rsid w:val="000F45FD"/>
    <w:rsid w:val="000F47C0"/>
    <w:rsid w:val="000F5A8F"/>
    <w:rsid w:val="000F6139"/>
    <w:rsid w:val="000F63B8"/>
    <w:rsid w:val="000F64DD"/>
    <w:rsid w:val="000F7EB4"/>
    <w:rsid w:val="00100557"/>
    <w:rsid w:val="00100BAC"/>
    <w:rsid w:val="00101B5E"/>
    <w:rsid w:val="00101DF4"/>
    <w:rsid w:val="00101EB4"/>
    <w:rsid w:val="0010208D"/>
    <w:rsid w:val="00102ADC"/>
    <w:rsid w:val="00102E08"/>
    <w:rsid w:val="00103F9D"/>
    <w:rsid w:val="00104109"/>
    <w:rsid w:val="00104895"/>
    <w:rsid w:val="00104E87"/>
    <w:rsid w:val="0010508C"/>
    <w:rsid w:val="001053DA"/>
    <w:rsid w:val="0010619E"/>
    <w:rsid w:val="00106276"/>
    <w:rsid w:val="00106318"/>
    <w:rsid w:val="001065A1"/>
    <w:rsid w:val="00107038"/>
    <w:rsid w:val="0011122D"/>
    <w:rsid w:val="00111376"/>
    <w:rsid w:val="001115D0"/>
    <w:rsid w:val="00111DE8"/>
    <w:rsid w:val="00112AB5"/>
    <w:rsid w:val="001153AD"/>
    <w:rsid w:val="001155DF"/>
    <w:rsid w:val="00115667"/>
    <w:rsid w:val="0011696D"/>
    <w:rsid w:val="00116BC6"/>
    <w:rsid w:val="00117719"/>
    <w:rsid w:val="00120627"/>
    <w:rsid w:val="00120B72"/>
    <w:rsid w:val="00120C19"/>
    <w:rsid w:val="00120C40"/>
    <w:rsid w:val="001219C0"/>
    <w:rsid w:val="001225DC"/>
    <w:rsid w:val="00122A34"/>
    <w:rsid w:val="001233C3"/>
    <w:rsid w:val="00124A37"/>
    <w:rsid w:val="00124E56"/>
    <w:rsid w:val="00125205"/>
    <w:rsid w:val="0012583B"/>
    <w:rsid w:val="00125862"/>
    <w:rsid w:val="0012755A"/>
    <w:rsid w:val="00127BDB"/>
    <w:rsid w:val="001302E1"/>
    <w:rsid w:val="00131CD7"/>
    <w:rsid w:val="00132E42"/>
    <w:rsid w:val="001336D9"/>
    <w:rsid w:val="00134DFE"/>
    <w:rsid w:val="0013541C"/>
    <w:rsid w:val="00135852"/>
    <w:rsid w:val="001359C8"/>
    <w:rsid w:val="00135C70"/>
    <w:rsid w:val="00136501"/>
    <w:rsid w:val="0013727B"/>
    <w:rsid w:val="00137C8A"/>
    <w:rsid w:val="00137E45"/>
    <w:rsid w:val="00140B20"/>
    <w:rsid w:val="001411DC"/>
    <w:rsid w:val="00142733"/>
    <w:rsid w:val="001427EA"/>
    <w:rsid w:val="00142D2C"/>
    <w:rsid w:val="001442C8"/>
    <w:rsid w:val="001456FF"/>
    <w:rsid w:val="00146192"/>
    <w:rsid w:val="00147153"/>
    <w:rsid w:val="00150BD0"/>
    <w:rsid w:val="00150BD2"/>
    <w:rsid w:val="00150C2F"/>
    <w:rsid w:val="00150D31"/>
    <w:rsid w:val="00151BEF"/>
    <w:rsid w:val="00151C3D"/>
    <w:rsid w:val="00151D36"/>
    <w:rsid w:val="00151D75"/>
    <w:rsid w:val="00152CCA"/>
    <w:rsid w:val="00153209"/>
    <w:rsid w:val="00153399"/>
    <w:rsid w:val="00153969"/>
    <w:rsid w:val="00153B33"/>
    <w:rsid w:val="001548E3"/>
    <w:rsid w:val="001552F2"/>
    <w:rsid w:val="001557A0"/>
    <w:rsid w:val="00155E9A"/>
    <w:rsid w:val="00160694"/>
    <w:rsid w:val="00161F84"/>
    <w:rsid w:val="001622A8"/>
    <w:rsid w:val="00163067"/>
    <w:rsid w:val="0016331C"/>
    <w:rsid w:val="0016365D"/>
    <w:rsid w:val="00164039"/>
    <w:rsid w:val="00164085"/>
    <w:rsid w:val="0016409D"/>
    <w:rsid w:val="001649DC"/>
    <w:rsid w:val="00164C47"/>
    <w:rsid w:val="00164F3D"/>
    <w:rsid w:val="00164F59"/>
    <w:rsid w:val="001653FA"/>
    <w:rsid w:val="001653FC"/>
    <w:rsid w:val="00165409"/>
    <w:rsid w:val="001657E2"/>
    <w:rsid w:val="00165D04"/>
    <w:rsid w:val="00166A74"/>
    <w:rsid w:val="00167F23"/>
    <w:rsid w:val="00170A92"/>
    <w:rsid w:val="00170D3C"/>
    <w:rsid w:val="00171612"/>
    <w:rsid w:val="00171903"/>
    <w:rsid w:val="00171BBC"/>
    <w:rsid w:val="00173689"/>
    <w:rsid w:val="00177115"/>
    <w:rsid w:val="0017745F"/>
    <w:rsid w:val="001774FF"/>
    <w:rsid w:val="00177684"/>
    <w:rsid w:val="001800BD"/>
    <w:rsid w:val="001814BA"/>
    <w:rsid w:val="0018237E"/>
    <w:rsid w:val="00182766"/>
    <w:rsid w:val="00182B0F"/>
    <w:rsid w:val="001832E1"/>
    <w:rsid w:val="00183E49"/>
    <w:rsid w:val="001845C3"/>
    <w:rsid w:val="001848E4"/>
    <w:rsid w:val="00184B5E"/>
    <w:rsid w:val="00184BEF"/>
    <w:rsid w:val="00185265"/>
    <w:rsid w:val="0018539C"/>
    <w:rsid w:val="00185479"/>
    <w:rsid w:val="001862D9"/>
    <w:rsid w:val="0018657A"/>
    <w:rsid w:val="00186CFD"/>
    <w:rsid w:val="00190778"/>
    <w:rsid w:val="00190F62"/>
    <w:rsid w:val="00191604"/>
    <w:rsid w:val="00191CFC"/>
    <w:rsid w:val="00192312"/>
    <w:rsid w:val="0019280B"/>
    <w:rsid w:val="00192FFD"/>
    <w:rsid w:val="001930CF"/>
    <w:rsid w:val="001937BC"/>
    <w:rsid w:val="00194A63"/>
    <w:rsid w:val="00194BE7"/>
    <w:rsid w:val="001958BE"/>
    <w:rsid w:val="00196BDB"/>
    <w:rsid w:val="001A113A"/>
    <w:rsid w:val="001A210A"/>
    <w:rsid w:val="001A243B"/>
    <w:rsid w:val="001A377A"/>
    <w:rsid w:val="001A3E14"/>
    <w:rsid w:val="001A45CB"/>
    <w:rsid w:val="001A4FE5"/>
    <w:rsid w:val="001A50B3"/>
    <w:rsid w:val="001A52C3"/>
    <w:rsid w:val="001A5744"/>
    <w:rsid w:val="001A579D"/>
    <w:rsid w:val="001A60E1"/>
    <w:rsid w:val="001A72B9"/>
    <w:rsid w:val="001A73AE"/>
    <w:rsid w:val="001A7D89"/>
    <w:rsid w:val="001B031C"/>
    <w:rsid w:val="001B06F9"/>
    <w:rsid w:val="001B1E81"/>
    <w:rsid w:val="001B2AE3"/>
    <w:rsid w:val="001B2EC4"/>
    <w:rsid w:val="001B32AC"/>
    <w:rsid w:val="001B33B6"/>
    <w:rsid w:val="001B38F8"/>
    <w:rsid w:val="001B3B03"/>
    <w:rsid w:val="001B514F"/>
    <w:rsid w:val="001B5E48"/>
    <w:rsid w:val="001B6414"/>
    <w:rsid w:val="001B6A43"/>
    <w:rsid w:val="001B7216"/>
    <w:rsid w:val="001B7AA9"/>
    <w:rsid w:val="001C150D"/>
    <w:rsid w:val="001C185B"/>
    <w:rsid w:val="001C21EC"/>
    <w:rsid w:val="001C2E0F"/>
    <w:rsid w:val="001C34F5"/>
    <w:rsid w:val="001C3EFB"/>
    <w:rsid w:val="001C459C"/>
    <w:rsid w:val="001C4672"/>
    <w:rsid w:val="001C49F9"/>
    <w:rsid w:val="001C534C"/>
    <w:rsid w:val="001C558C"/>
    <w:rsid w:val="001C5955"/>
    <w:rsid w:val="001C5D40"/>
    <w:rsid w:val="001C72D0"/>
    <w:rsid w:val="001D0468"/>
    <w:rsid w:val="001D079B"/>
    <w:rsid w:val="001D0C8E"/>
    <w:rsid w:val="001D13C2"/>
    <w:rsid w:val="001D1597"/>
    <w:rsid w:val="001D1B65"/>
    <w:rsid w:val="001D22A3"/>
    <w:rsid w:val="001D2593"/>
    <w:rsid w:val="001D2717"/>
    <w:rsid w:val="001D2FBB"/>
    <w:rsid w:val="001D39F6"/>
    <w:rsid w:val="001D5689"/>
    <w:rsid w:val="001D587F"/>
    <w:rsid w:val="001D6365"/>
    <w:rsid w:val="001D663D"/>
    <w:rsid w:val="001D739F"/>
    <w:rsid w:val="001D7D81"/>
    <w:rsid w:val="001D7F5C"/>
    <w:rsid w:val="001E08A0"/>
    <w:rsid w:val="001E1538"/>
    <w:rsid w:val="001E1A6F"/>
    <w:rsid w:val="001E2024"/>
    <w:rsid w:val="001E2414"/>
    <w:rsid w:val="001E2ED0"/>
    <w:rsid w:val="001E43B5"/>
    <w:rsid w:val="001E4B31"/>
    <w:rsid w:val="001E4DF3"/>
    <w:rsid w:val="001E54BE"/>
    <w:rsid w:val="001E5878"/>
    <w:rsid w:val="001E5CCD"/>
    <w:rsid w:val="001E5E93"/>
    <w:rsid w:val="001E60D6"/>
    <w:rsid w:val="001E611C"/>
    <w:rsid w:val="001E6891"/>
    <w:rsid w:val="001E6FAD"/>
    <w:rsid w:val="001E7317"/>
    <w:rsid w:val="001E764C"/>
    <w:rsid w:val="001E7978"/>
    <w:rsid w:val="001F0158"/>
    <w:rsid w:val="001F0356"/>
    <w:rsid w:val="001F10BD"/>
    <w:rsid w:val="001F1296"/>
    <w:rsid w:val="001F1986"/>
    <w:rsid w:val="001F368E"/>
    <w:rsid w:val="001F4A43"/>
    <w:rsid w:val="001F51F0"/>
    <w:rsid w:val="001F6C31"/>
    <w:rsid w:val="001F6FB5"/>
    <w:rsid w:val="001F7C65"/>
    <w:rsid w:val="001F7C9B"/>
    <w:rsid w:val="001F7F6B"/>
    <w:rsid w:val="0020018E"/>
    <w:rsid w:val="00200226"/>
    <w:rsid w:val="00200E85"/>
    <w:rsid w:val="00200F94"/>
    <w:rsid w:val="00201C86"/>
    <w:rsid w:val="0020246C"/>
    <w:rsid w:val="002030DC"/>
    <w:rsid w:val="00203F44"/>
    <w:rsid w:val="00204AEE"/>
    <w:rsid w:val="002053E5"/>
    <w:rsid w:val="00205A81"/>
    <w:rsid w:val="00205CB4"/>
    <w:rsid w:val="00206311"/>
    <w:rsid w:val="0020657A"/>
    <w:rsid w:val="002069EA"/>
    <w:rsid w:val="00207048"/>
    <w:rsid w:val="00207A7C"/>
    <w:rsid w:val="002104D6"/>
    <w:rsid w:val="002107A6"/>
    <w:rsid w:val="00212907"/>
    <w:rsid w:val="00212AE7"/>
    <w:rsid w:val="00212E73"/>
    <w:rsid w:val="00213887"/>
    <w:rsid w:val="00213E97"/>
    <w:rsid w:val="0021403F"/>
    <w:rsid w:val="00214385"/>
    <w:rsid w:val="00214534"/>
    <w:rsid w:val="00214B23"/>
    <w:rsid w:val="00215A5D"/>
    <w:rsid w:val="00215C8A"/>
    <w:rsid w:val="00215E7C"/>
    <w:rsid w:val="00216805"/>
    <w:rsid w:val="00217301"/>
    <w:rsid w:val="00217C37"/>
    <w:rsid w:val="00220122"/>
    <w:rsid w:val="00220E04"/>
    <w:rsid w:val="0022137C"/>
    <w:rsid w:val="0022188E"/>
    <w:rsid w:val="00222742"/>
    <w:rsid w:val="002228C1"/>
    <w:rsid w:val="002228E0"/>
    <w:rsid w:val="00223EB4"/>
    <w:rsid w:val="00225913"/>
    <w:rsid w:val="00225C58"/>
    <w:rsid w:val="00225D17"/>
    <w:rsid w:val="0022657E"/>
    <w:rsid w:val="0022690B"/>
    <w:rsid w:val="00226A24"/>
    <w:rsid w:val="00227004"/>
    <w:rsid w:val="002270E9"/>
    <w:rsid w:val="00227A0F"/>
    <w:rsid w:val="00227BDE"/>
    <w:rsid w:val="00230635"/>
    <w:rsid w:val="002306CC"/>
    <w:rsid w:val="00231805"/>
    <w:rsid w:val="00232455"/>
    <w:rsid w:val="00233147"/>
    <w:rsid w:val="0023324B"/>
    <w:rsid w:val="0023343B"/>
    <w:rsid w:val="002339D3"/>
    <w:rsid w:val="00233C02"/>
    <w:rsid w:val="002346CF"/>
    <w:rsid w:val="00234FE7"/>
    <w:rsid w:val="00235A46"/>
    <w:rsid w:val="00235C7F"/>
    <w:rsid w:val="00236B80"/>
    <w:rsid w:val="00236FF6"/>
    <w:rsid w:val="002401F6"/>
    <w:rsid w:val="00240917"/>
    <w:rsid w:val="00241253"/>
    <w:rsid w:val="002425AF"/>
    <w:rsid w:val="002428C8"/>
    <w:rsid w:val="00243764"/>
    <w:rsid w:val="00244645"/>
    <w:rsid w:val="00244B58"/>
    <w:rsid w:val="00245B15"/>
    <w:rsid w:val="00245BC3"/>
    <w:rsid w:val="00245BEA"/>
    <w:rsid w:val="00245D93"/>
    <w:rsid w:val="00246101"/>
    <w:rsid w:val="00246BEA"/>
    <w:rsid w:val="00246D1B"/>
    <w:rsid w:val="00246E39"/>
    <w:rsid w:val="00247329"/>
    <w:rsid w:val="00247F74"/>
    <w:rsid w:val="00250335"/>
    <w:rsid w:val="00250475"/>
    <w:rsid w:val="00250ACA"/>
    <w:rsid w:val="0025127D"/>
    <w:rsid w:val="002526C6"/>
    <w:rsid w:val="002526EA"/>
    <w:rsid w:val="00252AAF"/>
    <w:rsid w:val="00252CA6"/>
    <w:rsid w:val="002533BB"/>
    <w:rsid w:val="002535E8"/>
    <w:rsid w:val="0025367F"/>
    <w:rsid w:val="00253800"/>
    <w:rsid w:val="00254872"/>
    <w:rsid w:val="002549A0"/>
    <w:rsid w:val="0025529E"/>
    <w:rsid w:val="00256969"/>
    <w:rsid w:val="002569FF"/>
    <w:rsid w:val="0025705D"/>
    <w:rsid w:val="00257A9C"/>
    <w:rsid w:val="00257BF1"/>
    <w:rsid w:val="00257C62"/>
    <w:rsid w:val="00257D0E"/>
    <w:rsid w:val="0026078B"/>
    <w:rsid w:val="00260A6B"/>
    <w:rsid w:val="00260C73"/>
    <w:rsid w:val="00261EFC"/>
    <w:rsid w:val="002621DD"/>
    <w:rsid w:val="00262E31"/>
    <w:rsid w:val="00263C7D"/>
    <w:rsid w:val="00263CCD"/>
    <w:rsid w:val="00263FD3"/>
    <w:rsid w:val="002643B5"/>
    <w:rsid w:val="002643DA"/>
    <w:rsid w:val="0026474F"/>
    <w:rsid w:val="00264A42"/>
    <w:rsid w:val="00265D58"/>
    <w:rsid w:val="002665BB"/>
    <w:rsid w:val="002672A5"/>
    <w:rsid w:val="002707E2"/>
    <w:rsid w:val="00270B05"/>
    <w:rsid w:val="00271F86"/>
    <w:rsid w:val="00274679"/>
    <w:rsid w:val="00274C3A"/>
    <w:rsid w:val="00274E8B"/>
    <w:rsid w:val="002755AB"/>
    <w:rsid w:val="00275FF9"/>
    <w:rsid w:val="00276AC8"/>
    <w:rsid w:val="00276E2C"/>
    <w:rsid w:val="002773B1"/>
    <w:rsid w:val="0027764C"/>
    <w:rsid w:val="002778A1"/>
    <w:rsid w:val="00280F23"/>
    <w:rsid w:val="00281AEE"/>
    <w:rsid w:val="00281FF0"/>
    <w:rsid w:val="00282F8E"/>
    <w:rsid w:val="00283141"/>
    <w:rsid w:val="00284378"/>
    <w:rsid w:val="00284611"/>
    <w:rsid w:val="00285925"/>
    <w:rsid w:val="00285B9C"/>
    <w:rsid w:val="00285FC1"/>
    <w:rsid w:val="0028603B"/>
    <w:rsid w:val="00286C91"/>
    <w:rsid w:val="00287526"/>
    <w:rsid w:val="00287D1C"/>
    <w:rsid w:val="00287DCC"/>
    <w:rsid w:val="00290093"/>
    <w:rsid w:val="00290425"/>
    <w:rsid w:val="00291BB8"/>
    <w:rsid w:val="00292F3D"/>
    <w:rsid w:val="00294737"/>
    <w:rsid w:val="002950E9"/>
    <w:rsid w:val="00295704"/>
    <w:rsid w:val="0029597A"/>
    <w:rsid w:val="00297481"/>
    <w:rsid w:val="00297E44"/>
    <w:rsid w:val="002A02A1"/>
    <w:rsid w:val="002A04E5"/>
    <w:rsid w:val="002A0BC3"/>
    <w:rsid w:val="002A0D3A"/>
    <w:rsid w:val="002A133C"/>
    <w:rsid w:val="002A2633"/>
    <w:rsid w:val="002A502B"/>
    <w:rsid w:val="002A56B6"/>
    <w:rsid w:val="002A5970"/>
    <w:rsid w:val="002A70DA"/>
    <w:rsid w:val="002A7C78"/>
    <w:rsid w:val="002A7C79"/>
    <w:rsid w:val="002B0B39"/>
    <w:rsid w:val="002B107D"/>
    <w:rsid w:val="002B15CF"/>
    <w:rsid w:val="002B26DD"/>
    <w:rsid w:val="002B2AE5"/>
    <w:rsid w:val="002B2C7F"/>
    <w:rsid w:val="002B32FF"/>
    <w:rsid w:val="002B440B"/>
    <w:rsid w:val="002B4B78"/>
    <w:rsid w:val="002B4E72"/>
    <w:rsid w:val="002B54CF"/>
    <w:rsid w:val="002B5A78"/>
    <w:rsid w:val="002B6138"/>
    <w:rsid w:val="002B690D"/>
    <w:rsid w:val="002B7E80"/>
    <w:rsid w:val="002C07AA"/>
    <w:rsid w:val="002C175A"/>
    <w:rsid w:val="002C1A82"/>
    <w:rsid w:val="002C1C5B"/>
    <w:rsid w:val="002C1F4F"/>
    <w:rsid w:val="002C2F27"/>
    <w:rsid w:val="002C317A"/>
    <w:rsid w:val="002C3CEA"/>
    <w:rsid w:val="002C4ADA"/>
    <w:rsid w:val="002C4B46"/>
    <w:rsid w:val="002C4C80"/>
    <w:rsid w:val="002C59FA"/>
    <w:rsid w:val="002C5BA2"/>
    <w:rsid w:val="002C5BAA"/>
    <w:rsid w:val="002C6463"/>
    <w:rsid w:val="002C77DC"/>
    <w:rsid w:val="002C7961"/>
    <w:rsid w:val="002C79AC"/>
    <w:rsid w:val="002D034E"/>
    <w:rsid w:val="002D26F6"/>
    <w:rsid w:val="002D41F5"/>
    <w:rsid w:val="002D527E"/>
    <w:rsid w:val="002D5942"/>
    <w:rsid w:val="002D5AF5"/>
    <w:rsid w:val="002D6214"/>
    <w:rsid w:val="002D7237"/>
    <w:rsid w:val="002D72F2"/>
    <w:rsid w:val="002D7E3D"/>
    <w:rsid w:val="002E0F63"/>
    <w:rsid w:val="002E11C7"/>
    <w:rsid w:val="002E1F95"/>
    <w:rsid w:val="002E2037"/>
    <w:rsid w:val="002E26FA"/>
    <w:rsid w:val="002E321A"/>
    <w:rsid w:val="002E4E84"/>
    <w:rsid w:val="002E4FA9"/>
    <w:rsid w:val="002E50F4"/>
    <w:rsid w:val="002E5193"/>
    <w:rsid w:val="002E56D4"/>
    <w:rsid w:val="002E5F10"/>
    <w:rsid w:val="002E677B"/>
    <w:rsid w:val="002F042B"/>
    <w:rsid w:val="002F04B4"/>
    <w:rsid w:val="002F0660"/>
    <w:rsid w:val="002F08D2"/>
    <w:rsid w:val="002F14BA"/>
    <w:rsid w:val="002F1A97"/>
    <w:rsid w:val="002F229B"/>
    <w:rsid w:val="002F2325"/>
    <w:rsid w:val="002F2420"/>
    <w:rsid w:val="002F303A"/>
    <w:rsid w:val="002F4E09"/>
    <w:rsid w:val="002F5F52"/>
    <w:rsid w:val="002F6BD5"/>
    <w:rsid w:val="002F6DF6"/>
    <w:rsid w:val="003000F6"/>
    <w:rsid w:val="003004D9"/>
    <w:rsid w:val="00302CBB"/>
    <w:rsid w:val="00303795"/>
    <w:rsid w:val="00303C61"/>
    <w:rsid w:val="00303D9E"/>
    <w:rsid w:val="00304778"/>
    <w:rsid w:val="00306390"/>
    <w:rsid w:val="00306997"/>
    <w:rsid w:val="003070CF"/>
    <w:rsid w:val="0030759E"/>
    <w:rsid w:val="00307C2B"/>
    <w:rsid w:val="00307F64"/>
    <w:rsid w:val="00310022"/>
    <w:rsid w:val="0031166A"/>
    <w:rsid w:val="00311BCA"/>
    <w:rsid w:val="003136B5"/>
    <w:rsid w:val="00313AB5"/>
    <w:rsid w:val="00314279"/>
    <w:rsid w:val="003146E9"/>
    <w:rsid w:val="003155E5"/>
    <w:rsid w:val="00315880"/>
    <w:rsid w:val="0031590F"/>
    <w:rsid w:val="00320F69"/>
    <w:rsid w:val="00320F71"/>
    <w:rsid w:val="00320FFF"/>
    <w:rsid w:val="00321C98"/>
    <w:rsid w:val="00322661"/>
    <w:rsid w:val="003228CB"/>
    <w:rsid w:val="0032340F"/>
    <w:rsid w:val="0032389B"/>
    <w:rsid w:val="0032398D"/>
    <w:rsid w:val="00323B35"/>
    <w:rsid w:val="00323D96"/>
    <w:rsid w:val="00325855"/>
    <w:rsid w:val="003259A0"/>
    <w:rsid w:val="003268B8"/>
    <w:rsid w:val="00327A35"/>
    <w:rsid w:val="0033002F"/>
    <w:rsid w:val="0033038C"/>
    <w:rsid w:val="00330679"/>
    <w:rsid w:val="00331363"/>
    <w:rsid w:val="003319C8"/>
    <w:rsid w:val="00332072"/>
    <w:rsid w:val="00332D83"/>
    <w:rsid w:val="00333429"/>
    <w:rsid w:val="00333E8C"/>
    <w:rsid w:val="0033502D"/>
    <w:rsid w:val="00335042"/>
    <w:rsid w:val="003362EF"/>
    <w:rsid w:val="00336886"/>
    <w:rsid w:val="00340129"/>
    <w:rsid w:val="00340BA8"/>
    <w:rsid w:val="00340E61"/>
    <w:rsid w:val="00341156"/>
    <w:rsid w:val="00341520"/>
    <w:rsid w:val="00341797"/>
    <w:rsid w:val="0034183E"/>
    <w:rsid w:val="003418C7"/>
    <w:rsid w:val="00342235"/>
    <w:rsid w:val="003424E6"/>
    <w:rsid w:val="003438B0"/>
    <w:rsid w:val="00343AC6"/>
    <w:rsid w:val="00344133"/>
    <w:rsid w:val="003442F7"/>
    <w:rsid w:val="003459BF"/>
    <w:rsid w:val="00346136"/>
    <w:rsid w:val="00346379"/>
    <w:rsid w:val="003467B2"/>
    <w:rsid w:val="003467EC"/>
    <w:rsid w:val="00347810"/>
    <w:rsid w:val="00347FBC"/>
    <w:rsid w:val="00352087"/>
    <w:rsid w:val="0035251C"/>
    <w:rsid w:val="0035294C"/>
    <w:rsid w:val="00353D97"/>
    <w:rsid w:val="0035408D"/>
    <w:rsid w:val="003545C9"/>
    <w:rsid w:val="00356A14"/>
    <w:rsid w:val="00356C16"/>
    <w:rsid w:val="003575E6"/>
    <w:rsid w:val="00361250"/>
    <w:rsid w:val="003622E5"/>
    <w:rsid w:val="0036305A"/>
    <w:rsid w:val="003637BB"/>
    <w:rsid w:val="0036471F"/>
    <w:rsid w:val="00364C8A"/>
    <w:rsid w:val="00365BD2"/>
    <w:rsid w:val="00365F52"/>
    <w:rsid w:val="003665BF"/>
    <w:rsid w:val="003666B9"/>
    <w:rsid w:val="00367C0D"/>
    <w:rsid w:val="003707F9"/>
    <w:rsid w:val="00370977"/>
    <w:rsid w:val="00371DB6"/>
    <w:rsid w:val="00371E21"/>
    <w:rsid w:val="00372787"/>
    <w:rsid w:val="00372C14"/>
    <w:rsid w:val="00372D7D"/>
    <w:rsid w:val="00373374"/>
    <w:rsid w:val="003760E7"/>
    <w:rsid w:val="003765FB"/>
    <w:rsid w:val="003778E8"/>
    <w:rsid w:val="00377A0C"/>
    <w:rsid w:val="00377D0C"/>
    <w:rsid w:val="0038054A"/>
    <w:rsid w:val="00380CF8"/>
    <w:rsid w:val="00381E63"/>
    <w:rsid w:val="00382000"/>
    <w:rsid w:val="00384BC6"/>
    <w:rsid w:val="00384D5F"/>
    <w:rsid w:val="00384F2C"/>
    <w:rsid w:val="00386483"/>
    <w:rsid w:val="00386EDD"/>
    <w:rsid w:val="003877F6"/>
    <w:rsid w:val="003900D9"/>
    <w:rsid w:val="00390622"/>
    <w:rsid w:val="00390E4E"/>
    <w:rsid w:val="003911D7"/>
    <w:rsid w:val="00391232"/>
    <w:rsid w:val="00391391"/>
    <w:rsid w:val="003917F9"/>
    <w:rsid w:val="0039208C"/>
    <w:rsid w:val="0039316C"/>
    <w:rsid w:val="003935AA"/>
    <w:rsid w:val="00393BEB"/>
    <w:rsid w:val="0039420C"/>
    <w:rsid w:val="0039483D"/>
    <w:rsid w:val="00394AB6"/>
    <w:rsid w:val="00394D20"/>
    <w:rsid w:val="0039551A"/>
    <w:rsid w:val="0039585E"/>
    <w:rsid w:val="0039591B"/>
    <w:rsid w:val="00395A67"/>
    <w:rsid w:val="00396468"/>
    <w:rsid w:val="00396A82"/>
    <w:rsid w:val="00397317"/>
    <w:rsid w:val="003A01A6"/>
    <w:rsid w:val="003A0274"/>
    <w:rsid w:val="003A0D88"/>
    <w:rsid w:val="003A1497"/>
    <w:rsid w:val="003A21F1"/>
    <w:rsid w:val="003A24B6"/>
    <w:rsid w:val="003A26C1"/>
    <w:rsid w:val="003A31B1"/>
    <w:rsid w:val="003A4468"/>
    <w:rsid w:val="003A545C"/>
    <w:rsid w:val="003A5667"/>
    <w:rsid w:val="003A5BE4"/>
    <w:rsid w:val="003A7392"/>
    <w:rsid w:val="003A7C08"/>
    <w:rsid w:val="003B05B9"/>
    <w:rsid w:val="003B07D8"/>
    <w:rsid w:val="003B0846"/>
    <w:rsid w:val="003B0987"/>
    <w:rsid w:val="003B09DE"/>
    <w:rsid w:val="003B1144"/>
    <w:rsid w:val="003B25D9"/>
    <w:rsid w:val="003B262C"/>
    <w:rsid w:val="003B288B"/>
    <w:rsid w:val="003B2B08"/>
    <w:rsid w:val="003B2D5D"/>
    <w:rsid w:val="003B3B71"/>
    <w:rsid w:val="003B3D18"/>
    <w:rsid w:val="003B3DD1"/>
    <w:rsid w:val="003B474E"/>
    <w:rsid w:val="003B48F3"/>
    <w:rsid w:val="003B58CE"/>
    <w:rsid w:val="003B5F58"/>
    <w:rsid w:val="003B69EA"/>
    <w:rsid w:val="003B6C5C"/>
    <w:rsid w:val="003B6DA0"/>
    <w:rsid w:val="003B735E"/>
    <w:rsid w:val="003C164F"/>
    <w:rsid w:val="003C18B9"/>
    <w:rsid w:val="003C27B0"/>
    <w:rsid w:val="003C2CE3"/>
    <w:rsid w:val="003C321C"/>
    <w:rsid w:val="003C3F83"/>
    <w:rsid w:val="003C4D33"/>
    <w:rsid w:val="003C5068"/>
    <w:rsid w:val="003C5C59"/>
    <w:rsid w:val="003C66A9"/>
    <w:rsid w:val="003C67FA"/>
    <w:rsid w:val="003C72D7"/>
    <w:rsid w:val="003C7F2E"/>
    <w:rsid w:val="003C7FAE"/>
    <w:rsid w:val="003D253C"/>
    <w:rsid w:val="003D36D3"/>
    <w:rsid w:val="003D41E5"/>
    <w:rsid w:val="003D4E12"/>
    <w:rsid w:val="003D71B1"/>
    <w:rsid w:val="003E1839"/>
    <w:rsid w:val="003E1C93"/>
    <w:rsid w:val="003E293E"/>
    <w:rsid w:val="003E2F89"/>
    <w:rsid w:val="003E4628"/>
    <w:rsid w:val="003E5151"/>
    <w:rsid w:val="003E5424"/>
    <w:rsid w:val="003E5BE7"/>
    <w:rsid w:val="003E6A9E"/>
    <w:rsid w:val="003E77A2"/>
    <w:rsid w:val="003E7A46"/>
    <w:rsid w:val="003F08A6"/>
    <w:rsid w:val="003F1040"/>
    <w:rsid w:val="003F207D"/>
    <w:rsid w:val="003F2927"/>
    <w:rsid w:val="003F347D"/>
    <w:rsid w:val="003F34FC"/>
    <w:rsid w:val="003F3C4F"/>
    <w:rsid w:val="003F4717"/>
    <w:rsid w:val="003F47D6"/>
    <w:rsid w:val="003F4E96"/>
    <w:rsid w:val="003F5344"/>
    <w:rsid w:val="003F5A09"/>
    <w:rsid w:val="003F62F3"/>
    <w:rsid w:val="003F67EE"/>
    <w:rsid w:val="003F6D31"/>
    <w:rsid w:val="003F7936"/>
    <w:rsid w:val="00400362"/>
    <w:rsid w:val="00400B45"/>
    <w:rsid w:val="00402ADE"/>
    <w:rsid w:val="00402B41"/>
    <w:rsid w:val="004034FF"/>
    <w:rsid w:val="004035F8"/>
    <w:rsid w:val="004039BC"/>
    <w:rsid w:val="0040444F"/>
    <w:rsid w:val="004044D5"/>
    <w:rsid w:val="00404B61"/>
    <w:rsid w:val="00404C8B"/>
    <w:rsid w:val="004050E7"/>
    <w:rsid w:val="00405894"/>
    <w:rsid w:val="00407454"/>
    <w:rsid w:val="0040756D"/>
    <w:rsid w:val="00407C06"/>
    <w:rsid w:val="00410B81"/>
    <w:rsid w:val="00410D20"/>
    <w:rsid w:val="0041164A"/>
    <w:rsid w:val="0041270C"/>
    <w:rsid w:val="00413091"/>
    <w:rsid w:val="00413615"/>
    <w:rsid w:val="004137BF"/>
    <w:rsid w:val="004138A1"/>
    <w:rsid w:val="004138B2"/>
    <w:rsid w:val="00413A33"/>
    <w:rsid w:val="00413E52"/>
    <w:rsid w:val="004150D3"/>
    <w:rsid w:val="00416EE0"/>
    <w:rsid w:val="00417060"/>
    <w:rsid w:val="004170E1"/>
    <w:rsid w:val="00420341"/>
    <w:rsid w:val="00421EF9"/>
    <w:rsid w:val="00422EA7"/>
    <w:rsid w:val="0042312C"/>
    <w:rsid w:val="00423D1F"/>
    <w:rsid w:val="004248CC"/>
    <w:rsid w:val="004254FE"/>
    <w:rsid w:val="00426601"/>
    <w:rsid w:val="004274A6"/>
    <w:rsid w:val="00427D34"/>
    <w:rsid w:val="00430BED"/>
    <w:rsid w:val="00431C87"/>
    <w:rsid w:val="00431D77"/>
    <w:rsid w:val="00431F0F"/>
    <w:rsid w:val="0043239F"/>
    <w:rsid w:val="00432A9C"/>
    <w:rsid w:val="00432FA8"/>
    <w:rsid w:val="00432FB9"/>
    <w:rsid w:val="00433589"/>
    <w:rsid w:val="00433A19"/>
    <w:rsid w:val="004342CB"/>
    <w:rsid w:val="00434873"/>
    <w:rsid w:val="00435274"/>
    <w:rsid w:val="00436139"/>
    <w:rsid w:val="004362D3"/>
    <w:rsid w:val="00436B2F"/>
    <w:rsid w:val="00436CA9"/>
    <w:rsid w:val="004371A7"/>
    <w:rsid w:val="00437824"/>
    <w:rsid w:val="00437CCC"/>
    <w:rsid w:val="00437DC6"/>
    <w:rsid w:val="00440288"/>
    <w:rsid w:val="00440B51"/>
    <w:rsid w:val="00440C00"/>
    <w:rsid w:val="004413B4"/>
    <w:rsid w:val="0044175B"/>
    <w:rsid w:val="00441C40"/>
    <w:rsid w:val="00442412"/>
    <w:rsid w:val="004426BF"/>
    <w:rsid w:val="004443DE"/>
    <w:rsid w:val="004446EB"/>
    <w:rsid w:val="00444739"/>
    <w:rsid w:val="00444954"/>
    <w:rsid w:val="00444D9F"/>
    <w:rsid w:val="00444F0A"/>
    <w:rsid w:val="00445CFC"/>
    <w:rsid w:val="004465D1"/>
    <w:rsid w:val="004465F1"/>
    <w:rsid w:val="004471F8"/>
    <w:rsid w:val="004475A4"/>
    <w:rsid w:val="004477BC"/>
    <w:rsid w:val="00447D92"/>
    <w:rsid w:val="00447E0C"/>
    <w:rsid w:val="004502D0"/>
    <w:rsid w:val="004509B4"/>
    <w:rsid w:val="004516CA"/>
    <w:rsid w:val="00452450"/>
    <w:rsid w:val="0045330E"/>
    <w:rsid w:val="004536DF"/>
    <w:rsid w:val="00453D4E"/>
    <w:rsid w:val="004545AC"/>
    <w:rsid w:val="0045537E"/>
    <w:rsid w:val="00455AC0"/>
    <w:rsid w:val="00455B60"/>
    <w:rsid w:val="00455F12"/>
    <w:rsid w:val="00456BD7"/>
    <w:rsid w:val="00457209"/>
    <w:rsid w:val="004578FA"/>
    <w:rsid w:val="004620C5"/>
    <w:rsid w:val="00462621"/>
    <w:rsid w:val="004627DD"/>
    <w:rsid w:val="00463362"/>
    <w:rsid w:val="004656C4"/>
    <w:rsid w:val="00465780"/>
    <w:rsid w:val="0046592A"/>
    <w:rsid w:val="00465C26"/>
    <w:rsid w:val="00465F25"/>
    <w:rsid w:val="00465FFE"/>
    <w:rsid w:val="00466D4D"/>
    <w:rsid w:val="00466D6D"/>
    <w:rsid w:val="00466D83"/>
    <w:rsid w:val="0046710A"/>
    <w:rsid w:val="004679AB"/>
    <w:rsid w:val="0047035C"/>
    <w:rsid w:val="00470E17"/>
    <w:rsid w:val="00470E7D"/>
    <w:rsid w:val="00470F53"/>
    <w:rsid w:val="004714C4"/>
    <w:rsid w:val="00472A36"/>
    <w:rsid w:val="00473594"/>
    <w:rsid w:val="00473879"/>
    <w:rsid w:val="00473A94"/>
    <w:rsid w:val="004740C7"/>
    <w:rsid w:val="004745FF"/>
    <w:rsid w:val="00476CA0"/>
    <w:rsid w:val="00477498"/>
    <w:rsid w:val="00477B29"/>
    <w:rsid w:val="00477BB6"/>
    <w:rsid w:val="00481A63"/>
    <w:rsid w:val="0048233D"/>
    <w:rsid w:val="004841F8"/>
    <w:rsid w:val="00484BE7"/>
    <w:rsid w:val="00486D36"/>
    <w:rsid w:val="00487984"/>
    <w:rsid w:val="00487EC8"/>
    <w:rsid w:val="00487F7A"/>
    <w:rsid w:val="00487FE4"/>
    <w:rsid w:val="004910C4"/>
    <w:rsid w:val="00491585"/>
    <w:rsid w:val="004922E2"/>
    <w:rsid w:val="00492657"/>
    <w:rsid w:val="004968C5"/>
    <w:rsid w:val="00496A99"/>
    <w:rsid w:val="00496F0E"/>
    <w:rsid w:val="00497167"/>
    <w:rsid w:val="004971E3"/>
    <w:rsid w:val="0049754B"/>
    <w:rsid w:val="004978FC"/>
    <w:rsid w:val="004A0207"/>
    <w:rsid w:val="004A03B1"/>
    <w:rsid w:val="004A0784"/>
    <w:rsid w:val="004A1673"/>
    <w:rsid w:val="004A1D25"/>
    <w:rsid w:val="004A1E00"/>
    <w:rsid w:val="004A22E2"/>
    <w:rsid w:val="004A257A"/>
    <w:rsid w:val="004A26AB"/>
    <w:rsid w:val="004A29CD"/>
    <w:rsid w:val="004A30B9"/>
    <w:rsid w:val="004A3E54"/>
    <w:rsid w:val="004A416B"/>
    <w:rsid w:val="004A41F3"/>
    <w:rsid w:val="004A4509"/>
    <w:rsid w:val="004A4EA6"/>
    <w:rsid w:val="004A4F57"/>
    <w:rsid w:val="004A550C"/>
    <w:rsid w:val="004A607B"/>
    <w:rsid w:val="004A62F2"/>
    <w:rsid w:val="004A6D0B"/>
    <w:rsid w:val="004A72FB"/>
    <w:rsid w:val="004A79D2"/>
    <w:rsid w:val="004A7E32"/>
    <w:rsid w:val="004B010B"/>
    <w:rsid w:val="004B04FC"/>
    <w:rsid w:val="004B0F3A"/>
    <w:rsid w:val="004B19D6"/>
    <w:rsid w:val="004B1E9E"/>
    <w:rsid w:val="004B2C36"/>
    <w:rsid w:val="004B2E1B"/>
    <w:rsid w:val="004B4718"/>
    <w:rsid w:val="004B47F9"/>
    <w:rsid w:val="004B57BB"/>
    <w:rsid w:val="004B5EF8"/>
    <w:rsid w:val="004C0867"/>
    <w:rsid w:val="004C13A3"/>
    <w:rsid w:val="004C1494"/>
    <w:rsid w:val="004C1EF1"/>
    <w:rsid w:val="004C23B0"/>
    <w:rsid w:val="004C2609"/>
    <w:rsid w:val="004C2E65"/>
    <w:rsid w:val="004C372C"/>
    <w:rsid w:val="004C56A6"/>
    <w:rsid w:val="004C580E"/>
    <w:rsid w:val="004C66B5"/>
    <w:rsid w:val="004C6D03"/>
    <w:rsid w:val="004D21CD"/>
    <w:rsid w:val="004D2B8D"/>
    <w:rsid w:val="004D3A47"/>
    <w:rsid w:val="004D3E22"/>
    <w:rsid w:val="004D3FF3"/>
    <w:rsid w:val="004D4116"/>
    <w:rsid w:val="004D42C4"/>
    <w:rsid w:val="004D4441"/>
    <w:rsid w:val="004D4D87"/>
    <w:rsid w:val="004D548B"/>
    <w:rsid w:val="004D5834"/>
    <w:rsid w:val="004D5847"/>
    <w:rsid w:val="004D602A"/>
    <w:rsid w:val="004D6A3F"/>
    <w:rsid w:val="004D70B7"/>
    <w:rsid w:val="004D71A2"/>
    <w:rsid w:val="004D7653"/>
    <w:rsid w:val="004E0775"/>
    <w:rsid w:val="004E0CF6"/>
    <w:rsid w:val="004E1EDD"/>
    <w:rsid w:val="004E22D0"/>
    <w:rsid w:val="004E2A58"/>
    <w:rsid w:val="004E2B95"/>
    <w:rsid w:val="004E2D4F"/>
    <w:rsid w:val="004E3935"/>
    <w:rsid w:val="004E3D85"/>
    <w:rsid w:val="004E3E0C"/>
    <w:rsid w:val="004E5B55"/>
    <w:rsid w:val="004E664F"/>
    <w:rsid w:val="004E6888"/>
    <w:rsid w:val="004E75E0"/>
    <w:rsid w:val="004E797C"/>
    <w:rsid w:val="004E7E57"/>
    <w:rsid w:val="004E7FDE"/>
    <w:rsid w:val="004F1EB9"/>
    <w:rsid w:val="004F31D7"/>
    <w:rsid w:val="004F46EC"/>
    <w:rsid w:val="004F4756"/>
    <w:rsid w:val="004F4DF4"/>
    <w:rsid w:val="004F572C"/>
    <w:rsid w:val="004F5AF2"/>
    <w:rsid w:val="004F5FE8"/>
    <w:rsid w:val="004F6266"/>
    <w:rsid w:val="004F6B8C"/>
    <w:rsid w:val="004F7F99"/>
    <w:rsid w:val="005013EC"/>
    <w:rsid w:val="00501ABD"/>
    <w:rsid w:val="005020AA"/>
    <w:rsid w:val="00502AC4"/>
    <w:rsid w:val="00502BBD"/>
    <w:rsid w:val="00503233"/>
    <w:rsid w:val="00503875"/>
    <w:rsid w:val="005039DE"/>
    <w:rsid w:val="00503B9E"/>
    <w:rsid w:val="00503C88"/>
    <w:rsid w:val="00504012"/>
    <w:rsid w:val="00504275"/>
    <w:rsid w:val="00504BE8"/>
    <w:rsid w:val="00507485"/>
    <w:rsid w:val="0050769F"/>
    <w:rsid w:val="00507782"/>
    <w:rsid w:val="00507D8C"/>
    <w:rsid w:val="00507F90"/>
    <w:rsid w:val="00510502"/>
    <w:rsid w:val="005106DB"/>
    <w:rsid w:val="00510FB7"/>
    <w:rsid w:val="00513C52"/>
    <w:rsid w:val="00513E41"/>
    <w:rsid w:val="0051402E"/>
    <w:rsid w:val="005144D5"/>
    <w:rsid w:val="00514816"/>
    <w:rsid w:val="00514EEC"/>
    <w:rsid w:val="00515005"/>
    <w:rsid w:val="00515086"/>
    <w:rsid w:val="00516959"/>
    <w:rsid w:val="00517234"/>
    <w:rsid w:val="00517405"/>
    <w:rsid w:val="00517796"/>
    <w:rsid w:val="005178DF"/>
    <w:rsid w:val="00517921"/>
    <w:rsid w:val="00517939"/>
    <w:rsid w:val="00517B83"/>
    <w:rsid w:val="00517FBA"/>
    <w:rsid w:val="0052074F"/>
    <w:rsid w:val="005211F6"/>
    <w:rsid w:val="005216D7"/>
    <w:rsid w:val="0052234E"/>
    <w:rsid w:val="005223D9"/>
    <w:rsid w:val="00522A73"/>
    <w:rsid w:val="00522BF6"/>
    <w:rsid w:val="0052311D"/>
    <w:rsid w:val="0052417A"/>
    <w:rsid w:val="005241CE"/>
    <w:rsid w:val="00525365"/>
    <w:rsid w:val="00525521"/>
    <w:rsid w:val="005257D0"/>
    <w:rsid w:val="005259D2"/>
    <w:rsid w:val="00525A08"/>
    <w:rsid w:val="00525EE8"/>
    <w:rsid w:val="00526277"/>
    <w:rsid w:val="00526D81"/>
    <w:rsid w:val="00530040"/>
    <w:rsid w:val="00530D51"/>
    <w:rsid w:val="00531228"/>
    <w:rsid w:val="00531C25"/>
    <w:rsid w:val="00531EBE"/>
    <w:rsid w:val="00531F15"/>
    <w:rsid w:val="0053212B"/>
    <w:rsid w:val="00532464"/>
    <w:rsid w:val="005332F5"/>
    <w:rsid w:val="005337FC"/>
    <w:rsid w:val="00533C54"/>
    <w:rsid w:val="0053530B"/>
    <w:rsid w:val="005356D9"/>
    <w:rsid w:val="00535CE5"/>
    <w:rsid w:val="00535E68"/>
    <w:rsid w:val="00536B88"/>
    <w:rsid w:val="00540762"/>
    <w:rsid w:val="00540BB0"/>
    <w:rsid w:val="00541194"/>
    <w:rsid w:val="0054226C"/>
    <w:rsid w:val="005432B4"/>
    <w:rsid w:val="00543304"/>
    <w:rsid w:val="00543898"/>
    <w:rsid w:val="00543985"/>
    <w:rsid w:val="00543B39"/>
    <w:rsid w:val="00543D8C"/>
    <w:rsid w:val="00544908"/>
    <w:rsid w:val="00545E1A"/>
    <w:rsid w:val="005461E7"/>
    <w:rsid w:val="00546AF9"/>
    <w:rsid w:val="00547097"/>
    <w:rsid w:val="00547649"/>
    <w:rsid w:val="00550093"/>
    <w:rsid w:val="005505AD"/>
    <w:rsid w:val="00550861"/>
    <w:rsid w:val="00550CC5"/>
    <w:rsid w:val="00550D9E"/>
    <w:rsid w:val="00550E9F"/>
    <w:rsid w:val="00550F27"/>
    <w:rsid w:val="00551557"/>
    <w:rsid w:val="00552208"/>
    <w:rsid w:val="005529FA"/>
    <w:rsid w:val="00555B62"/>
    <w:rsid w:val="00556C8A"/>
    <w:rsid w:val="005575F4"/>
    <w:rsid w:val="0055783D"/>
    <w:rsid w:val="00557B67"/>
    <w:rsid w:val="00557BD3"/>
    <w:rsid w:val="00557E64"/>
    <w:rsid w:val="005604FC"/>
    <w:rsid w:val="00560696"/>
    <w:rsid w:val="00560849"/>
    <w:rsid w:val="005608E1"/>
    <w:rsid w:val="00560E54"/>
    <w:rsid w:val="00561093"/>
    <w:rsid w:val="0056166A"/>
    <w:rsid w:val="00561992"/>
    <w:rsid w:val="0056268B"/>
    <w:rsid w:val="0056280D"/>
    <w:rsid w:val="005633B0"/>
    <w:rsid w:val="005645FA"/>
    <w:rsid w:val="005647CF"/>
    <w:rsid w:val="005655BD"/>
    <w:rsid w:val="00565E0D"/>
    <w:rsid w:val="00565FBA"/>
    <w:rsid w:val="00566053"/>
    <w:rsid w:val="00566FE3"/>
    <w:rsid w:val="00570487"/>
    <w:rsid w:val="0057064C"/>
    <w:rsid w:val="00570828"/>
    <w:rsid w:val="00571446"/>
    <w:rsid w:val="005714A3"/>
    <w:rsid w:val="00572E86"/>
    <w:rsid w:val="0057473E"/>
    <w:rsid w:val="00574FE9"/>
    <w:rsid w:val="00575350"/>
    <w:rsid w:val="005759BE"/>
    <w:rsid w:val="00575DA6"/>
    <w:rsid w:val="00576C25"/>
    <w:rsid w:val="00577091"/>
    <w:rsid w:val="00577455"/>
    <w:rsid w:val="0057781D"/>
    <w:rsid w:val="0057798B"/>
    <w:rsid w:val="00577F6A"/>
    <w:rsid w:val="00581084"/>
    <w:rsid w:val="005819DB"/>
    <w:rsid w:val="0058242D"/>
    <w:rsid w:val="005831F3"/>
    <w:rsid w:val="00583A5E"/>
    <w:rsid w:val="00585093"/>
    <w:rsid w:val="005854D3"/>
    <w:rsid w:val="00585EA5"/>
    <w:rsid w:val="00585EE1"/>
    <w:rsid w:val="00590601"/>
    <w:rsid w:val="00590EF3"/>
    <w:rsid w:val="00591190"/>
    <w:rsid w:val="005913AE"/>
    <w:rsid w:val="005917C5"/>
    <w:rsid w:val="0059197D"/>
    <w:rsid w:val="00591BA6"/>
    <w:rsid w:val="005923A8"/>
    <w:rsid w:val="00592E6E"/>
    <w:rsid w:val="00594B7C"/>
    <w:rsid w:val="00595145"/>
    <w:rsid w:val="00595B02"/>
    <w:rsid w:val="00595D32"/>
    <w:rsid w:val="00596597"/>
    <w:rsid w:val="00596B94"/>
    <w:rsid w:val="00597A14"/>
    <w:rsid w:val="00597A96"/>
    <w:rsid w:val="00597BE4"/>
    <w:rsid w:val="005A0BF6"/>
    <w:rsid w:val="005A2157"/>
    <w:rsid w:val="005A259B"/>
    <w:rsid w:val="005A2F94"/>
    <w:rsid w:val="005A3215"/>
    <w:rsid w:val="005A35A3"/>
    <w:rsid w:val="005A38D5"/>
    <w:rsid w:val="005A3CBF"/>
    <w:rsid w:val="005A47EF"/>
    <w:rsid w:val="005A68D0"/>
    <w:rsid w:val="005A69F9"/>
    <w:rsid w:val="005A74A3"/>
    <w:rsid w:val="005A7532"/>
    <w:rsid w:val="005A7D68"/>
    <w:rsid w:val="005A7ECC"/>
    <w:rsid w:val="005B046E"/>
    <w:rsid w:val="005B0E7C"/>
    <w:rsid w:val="005B0F6D"/>
    <w:rsid w:val="005B1C16"/>
    <w:rsid w:val="005B2318"/>
    <w:rsid w:val="005B3D9B"/>
    <w:rsid w:val="005B3E1A"/>
    <w:rsid w:val="005B40BB"/>
    <w:rsid w:val="005B41FD"/>
    <w:rsid w:val="005B4E22"/>
    <w:rsid w:val="005B531E"/>
    <w:rsid w:val="005B57DC"/>
    <w:rsid w:val="005B5C96"/>
    <w:rsid w:val="005B668D"/>
    <w:rsid w:val="005B6926"/>
    <w:rsid w:val="005B7805"/>
    <w:rsid w:val="005C0619"/>
    <w:rsid w:val="005C0C61"/>
    <w:rsid w:val="005C0E90"/>
    <w:rsid w:val="005C131F"/>
    <w:rsid w:val="005C173E"/>
    <w:rsid w:val="005C17A0"/>
    <w:rsid w:val="005C19C6"/>
    <w:rsid w:val="005C4DB2"/>
    <w:rsid w:val="005C50EB"/>
    <w:rsid w:val="005C71EC"/>
    <w:rsid w:val="005C74F1"/>
    <w:rsid w:val="005C75AF"/>
    <w:rsid w:val="005C79A8"/>
    <w:rsid w:val="005D0575"/>
    <w:rsid w:val="005D1922"/>
    <w:rsid w:val="005D2A9F"/>
    <w:rsid w:val="005D5279"/>
    <w:rsid w:val="005D717F"/>
    <w:rsid w:val="005D7D8A"/>
    <w:rsid w:val="005E0157"/>
    <w:rsid w:val="005E0197"/>
    <w:rsid w:val="005E1A0D"/>
    <w:rsid w:val="005E2555"/>
    <w:rsid w:val="005E2878"/>
    <w:rsid w:val="005E2C8F"/>
    <w:rsid w:val="005E3595"/>
    <w:rsid w:val="005E35C6"/>
    <w:rsid w:val="005E35DC"/>
    <w:rsid w:val="005E3641"/>
    <w:rsid w:val="005E38AC"/>
    <w:rsid w:val="005E4687"/>
    <w:rsid w:val="005E4DF3"/>
    <w:rsid w:val="005E5346"/>
    <w:rsid w:val="005E5F58"/>
    <w:rsid w:val="005E67DF"/>
    <w:rsid w:val="005E6A7F"/>
    <w:rsid w:val="005E74C2"/>
    <w:rsid w:val="005E77C2"/>
    <w:rsid w:val="005E7E9E"/>
    <w:rsid w:val="005F0419"/>
    <w:rsid w:val="005F08D2"/>
    <w:rsid w:val="005F0AE2"/>
    <w:rsid w:val="005F1520"/>
    <w:rsid w:val="005F1576"/>
    <w:rsid w:val="005F2EEF"/>
    <w:rsid w:val="005F3E2B"/>
    <w:rsid w:val="005F410D"/>
    <w:rsid w:val="005F50E7"/>
    <w:rsid w:val="005F55AD"/>
    <w:rsid w:val="005F588E"/>
    <w:rsid w:val="005F5F81"/>
    <w:rsid w:val="005F6E89"/>
    <w:rsid w:val="005F7EA4"/>
    <w:rsid w:val="00601235"/>
    <w:rsid w:val="0060180B"/>
    <w:rsid w:val="00601C24"/>
    <w:rsid w:val="0060215C"/>
    <w:rsid w:val="00603195"/>
    <w:rsid w:val="006039A4"/>
    <w:rsid w:val="00603CCC"/>
    <w:rsid w:val="00603D05"/>
    <w:rsid w:val="00606451"/>
    <w:rsid w:val="006068D8"/>
    <w:rsid w:val="006072FD"/>
    <w:rsid w:val="006079CB"/>
    <w:rsid w:val="00607A4C"/>
    <w:rsid w:val="006117FA"/>
    <w:rsid w:val="006134BE"/>
    <w:rsid w:val="006161E9"/>
    <w:rsid w:val="00616CFD"/>
    <w:rsid w:val="00620099"/>
    <w:rsid w:val="00620E0F"/>
    <w:rsid w:val="00620F91"/>
    <w:rsid w:val="006224C3"/>
    <w:rsid w:val="00622FE5"/>
    <w:rsid w:val="00623260"/>
    <w:rsid w:val="006247E1"/>
    <w:rsid w:val="006249E2"/>
    <w:rsid w:val="00624EAC"/>
    <w:rsid w:val="00624EEF"/>
    <w:rsid w:val="00626574"/>
    <w:rsid w:val="006269B6"/>
    <w:rsid w:val="00627064"/>
    <w:rsid w:val="006274D9"/>
    <w:rsid w:val="00627A99"/>
    <w:rsid w:val="00630060"/>
    <w:rsid w:val="006309A9"/>
    <w:rsid w:val="00630A2D"/>
    <w:rsid w:val="00631501"/>
    <w:rsid w:val="006318EC"/>
    <w:rsid w:val="00631FCF"/>
    <w:rsid w:val="0063287E"/>
    <w:rsid w:val="00632BDA"/>
    <w:rsid w:val="00632F53"/>
    <w:rsid w:val="00633274"/>
    <w:rsid w:val="00633FA6"/>
    <w:rsid w:val="006340D8"/>
    <w:rsid w:val="00634584"/>
    <w:rsid w:val="00634789"/>
    <w:rsid w:val="006348F6"/>
    <w:rsid w:val="00634B0D"/>
    <w:rsid w:val="0063517B"/>
    <w:rsid w:val="00640671"/>
    <w:rsid w:val="00640EE6"/>
    <w:rsid w:val="006418C2"/>
    <w:rsid w:val="00642130"/>
    <w:rsid w:val="00642596"/>
    <w:rsid w:val="0064382C"/>
    <w:rsid w:val="00643ED4"/>
    <w:rsid w:val="0064442A"/>
    <w:rsid w:val="00645A4F"/>
    <w:rsid w:val="00645DB9"/>
    <w:rsid w:val="0064704C"/>
    <w:rsid w:val="00647EDD"/>
    <w:rsid w:val="006502F5"/>
    <w:rsid w:val="0065086D"/>
    <w:rsid w:val="00650B14"/>
    <w:rsid w:val="0065272B"/>
    <w:rsid w:val="00652D03"/>
    <w:rsid w:val="0065317A"/>
    <w:rsid w:val="00654A7F"/>
    <w:rsid w:val="00654CBF"/>
    <w:rsid w:val="006551AB"/>
    <w:rsid w:val="006569D5"/>
    <w:rsid w:val="00656BD6"/>
    <w:rsid w:val="00656E15"/>
    <w:rsid w:val="00657C44"/>
    <w:rsid w:val="00657D31"/>
    <w:rsid w:val="0066037E"/>
    <w:rsid w:val="00660BBC"/>
    <w:rsid w:val="00660CCD"/>
    <w:rsid w:val="0066202E"/>
    <w:rsid w:val="006622CF"/>
    <w:rsid w:val="006624E6"/>
    <w:rsid w:val="006633F9"/>
    <w:rsid w:val="006650D3"/>
    <w:rsid w:val="00665683"/>
    <w:rsid w:val="00665E70"/>
    <w:rsid w:val="00667398"/>
    <w:rsid w:val="00671E2E"/>
    <w:rsid w:val="006724A5"/>
    <w:rsid w:val="00672C0D"/>
    <w:rsid w:val="006736DE"/>
    <w:rsid w:val="00673C3A"/>
    <w:rsid w:val="00673D24"/>
    <w:rsid w:val="0067421F"/>
    <w:rsid w:val="00674FD6"/>
    <w:rsid w:val="00675636"/>
    <w:rsid w:val="00675995"/>
    <w:rsid w:val="00675B04"/>
    <w:rsid w:val="00677001"/>
    <w:rsid w:val="00677847"/>
    <w:rsid w:val="00677C02"/>
    <w:rsid w:val="00677DAA"/>
    <w:rsid w:val="00680492"/>
    <w:rsid w:val="00680549"/>
    <w:rsid w:val="00680AB8"/>
    <w:rsid w:val="00680E87"/>
    <w:rsid w:val="00681463"/>
    <w:rsid w:val="00681686"/>
    <w:rsid w:val="0068278A"/>
    <w:rsid w:val="00682DA5"/>
    <w:rsid w:val="00682E8C"/>
    <w:rsid w:val="006831A5"/>
    <w:rsid w:val="00683677"/>
    <w:rsid w:val="00683835"/>
    <w:rsid w:val="006858C1"/>
    <w:rsid w:val="006859CC"/>
    <w:rsid w:val="006901F1"/>
    <w:rsid w:val="00690A70"/>
    <w:rsid w:val="00690BF8"/>
    <w:rsid w:val="00690C6E"/>
    <w:rsid w:val="00690F8E"/>
    <w:rsid w:val="006918D5"/>
    <w:rsid w:val="006921A8"/>
    <w:rsid w:val="00693544"/>
    <w:rsid w:val="0069462D"/>
    <w:rsid w:val="00696677"/>
    <w:rsid w:val="006966FF"/>
    <w:rsid w:val="006968EE"/>
    <w:rsid w:val="00696B0F"/>
    <w:rsid w:val="006A26BE"/>
    <w:rsid w:val="006A26E1"/>
    <w:rsid w:val="006A28AC"/>
    <w:rsid w:val="006A32D5"/>
    <w:rsid w:val="006A33F1"/>
    <w:rsid w:val="006A45C9"/>
    <w:rsid w:val="006A4AD7"/>
    <w:rsid w:val="006A54EF"/>
    <w:rsid w:val="006A58C9"/>
    <w:rsid w:val="006A6623"/>
    <w:rsid w:val="006A7076"/>
    <w:rsid w:val="006B0367"/>
    <w:rsid w:val="006B31A2"/>
    <w:rsid w:val="006B3519"/>
    <w:rsid w:val="006B3713"/>
    <w:rsid w:val="006B392A"/>
    <w:rsid w:val="006B4624"/>
    <w:rsid w:val="006B51C4"/>
    <w:rsid w:val="006B5D5B"/>
    <w:rsid w:val="006B630C"/>
    <w:rsid w:val="006B6952"/>
    <w:rsid w:val="006B6C4D"/>
    <w:rsid w:val="006B70FA"/>
    <w:rsid w:val="006B7632"/>
    <w:rsid w:val="006B7F97"/>
    <w:rsid w:val="006C2C00"/>
    <w:rsid w:val="006C3999"/>
    <w:rsid w:val="006C4986"/>
    <w:rsid w:val="006C50D6"/>
    <w:rsid w:val="006C559F"/>
    <w:rsid w:val="006C59ED"/>
    <w:rsid w:val="006C59FD"/>
    <w:rsid w:val="006C66A1"/>
    <w:rsid w:val="006C68D2"/>
    <w:rsid w:val="006C6C45"/>
    <w:rsid w:val="006C74B0"/>
    <w:rsid w:val="006C7AFA"/>
    <w:rsid w:val="006D0485"/>
    <w:rsid w:val="006D0ECC"/>
    <w:rsid w:val="006D3A6A"/>
    <w:rsid w:val="006D467B"/>
    <w:rsid w:val="006D4928"/>
    <w:rsid w:val="006D4B47"/>
    <w:rsid w:val="006D4D2F"/>
    <w:rsid w:val="006D4EF5"/>
    <w:rsid w:val="006D5EBF"/>
    <w:rsid w:val="006D613B"/>
    <w:rsid w:val="006D6A16"/>
    <w:rsid w:val="006D769F"/>
    <w:rsid w:val="006D7A52"/>
    <w:rsid w:val="006E0156"/>
    <w:rsid w:val="006E02A9"/>
    <w:rsid w:val="006E07D9"/>
    <w:rsid w:val="006E23EB"/>
    <w:rsid w:val="006E37ED"/>
    <w:rsid w:val="006E3988"/>
    <w:rsid w:val="006E3A95"/>
    <w:rsid w:val="006E3C5F"/>
    <w:rsid w:val="006E4F62"/>
    <w:rsid w:val="006E5299"/>
    <w:rsid w:val="006E55B9"/>
    <w:rsid w:val="006E5B80"/>
    <w:rsid w:val="006E67BF"/>
    <w:rsid w:val="006E67FF"/>
    <w:rsid w:val="006E6CA6"/>
    <w:rsid w:val="006E6CE0"/>
    <w:rsid w:val="006E74C7"/>
    <w:rsid w:val="006E77A5"/>
    <w:rsid w:val="006F026B"/>
    <w:rsid w:val="006F027E"/>
    <w:rsid w:val="006F0E6B"/>
    <w:rsid w:val="006F257E"/>
    <w:rsid w:val="006F5618"/>
    <w:rsid w:val="006F635D"/>
    <w:rsid w:val="006F6371"/>
    <w:rsid w:val="006F657B"/>
    <w:rsid w:val="006F6E32"/>
    <w:rsid w:val="006F6E3A"/>
    <w:rsid w:val="006F707D"/>
    <w:rsid w:val="006F714F"/>
    <w:rsid w:val="006F7430"/>
    <w:rsid w:val="0070003C"/>
    <w:rsid w:val="0070194C"/>
    <w:rsid w:val="007020B0"/>
    <w:rsid w:val="0070256C"/>
    <w:rsid w:val="007026DB"/>
    <w:rsid w:val="00703425"/>
    <w:rsid w:val="00703AA2"/>
    <w:rsid w:val="00703BAA"/>
    <w:rsid w:val="00704099"/>
    <w:rsid w:val="00704B8F"/>
    <w:rsid w:val="00705334"/>
    <w:rsid w:val="0070538B"/>
    <w:rsid w:val="00705435"/>
    <w:rsid w:val="00705591"/>
    <w:rsid w:val="00706E7C"/>
    <w:rsid w:val="007074BA"/>
    <w:rsid w:val="00710080"/>
    <w:rsid w:val="0071047A"/>
    <w:rsid w:val="007106A0"/>
    <w:rsid w:val="00710C5E"/>
    <w:rsid w:val="007112CF"/>
    <w:rsid w:val="007136E9"/>
    <w:rsid w:val="007141E2"/>
    <w:rsid w:val="0071429D"/>
    <w:rsid w:val="00714923"/>
    <w:rsid w:val="00715DA4"/>
    <w:rsid w:val="00715E46"/>
    <w:rsid w:val="00715EB4"/>
    <w:rsid w:val="00716950"/>
    <w:rsid w:val="007200B9"/>
    <w:rsid w:val="0072180D"/>
    <w:rsid w:val="00721A55"/>
    <w:rsid w:val="00722588"/>
    <w:rsid w:val="0072292A"/>
    <w:rsid w:val="007237F9"/>
    <w:rsid w:val="00723873"/>
    <w:rsid w:val="00723899"/>
    <w:rsid w:val="00726CF4"/>
    <w:rsid w:val="0072754D"/>
    <w:rsid w:val="0072760D"/>
    <w:rsid w:val="00727ADD"/>
    <w:rsid w:val="0073040B"/>
    <w:rsid w:val="00730B06"/>
    <w:rsid w:val="0073228B"/>
    <w:rsid w:val="00733A57"/>
    <w:rsid w:val="00733C34"/>
    <w:rsid w:val="00734ABD"/>
    <w:rsid w:val="00735539"/>
    <w:rsid w:val="00735839"/>
    <w:rsid w:val="007367A1"/>
    <w:rsid w:val="00736A5E"/>
    <w:rsid w:val="0073739E"/>
    <w:rsid w:val="007373D7"/>
    <w:rsid w:val="00740C18"/>
    <w:rsid w:val="00741413"/>
    <w:rsid w:val="00741440"/>
    <w:rsid w:val="007430C9"/>
    <w:rsid w:val="007432C4"/>
    <w:rsid w:val="00744123"/>
    <w:rsid w:val="00744A3D"/>
    <w:rsid w:val="00744CCD"/>
    <w:rsid w:val="00744E60"/>
    <w:rsid w:val="00744EB3"/>
    <w:rsid w:val="00745152"/>
    <w:rsid w:val="007458AA"/>
    <w:rsid w:val="007465F8"/>
    <w:rsid w:val="00746C6D"/>
    <w:rsid w:val="00746E71"/>
    <w:rsid w:val="00747E79"/>
    <w:rsid w:val="00750375"/>
    <w:rsid w:val="00750443"/>
    <w:rsid w:val="007508BA"/>
    <w:rsid w:val="007514C6"/>
    <w:rsid w:val="00751634"/>
    <w:rsid w:val="007516D9"/>
    <w:rsid w:val="00751730"/>
    <w:rsid w:val="00751900"/>
    <w:rsid w:val="00751FF4"/>
    <w:rsid w:val="00752444"/>
    <w:rsid w:val="00752FC9"/>
    <w:rsid w:val="00753633"/>
    <w:rsid w:val="0075386F"/>
    <w:rsid w:val="007539E8"/>
    <w:rsid w:val="00753A31"/>
    <w:rsid w:val="00754064"/>
    <w:rsid w:val="00754533"/>
    <w:rsid w:val="00754ED8"/>
    <w:rsid w:val="00755251"/>
    <w:rsid w:val="00755437"/>
    <w:rsid w:val="00756071"/>
    <w:rsid w:val="00756E51"/>
    <w:rsid w:val="0075703A"/>
    <w:rsid w:val="00757277"/>
    <w:rsid w:val="00757322"/>
    <w:rsid w:val="007574AE"/>
    <w:rsid w:val="00757C62"/>
    <w:rsid w:val="00757EE7"/>
    <w:rsid w:val="00757FD0"/>
    <w:rsid w:val="0076093B"/>
    <w:rsid w:val="00761482"/>
    <w:rsid w:val="00762125"/>
    <w:rsid w:val="007623D7"/>
    <w:rsid w:val="00762A63"/>
    <w:rsid w:val="00763214"/>
    <w:rsid w:val="00765222"/>
    <w:rsid w:val="00765241"/>
    <w:rsid w:val="00765354"/>
    <w:rsid w:val="0076586F"/>
    <w:rsid w:val="00765A88"/>
    <w:rsid w:val="007662E5"/>
    <w:rsid w:val="00766522"/>
    <w:rsid w:val="0076747B"/>
    <w:rsid w:val="00767787"/>
    <w:rsid w:val="00767F2D"/>
    <w:rsid w:val="00770B11"/>
    <w:rsid w:val="00770C11"/>
    <w:rsid w:val="007713E3"/>
    <w:rsid w:val="007716D0"/>
    <w:rsid w:val="007718B2"/>
    <w:rsid w:val="00772526"/>
    <w:rsid w:val="00775291"/>
    <w:rsid w:val="007758AD"/>
    <w:rsid w:val="0077595F"/>
    <w:rsid w:val="00775D1C"/>
    <w:rsid w:val="00776551"/>
    <w:rsid w:val="00776962"/>
    <w:rsid w:val="0077794C"/>
    <w:rsid w:val="007801DF"/>
    <w:rsid w:val="0078094D"/>
    <w:rsid w:val="00780B65"/>
    <w:rsid w:val="00780EC9"/>
    <w:rsid w:val="007818F4"/>
    <w:rsid w:val="007826FC"/>
    <w:rsid w:val="00782D18"/>
    <w:rsid w:val="00782F73"/>
    <w:rsid w:val="00783346"/>
    <w:rsid w:val="007839D7"/>
    <w:rsid w:val="00785243"/>
    <w:rsid w:val="007863DE"/>
    <w:rsid w:val="00786B2A"/>
    <w:rsid w:val="00787030"/>
    <w:rsid w:val="00787A65"/>
    <w:rsid w:val="00787FA6"/>
    <w:rsid w:val="00791257"/>
    <w:rsid w:val="00791A1D"/>
    <w:rsid w:val="0079278B"/>
    <w:rsid w:val="00792A25"/>
    <w:rsid w:val="00796328"/>
    <w:rsid w:val="00796EA3"/>
    <w:rsid w:val="00797315"/>
    <w:rsid w:val="00797403"/>
    <w:rsid w:val="00797B0B"/>
    <w:rsid w:val="007A021F"/>
    <w:rsid w:val="007A0DC0"/>
    <w:rsid w:val="007A171B"/>
    <w:rsid w:val="007A1EED"/>
    <w:rsid w:val="007A2E97"/>
    <w:rsid w:val="007A3996"/>
    <w:rsid w:val="007A3A4D"/>
    <w:rsid w:val="007A40A5"/>
    <w:rsid w:val="007A4632"/>
    <w:rsid w:val="007A4BA7"/>
    <w:rsid w:val="007A4E2C"/>
    <w:rsid w:val="007A6071"/>
    <w:rsid w:val="007A6177"/>
    <w:rsid w:val="007A7831"/>
    <w:rsid w:val="007A7E3C"/>
    <w:rsid w:val="007B011D"/>
    <w:rsid w:val="007B0244"/>
    <w:rsid w:val="007B043E"/>
    <w:rsid w:val="007B04C6"/>
    <w:rsid w:val="007B150E"/>
    <w:rsid w:val="007B1750"/>
    <w:rsid w:val="007B2196"/>
    <w:rsid w:val="007B27EE"/>
    <w:rsid w:val="007B2F94"/>
    <w:rsid w:val="007B53A2"/>
    <w:rsid w:val="007B5BAB"/>
    <w:rsid w:val="007B644D"/>
    <w:rsid w:val="007B6E85"/>
    <w:rsid w:val="007B7208"/>
    <w:rsid w:val="007B7944"/>
    <w:rsid w:val="007B7E18"/>
    <w:rsid w:val="007C0840"/>
    <w:rsid w:val="007C0E99"/>
    <w:rsid w:val="007C11A8"/>
    <w:rsid w:val="007C2960"/>
    <w:rsid w:val="007C296F"/>
    <w:rsid w:val="007C3121"/>
    <w:rsid w:val="007C322A"/>
    <w:rsid w:val="007C39BD"/>
    <w:rsid w:val="007C3BB5"/>
    <w:rsid w:val="007C4958"/>
    <w:rsid w:val="007C4A2C"/>
    <w:rsid w:val="007C4B71"/>
    <w:rsid w:val="007C54F0"/>
    <w:rsid w:val="007C571A"/>
    <w:rsid w:val="007C5A38"/>
    <w:rsid w:val="007C73D7"/>
    <w:rsid w:val="007D0CF5"/>
    <w:rsid w:val="007D1323"/>
    <w:rsid w:val="007D16B0"/>
    <w:rsid w:val="007D17D0"/>
    <w:rsid w:val="007D1C1E"/>
    <w:rsid w:val="007D246E"/>
    <w:rsid w:val="007D254F"/>
    <w:rsid w:val="007D28CB"/>
    <w:rsid w:val="007D4AF2"/>
    <w:rsid w:val="007D4E67"/>
    <w:rsid w:val="007D642E"/>
    <w:rsid w:val="007D6C21"/>
    <w:rsid w:val="007D6D55"/>
    <w:rsid w:val="007D721B"/>
    <w:rsid w:val="007D7D1F"/>
    <w:rsid w:val="007E0129"/>
    <w:rsid w:val="007E0A2A"/>
    <w:rsid w:val="007E0C4F"/>
    <w:rsid w:val="007E0C92"/>
    <w:rsid w:val="007E110A"/>
    <w:rsid w:val="007E1C84"/>
    <w:rsid w:val="007E24EC"/>
    <w:rsid w:val="007E2CC1"/>
    <w:rsid w:val="007E2D2B"/>
    <w:rsid w:val="007E307E"/>
    <w:rsid w:val="007E329D"/>
    <w:rsid w:val="007E34FA"/>
    <w:rsid w:val="007E36CA"/>
    <w:rsid w:val="007E36FC"/>
    <w:rsid w:val="007E3AAB"/>
    <w:rsid w:val="007E539A"/>
    <w:rsid w:val="007E592D"/>
    <w:rsid w:val="007E5B52"/>
    <w:rsid w:val="007E6FA7"/>
    <w:rsid w:val="007E7254"/>
    <w:rsid w:val="007E7809"/>
    <w:rsid w:val="007F090D"/>
    <w:rsid w:val="007F0DF2"/>
    <w:rsid w:val="007F137D"/>
    <w:rsid w:val="007F1511"/>
    <w:rsid w:val="007F1DAB"/>
    <w:rsid w:val="007F2456"/>
    <w:rsid w:val="007F38C7"/>
    <w:rsid w:val="007F3D20"/>
    <w:rsid w:val="007F4711"/>
    <w:rsid w:val="007F483D"/>
    <w:rsid w:val="007F541A"/>
    <w:rsid w:val="007F54F0"/>
    <w:rsid w:val="007F5E46"/>
    <w:rsid w:val="007F7642"/>
    <w:rsid w:val="007F7CA8"/>
    <w:rsid w:val="008003E3"/>
    <w:rsid w:val="00800943"/>
    <w:rsid w:val="00800DC8"/>
    <w:rsid w:val="0080131C"/>
    <w:rsid w:val="00801A56"/>
    <w:rsid w:val="00801C4D"/>
    <w:rsid w:val="00802178"/>
    <w:rsid w:val="00802999"/>
    <w:rsid w:val="0080299E"/>
    <w:rsid w:val="008036AD"/>
    <w:rsid w:val="008039FA"/>
    <w:rsid w:val="00803B5D"/>
    <w:rsid w:val="00805556"/>
    <w:rsid w:val="00805D5E"/>
    <w:rsid w:val="00807E7F"/>
    <w:rsid w:val="008116FF"/>
    <w:rsid w:val="008119D8"/>
    <w:rsid w:val="00811D3F"/>
    <w:rsid w:val="0081211A"/>
    <w:rsid w:val="00812211"/>
    <w:rsid w:val="008125B2"/>
    <w:rsid w:val="0081358C"/>
    <w:rsid w:val="00814131"/>
    <w:rsid w:val="00814326"/>
    <w:rsid w:val="008147FB"/>
    <w:rsid w:val="0081558E"/>
    <w:rsid w:val="0081570E"/>
    <w:rsid w:val="00815DD4"/>
    <w:rsid w:val="00817744"/>
    <w:rsid w:val="00820126"/>
    <w:rsid w:val="00820820"/>
    <w:rsid w:val="00820E98"/>
    <w:rsid w:val="0082214A"/>
    <w:rsid w:val="00823009"/>
    <w:rsid w:val="008231E7"/>
    <w:rsid w:val="00823E6F"/>
    <w:rsid w:val="00824099"/>
    <w:rsid w:val="008241A6"/>
    <w:rsid w:val="00824204"/>
    <w:rsid w:val="008251FD"/>
    <w:rsid w:val="00825226"/>
    <w:rsid w:val="008263B0"/>
    <w:rsid w:val="00826950"/>
    <w:rsid w:val="008269EB"/>
    <w:rsid w:val="00826D97"/>
    <w:rsid w:val="008275D9"/>
    <w:rsid w:val="008279A5"/>
    <w:rsid w:val="008302A9"/>
    <w:rsid w:val="008304D8"/>
    <w:rsid w:val="0083056E"/>
    <w:rsid w:val="0083080F"/>
    <w:rsid w:val="008310C0"/>
    <w:rsid w:val="008310F5"/>
    <w:rsid w:val="00831191"/>
    <w:rsid w:val="008319B3"/>
    <w:rsid w:val="008325CD"/>
    <w:rsid w:val="0083347D"/>
    <w:rsid w:val="0083376D"/>
    <w:rsid w:val="00833B79"/>
    <w:rsid w:val="0083408B"/>
    <w:rsid w:val="008352D5"/>
    <w:rsid w:val="0083541B"/>
    <w:rsid w:val="008360F8"/>
    <w:rsid w:val="0083612F"/>
    <w:rsid w:val="0083677D"/>
    <w:rsid w:val="0083774D"/>
    <w:rsid w:val="00837C0E"/>
    <w:rsid w:val="00837ECD"/>
    <w:rsid w:val="008401B9"/>
    <w:rsid w:val="008408F2"/>
    <w:rsid w:val="00840E9C"/>
    <w:rsid w:val="00841686"/>
    <w:rsid w:val="00841DAC"/>
    <w:rsid w:val="00842339"/>
    <w:rsid w:val="0084288D"/>
    <w:rsid w:val="00842EC7"/>
    <w:rsid w:val="0084354E"/>
    <w:rsid w:val="00843692"/>
    <w:rsid w:val="00843A28"/>
    <w:rsid w:val="00843B9C"/>
    <w:rsid w:val="00843C86"/>
    <w:rsid w:val="0084446B"/>
    <w:rsid w:val="008445E1"/>
    <w:rsid w:val="008449BA"/>
    <w:rsid w:val="00844A7E"/>
    <w:rsid w:val="00844A8E"/>
    <w:rsid w:val="00844C4C"/>
    <w:rsid w:val="00845348"/>
    <w:rsid w:val="00845CBD"/>
    <w:rsid w:val="0084641B"/>
    <w:rsid w:val="008469FF"/>
    <w:rsid w:val="00846A9E"/>
    <w:rsid w:val="008472FC"/>
    <w:rsid w:val="00847A1E"/>
    <w:rsid w:val="00847E25"/>
    <w:rsid w:val="00847EA8"/>
    <w:rsid w:val="00847F3B"/>
    <w:rsid w:val="00850C3F"/>
    <w:rsid w:val="00851B2F"/>
    <w:rsid w:val="00851C8F"/>
    <w:rsid w:val="00852327"/>
    <w:rsid w:val="00852A30"/>
    <w:rsid w:val="00852BDC"/>
    <w:rsid w:val="00852CE9"/>
    <w:rsid w:val="008530D2"/>
    <w:rsid w:val="00853A27"/>
    <w:rsid w:val="00853B30"/>
    <w:rsid w:val="00854B29"/>
    <w:rsid w:val="008550C7"/>
    <w:rsid w:val="00855959"/>
    <w:rsid w:val="00856148"/>
    <w:rsid w:val="00856855"/>
    <w:rsid w:val="00856D1B"/>
    <w:rsid w:val="008575F4"/>
    <w:rsid w:val="00860442"/>
    <w:rsid w:val="00860C54"/>
    <w:rsid w:val="00861111"/>
    <w:rsid w:val="008613C1"/>
    <w:rsid w:val="00861EFA"/>
    <w:rsid w:val="0086224D"/>
    <w:rsid w:val="0086258C"/>
    <w:rsid w:val="00862C19"/>
    <w:rsid w:val="00863576"/>
    <w:rsid w:val="008655D7"/>
    <w:rsid w:val="00867230"/>
    <w:rsid w:val="0086743A"/>
    <w:rsid w:val="00867740"/>
    <w:rsid w:val="0087141C"/>
    <w:rsid w:val="00871EC3"/>
    <w:rsid w:val="00873217"/>
    <w:rsid w:val="00874217"/>
    <w:rsid w:val="008742BE"/>
    <w:rsid w:val="00875BDB"/>
    <w:rsid w:val="00875F8F"/>
    <w:rsid w:val="00876D82"/>
    <w:rsid w:val="00880436"/>
    <w:rsid w:val="008805EE"/>
    <w:rsid w:val="00880E5E"/>
    <w:rsid w:val="008819A1"/>
    <w:rsid w:val="00882980"/>
    <w:rsid w:val="00883374"/>
    <w:rsid w:val="00885F77"/>
    <w:rsid w:val="0088653D"/>
    <w:rsid w:val="008868EE"/>
    <w:rsid w:val="0088694B"/>
    <w:rsid w:val="00886AE8"/>
    <w:rsid w:val="008879AD"/>
    <w:rsid w:val="00887DCC"/>
    <w:rsid w:val="00890280"/>
    <w:rsid w:val="008924D0"/>
    <w:rsid w:val="00892E3A"/>
    <w:rsid w:val="0089306C"/>
    <w:rsid w:val="008941DC"/>
    <w:rsid w:val="00894639"/>
    <w:rsid w:val="00894FF0"/>
    <w:rsid w:val="0089509C"/>
    <w:rsid w:val="00895451"/>
    <w:rsid w:val="00895569"/>
    <w:rsid w:val="008961E9"/>
    <w:rsid w:val="00896E2D"/>
    <w:rsid w:val="00897196"/>
    <w:rsid w:val="00897210"/>
    <w:rsid w:val="0089749D"/>
    <w:rsid w:val="008A0A1F"/>
    <w:rsid w:val="008A0BB3"/>
    <w:rsid w:val="008A0D97"/>
    <w:rsid w:val="008A16D2"/>
    <w:rsid w:val="008A1977"/>
    <w:rsid w:val="008A1D86"/>
    <w:rsid w:val="008A23C6"/>
    <w:rsid w:val="008A2634"/>
    <w:rsid w:val="008A2941"/>
    <w:rsid w:val="008A592D"/>
    <w:rsid w:val="008A5A1F"/>
    <w:rsid w:val="008A5C61"/>
    <w:rsid w:val="008A6478"/>
    <w:rsid w:val="008A65A6"/>
    <w:rsid w:val="008A6764"/>
    <w:rsid w:val="008A6859"/>
    <w:rsid w:val="008A69EF"/>
    <w:rsid w:val="008A6B6B"/>
    <w:rsid w:val="008A6BBA"/>
    <w:rsid w:val="008A7D99"/>
    <w:rsid w:val="008A7E20"/>
    <w:rsid w:val="008B01D2"/>
    <w:rsid w:val="008B0682"/>
    <w:rsid w:val="008B11D6"/>
    <w:rsid w:val="008B16E7"/>
    <w:rsid w:val="008B1AD5"/>
    <w:rsid w:val="008B1C0C"/>
    <w:rsid w:val="008B1C95"/>
    <w:rsid w:val="008B208B"/>
    <w:rsid w:val="008B3AF6"/>
    <w:rsid w:val="008B3C1C"/>
    <w:rsid w:val="008B435E"/>
    <w:rsid w:val="008B4A08"/>
    <w:rsid w:val="008B4D2B"/>
    <w:rsid w:val="008B528B"/>
    <w:rsid w:val="008B5E74"/>
    <w:rsid w:val="008B60A8"/>
    <w:rsid w:val="008B61B5"/>
    <w:rsid w:val="008B7145"/>
    <w:rsid w:val="008B7D01"/>
    <w:rsid w:val="008B7F61"/>
    <w:rsid w:val="008C18DA"/>
    <w:rsid w:val="008C193D"/>
    <w:rsid w:val="008C1E19"/>
    <w:rsid w:val="008C2192"/>
    <w:rsid w:val="008C21BC"/>
    <w:rsid w:val="008C2456"/>
    <w:rsid w:val="008C345D"/>
    <w:rsid w:val="008C3C54"/>
    <w:rsid w:val="008C42E6"/>
    <w:rsid w:val="008C5CEC"/>
    <w:rsid w:val="008C5E29"/>
    <w:rsid w:val="008D0661"/>
    <w:rsid w:val="008D094B"/>
    <w:rsid w:val="008D09F0"/>
    <w:rsid w:val="008D18EB"/>
    <w:rsid w:val="008D39CB"/>
    <w:rsid w:val="008D3F80"/>
    <w:rsid w:val="008D41EB"/>
    <w:rsid w:val="008D438E"/>
    <w:rsid w:val="008D441B"/>
    <w:rsid w:val="008D470E"/>
    <w:rsid w:val="008D4888"/>
    <w:rsid w:val="008D4E79"/>
    <w:rsid w:val="008D5873"/>
    <w:rsid w:val="008D5A36"/>
    <w:rsid w:val="008D5A3A"/>
    <w:rsid w:val="008D5ABD"/>
    <w:rsid w:val="008D5AE2"/>
    <w:rsid w:val="008D5AF0"/>
    <w:rsid w:val="008D6B3D"/>
    <w:rsid w:val="008D758C"/>
    <w:rsid w:val="008D788E"/>
    <w:rsid w:val="008D7918"/>
    <w:rsid w:val="008E0B61"/>
    <w:rsid w:val="008E1456"/>
    <w:rsid w:val="008E35A4"/>
    <w:rsid w:val="008E36AC"/>
    <w:rsid w:val="008E3B79"/>
    <w:rsid w:val="008E3EFE"/>
    <w:rsid w:val="008E5E98"/>
    <w:rsid w:val="008E65D4"/>
    <w:rsid w:val="008E6EBB"/>
    <w:rsid w:val="008E7E3E"/>
    <w:rsid w:val="008E7F5C"/>
    <w:rsid w:val="008F098C"/>
    <w:rsid w:val="008F160A"/>
    <w:rsid w:val="008F1814"/>
    <w:rsid w:val="008F22FB"/>
    <w:rsid w:val="008F2E82"/>
    <w:rsid w:val="008F30E6"/>
    <w:rsid w:val="008F4372"/>
    <w:rsid w:val="008F4932"/>
    <w:rsid w:val="008F5917"/>
    <w:rsid w:val="008F5C4D"/>
    <w:rsid w:val="008F67C4"/>
    <w:rsid w:val="008F6D2E"/>
    <w:rsid w:val="008F74FE"/>
    <w:rsid w:val="008F78FD"/>
    <w:rsid w:val="008F7C03"/>
    <w:rsid w:val="00900233"/>
    <w:rsid w:val="009003C5"/>
    <w:rsid w:val="009004B2"/>
    <w:rsid w:val="00900704"/>
    <w:rsid w:val="00901609"/>
    <w:rsid w:val="0090189E"/>
    <w:rsid w:val="00901B27"/>
    <w:rsid w:val="00901EB3"/>
    <w:rsid w:val="00903522"/>
    <w:rsid w:val="00903678"/>
    <w:rsid w:val="00903928"/>
    <w:rsid w:val="009046B1"/>
    <w:rsid w:val="00905429"/>
    <w:rsid w:val="00905607"/>
    <w:rsid w:val="00905F48"/>
    <w:rsid w:val="0090639A"/>
    <w:rsid w:val="0090719E"/>
    <w:rsid w:val="009105DE"/>
    <w:rsid w:val="009106E1"/>
    <w:rsid w:val="00911AF5"/>
    <w:rsid w:val="009125E1"/>
    <w:rsid w:val="00912FB4"/>
    <w:rsid w:val="009144B0"/>
    <w:rsid w:val="00915BA4"/>
    <w:rsid w:val="00915BB7"/>
    <w:rsid w:val="00916589"/>
    <w:rsid w:val="0091659A"/>
    <w:rsid w:val="00920300"/>
    <w:rsid w:val="00920D1F"/>
    <w:rsid w:val="00920DF4"/>
    <w:rsid w:val="00921863"/>
    <w:rsid w:val="00921EBE"/>
    <w:rsid w:val="009225D4"/>
    <w:rsid w:val="00923AE0"/>
    <w:rsid w:val="0092473B"/>
    <w:rsid w:val="00924B6E"/>
    <w:rsid w:val="00926491"/>
    <w:rsid w:val="00926640"/>
    <w:rsid w:val="009266A4"/>
    <w:rsid w:val="0092686C"/>
    <w:rsid w:val="00926BDE"/>
    <w:rsid w:val="009275AF"/>
    <w:rsid w:val="00927D30"/>
    <w:rsid w:val="00931595"/>
    <w:rsid w:val="00931B1F"/>
    <w:rsid w:val="0093386C"/>
    <w:rsid w:val="00933BDA"/>
    <w:rsid w:val="00933D57"/>
    <w:rsid w:val="00934606"/>
    <w:rsid w:val="00935393"/>
    <w:rsid w:val="009354F3"/>
    <w:rsid w:val="00935C8C"/>
    <w:rsid w:val="00935D15"/>
    <w:rsid w:val="009368DF"/>
    <w:rsid w:val="009370E8"/>
    <w:rsid w:val="009400E0"/>
    <w:rsid w:val="0094068B"/>
    <w:rsid w:val="00940F55"/>
    <w:rsid w:val="00942D93"/>
    <w:rsid w:val="0094340A"/>
    <w:rsid w:val="00943C88"/>
    <w:rsid w:val="00943F3B"/>
    <w:rsid w:val="009440DF"/>
    <w:rsid w:val="00945191"/>
    <w:rsid w:val="0094607E"/>
    <w:rsid w:val="009464AA"/>
    <w:rsid w:val="00946705"/>
    <w:rsid w:val="00946738"/>
    <w:rsid w:val="0094708D"/>
    <w:rsid w:val="00947245"/>
    <w:rsid w:val="009506BA"/>
    <w:rsid w:val="00951623"/>
    <w:rsid w:val="00951B0C"/>
    <w:rsid w:val="00951C57"/>
    <w:rsid w:val="00952102"/>
    <w:rsid w:val="009529D0"/>
    <w:rsid w:val="009545D3"/>
    <w:rsid w:val="00956AEB"/>
    <w:rsid w:val="009575FF"/>
    <w:rsid w:val="00957E15"/>
    <w:rsid w:val="009601A7"/>
    <w:rsid w:val="0096032C"/>
    <w:rsid w:val="00960347"/>
    <w:rsid w:val="0096044F"/>
    <w:rsid w:val="009608F6"/>
    <w:rsid w:val="0096191C"/>
    <w:rsid w:val="00961944"/>
    <w:rsid w:val="00961C29"/>
    <w:rsid w:val="00962D3B"/>
    <w:rsid w:val="00963330"/>
    <w:rsid w:val="009634A2"/>
    <w:rsid w:val="00963A50"/>
    <w:rsid w:val="00966486"/>
    <w:rsid w:val="009666DF"/>
    <w:rsid w:val="00966985"/>
    <w:rsid w:val="00966C48"/>
    <w:rsid w:val="00966D5E"/>
    <w:rsid w:val="00967503"/>
    <w:rsid w:val="009676E1"/>
    <w:rsid w:val="009704E0"/>
    <w:rsid w:val="00970CE1"/>
    <w:rsid w:val="0097117F"/>
    <w:rsid w:val="00971E21"/>
    <w:rsid w:val="009726C1"/>
    <w:rsid w:val="00972F76"/>
    <w:rsid w:val="009730D5"/>
    <w:rsid w:val="0097331B"/>
    <w:rsid w:val="00973736"/>
    <w:rsid w:val="00974429"/>
    <w:rsid w:val="00975008"/>
    <w:rsid w:val="00975BA6"/>
    <w:rsid w:val="00976804"/>
    <w:rsid w:val="00976937"/>
    <w:rsid w:val="00976B64"/>
    <w:rsid w:val="00977713"/>
    <w:rsid w:val="0098061C"/>
    <w:rsid w:val="00980E26"/>
    <w:rsid w:val="00981ABE"/>
    <w:rsid w:val="00981EA2"/>
    <w:rsid w:val="00982262"/>
    <w:rsid w:val="00982310"/>
    <w:rsid w:val="00982863"/>
    <w:rsid w:val="00982B80"/>
    <w:rsid w:val="00982BCB"/>
    <w:rsid w:val="00982DAA"/>
    <w:rsid w:val="00982FD6"/>
    <w:rsid w:val="00983A81"/>
    <w:rsid w:val="00985C4E"/>
    <w:rsid w:val="0098672F"/>
    <w:rsid w:val="009867B4"/>
    <w:rsid w:val="00986CAA"/>
    <w:rsid w:val="00987772"/>
    <w:rsid w:val="009877D5"/>
    <w:rsid w:val="00991096"/>
    <w:rsid w:val="0099155F"/>
    <w:rsid w:val="00991C27"/>
    <w:rsid w:val="00992BDA"/>
    <w:rsid w:val="00993498"/>
    <w:rsid w:val="00994256"/>
    <w:rsid w:val="00994F12"/>
    <w:rsid w:val="00995AD5"/>
    <w:rsid w:val="0099676A"/>
    <w:rsid w:val="00996A37"/>
    <w:rsid w:val="00996E80"/>
    <w:rsid w:val="00997503"/>
    <w:rsid w:val="009A05DE"/>
    <w:rsid w:val="009A2894"/>
    <w:rsid w:val="009A34B8"/>
    <w:rsid w:val="009A4199"/>
    <w:rsid w:val="009A454A"/>
    <w:rsid w:val="009A4C85"/>
    <w:rsid w:val="009A55F4"/>
    <w:rsid w:val="009A63B3"/>
    <w:rsid w:val="009A6794"/>
    <w:rsid w:val="009A693C"/>
    <w:rsid w:val="009A7823"/>
    <w:rsid w:val="009B019E"/>
    <w:rsid w:val="009B0922"/>
    <w:rsid w:val="009B1D4D"/>
    <w:rsid w:val="009B20C7"/>
    <w:rsid w:val="009B21A9"/>
    <w:rsid w:val="009B3B87"/>
    <w:rsid w:val="009B3BDF"/>
    <w:rsid w:val="009B3FA7"/>
    <w:rsid w:val="009B40C2"/>
    <w:rsid w:val="009B4E6A"/>
    <w:rsid w:val="009B5CCA"/>
    <w:rsid w:val="009B673D"/>
    <w:rsid w:val="009B68A1"/>
    <w:rsid w:val="009B6A4D"/>
    <w:rsid w:val="009B6ADD"/>
    <w:rsid w:val="009B6D8F"/>
    <w:rsid w:val="009B70EC"/>
    <w:rsid w:val="009B72F8"/>
    <w:rsid w:val="009C05D9"/>
    <w:rsid w:val="009C0DEC"/>
    <w:rsid w:val="009C2ACE"/>
    <w:rsid w:val="009C3727"/>
    <w:rsid w:val="009C4216"/>
    <w:rsid w:val="009C4465"/>
    <w:rsid w:val="009C4D91"/>
    <w:rsid w:val="009C514E"/>
    <w:rsid w:val="009C5221"/>
    <w:rsid w:val="009C6343"/>
    <w:rsid w:val="009C64AB"/>
    <w:rsid w:val="009C6878"/>
    <w:rsid w:val="009C77A3"/>
    <w:rsid w:val="009C7D2D"/>
    <w:rsid w:val="009D05BA"/>
    <w:rsid w:val="009D0B61"/>
    <w:rsid w:val="009D1264"/>
    <w:rsid w:val="009D18C7"/>
    <w:rsid w:val="009D1C6A"/>
    <w:rsid w:val="009D21A3"/>
    <w:rsid w:val="009D303E"/>
    <w:rsid w:val="009D35B7"/>
    <w:rsid w:val="009D4709"/>
    <w:rsid w:val="009D4D64"/>
    <w:rsid w:val="009D4FA6"/>
    <w:rsid w:val="009D55DA"/>
    <w:rsid w:val="009D61CA"/>
    <w:rsid w:val="009D6B0A"/>
    <w:rsid w:val="009D6EBD"/>
    <w:rsid w:val="009E1660"/>
    <w:rsid w:val="009E1C69"/>
    <w:rsid w:val="009E202E"/>
    <w:rsid w:val="009E2377"/>
    <w:rsid w:val="009E30A2"/>
    <w:rsid w:val="009E3E0F"/>
    <w:rsid w:val="009E4262"/>
    <w:rsid w:val="009E462B"/>
    <w:rsid w:val="009E47AE"/>
    <w:rsid w:val="009E65A9"/>
    <w:rsid w:val="009E6BD1"/>
    <w:rsid w:val="009E7B76"/>
    <w:rsid w:val="009E7FBA"/>
    <w:rsid w:val="009F039A"/>
    <w:rsid w:val="009F1729"/>
    <w:rsid w:val="009F206C"/>
    <w:rsid w:val="009F342D"/>
    <w:rsid w:val="009F3976"/>
    <w:rsid w:val="009F39E2"/>
    <w:rsid w:val="009F4E32"/>
    <w:rsid w:val="009F5268"/>
    <w:rsid w:val="009F61FE"/>
    <w:rsid w:val="009F7061"/>
    <w:rsid w:val="00A0021E"/>
    <w:rsid w:val="00A00605"/>
    <w:rsid w:val="00A023AE"/>
    <w:rsid w:val="00A03F1F"/>
    <w:rsid w:val="00A041FF"/>
    <w:rsid w:val="00A04614"/>
    <w:rsid w:val="00A0493C"/>
    <w:rsid w:val="00A050E9"/>
    <w:rsid w:val="00A05838"/>
    <w:rsid w:val="00A06444"/>
    <w:rsid w:val="00A064CA"/>
    <w:rsid w:val="00A067F1"/>
    <w:rsid w:val="00A068E6"/>
    <w:rsid w:val="00A06C64"/>
    <w:rsid w:val="00A104AF"/>
    <w:rsid w:val="00A1120B"/>
    <w:rsid w:val="00A114E6"/>
    <w:rsid w:val="00A11C07"/>
    <w:rsid w:val="00A12D32"/>
    <w:rsid w:val="00A135EA"/>
    <w:rsid w:val="00A140EA"/>
    <w:rsid w:val="00A14B2F"/>
    <w:rsid w:val="00A1518C"/>
    <w:rsid w:val="00A1529A"/>
    <w:rsid w:val="00A1577F"/>
    <w:rsid w:val="00A15796"/>
    <w:rsid w:val="00A15FE4"/>
    <w:rsid w:val="00A16E21"/>
    <w:rsid w:val="00A17EAC"/>
    <w:rsid w:val="00A20D61"/>
    <w:rsid w:val="00A21319"/>
    <w:rsid w:val="00A2391A"/>
    <w:rsid w:val="00A23A47"/>
    <w:rsid w:val="00A23CAE"/>
    <w:rsid w:val="00A243B9"/>
    <w:rsid w:val="00A24768"/>
    <w:rsid w:val="00A249C6"/>
    <w:rsid w:val="00A255A1"/>
    <w:rsid w:val="00A25A45"/>
    <w:rsid w:val="00A25B0A"/>
    <w:rsid w:val="00A25D5D"/>
    <w:rsid w:val="00A2664E"/>
    <w:rsid w:val="00A2701B"/>
    <w:rsid w:val="00A273BA"/>
    <w:rsid w:val="00A27506"/>
    <w:rsid w:val="00A27C3E"/>
    <w:rsid w:val="00A27F6A"/>
    <w:rsid w:val="00A3000C"/>
    <w:rsid w:val="00A30D08"/>
    <w:rsid w:val="00A31E5D"/>
    <w:rsid w:val="00A31FA5"/>
    <w:rsid w:val="00A328D7"/>
    <w:rsid w:val="00A32CF2"/>
    <w:rsid w:val="00A33D88"/>
    <w:rsid w:val="00A33D8A"/>
    <w:rsid w:val="00A33F38"/>
    <w:rsid w:val="00A34163"/>
    <w:rsid w:val="00A34D37"/>
    <w:rsid w:val="00A35D13"/>
    <w:rsid w:val="00A36FD2"/>
    <w:rsid w:val="00A378C9"/>
    <w:rsid w:val="00A37BFA"/>
    <w:rsid w:val="00A37FC9"/>
    <w:rsid w:val="00A40003"/>
    <w:rsid w:val="00A40062"/>
    <w:rsid w:val="00A404D9"/>
    <w:rsid w:val="00A40B3F"/>
    <w:rsid w:val="00A40F85"/>
    <w:rsid w:val="00A41213"/>
    <w:rsid w:val="00A421AF"/>
    <w:rsid w:val="00A42AA9"/>
    <w:rsid w:val="00A43631"/>
    <w:rsid w:val="00A43966"/>
    <w:rsid w:val="00A43AB3"/>
    <w:rsid w:val="00A43C76"/>
    <w:rsid w:val="00A44130"/>
    <w:rsid w:val="00A4543A"/>
    <w:rsid w:val="00A469F6"/>
    <w:rsid w:val="00A46EA5"/>
    <w:rsid w:val="00A4702B"/>
    <w:rsid w:val="00A4712E"/>
    <w:rsid w:val="00A4791B"/>
    <w:rsid w:val="00A47A4B"/>
    <w:rsid w:val="00A47EC0"/>
    <w:rsid w:val="00A51785"/>
    <w:rsid w:val="00A52109"/>
    <w:rsid w:val="00A522AA"/>
    <w:rsid w:val="00A526D1"/>
    <w:rsid w:val="00A532BB"/>
    <w:rsid w:val="00A564EE"/>
    <w:rsid w:val="00A578F1"/>
    <w:rsid w:val="00A57D44"/>
    <w:rsid w:val="00A60851"/>
    <w:rsid w:val="00A609CC"/>
    <w:rsid w:val="00A60CCB"/>
    <w:rsid w:val="00A60DE1"/>
    <w:rsid w:val="00A62428"/>
    <w:rsid w:val="00A63A81"/>
    <w:rsid w:val="00A64EDF"/>
    <w:rsid w:val="00A65337"/>
    <w:rsid w:val="00A659E0"/>
    <w:rsid w:val="00A65D33"/>
    <w:rsid w:val="00A66209"/>
    <w:rsid w:val="00A66C84"/>
    <w:rsid w:val="00A66D50"/>
    <w:rsid w:val="00A67436"/>
    <w:rsid w:val="00A67B56"/>
    <w:rsid w:val="00A67B69"/>
    <w:rsid w:val="00A67D11"/>
    <w:rsid w:val="00A67FB5"/>
    <w:rsid w:val="00A70224"/>
    <w:rsid w:val="00A70E7B"/>
    <w:rsid w:val="00A71953"/>
    <w:rsid w:val="00A72457"/>
    <w:rsid w:val="00A7270E"/>
    <w:rsid w:val="00A730A4"/>
    <w:rsid w:val="00A735F0"/>
    <w:rsid w:val="00A73D98"/>
    <w:rsid w:val="00A73E90"/>
    <w:rsid w:val="00A74331"/>
    <w:rsid w:val="00A74AEE"/>
    <w:rsid w:val="00A74E42"/>
    <w:rsid w:val="00A75160"/>
    <w:rsid w:val="00A7720E"/>
    <w:rsid w:val="00A77A13"/>
    <w:rsid w:val="00A80246"/>
    <w:rsid w:val="00A80659"/>
    <w:rsid w:val="00A80C53"/>
    <w:rsid w:val="00A80E96"/>
    <w:rsid w:val="00A80F8B"/>
    <w:rsid w:val="00A80FA6"/>
    <w:rsid w:val="00A817A2"/>
    <w:rsid w:val="00A81C32"/>
    <w:rsid w:val="00A82A1C"/>
    <w:rsid w:val="00A82FBC"/>
    <w:rsid w:val="00A83B50"/>
    <w:rsid w:val="00A841A8"/>
    <w:rsid w:val="00A84DFA"/>
    <w:rsid w:val="00A84F0C"/>
    <w:rsid w:val="00A85081"/>
    <w:rsid w:val="00A85977"/>
    <w:rsid w:val="00A85F6B"/>
    <w:rsid w:val="00A87D2A"/>
    <w:rsid w:val="00A90CF7"/>
    <w:rsid w:val="00A91C8E"/>
    <w:rsid w:val="00A91D04"/>
    <w:rsid w:val="00A91E11"/>
    <w:rsid w:val="00A927BA"/>
    <w:rsid w:val="00A92BA0"/>
    <w:rsid w:val="00A931BE"/>
    <w:rsid w:val="00A93682"/>
    <w:rsid w:val="00A93703"/>
    <w:rsid w:val="00A93B36"/>
    <w:rsid w:val="00A94080"/>
    <w:rsid w:val="00A94332"/>
    <w:rsid w:val="00A9463C"/>
    <w:rsid w:val="00A949D2"/>
    <w:rsid w:val="00A94AB2"/>
    <w:rsid w:val="00A94D24"/>
    <w:rsid w:val="00A94DF3"/>
    <w:rsid w:val="00A94EC1"/>
    <w:rsid w:val="00A9514B"/>
    <w:rsid w:val="00A9581F"/>
    <w:rsid w:val="00A95EF0"/>
    <w:rsid w:val="00A95F81"/>
    <w:rsid w:val="00A9638C"/>
    <w:rsid w:val="00A96AA2"/>
    <w:rsid w:val="00AA0683"/>
    <w:rsid w:val="00AA0821"/>
    <w:rsid w:val="00AA0937"/>
    <w:rsid w:val="00AA0AE4"/>
    <w:rsid w:val="00AA168B"/>
    <w:rsid w:val="00AA1A57"/>
    <w:rsid w:val="00AA1C2D"/>
    <w:rsid w:val="00AA289E"/>
    <w:rsid w:val="00AA2E35"/>
    <w:rsid w:val="00AA34A1"/>
    <w:rsid w:val="00AA37A9"/>
    <w:rsid w:val="00AA3AC6"/>
    <w:rsid w:val="00AA5968"/>
    <w:rsid w:val="00AA596C"/>
    <w:rsid w:val="00AA6C41"/>
    <w:rsid w:val="00AA7812"/>
    <w:rsid w:val="00AB0232"/>
    <w:rsid w:val="00AB0BF9"/>
    <w:rsid w:val="00AB102D"/>
    <w:rsid w:val="00AB10C9"/>
    <w:rsid w:val="00AB2CFA"/>
    <w:rsid w:val="00AB326C"/>
    <w:rsid w:val="00AB477F"/>
    <w:rsid w:val="00AB4804"/>
    <w:rsid w:val="00AB5551"/>
    <w:rsid w:val="00AB5D56"/>
    <w:rsid w:val="00AB60B9"/>
    <w:rsid w:val="00AB645D"/>
    <w:rsid w:val="00AB64E2"/>
    <w:rsid w:val="00AB6A95"/>
    <w:rsid w:val="00AB7013"/>
    <w:rsid w:val="00AB73A3"/>
    <w:rsid w:val="00AB7602"/>
    <w:rsid w:val="00AB777E"/>
    <w:rsid w:val="00AB78A5"/>
    <w:rsid w:val="00AC01D9"/>
    <w:rsid w:val="00AC0C99"/>
    <w:rsid w:val="00AC17F6"/>
    <w:rsid w:val="00AC3DFB"/>
    <w:rsid w:val="00AC43A1"/>
    <w:rsid w:val="00AC4916"/>
    <w:rsid w:val="00AC59DF"/>
    <w:rsid w:val="00AC7747"/>
    <w:rsid w:val="00AC7D99"/>
    <w:rsid w:val="00AC7E8A"/>
    <w:rsid w:val="00AD01E6"/>
    <w:rsid w:val="00AD1549"/>
    <w:rsid w:val="00AD1616"/>
    <w:rsid w:val="00AD1A5D"/>
    <w:rsid w:val="00AD1B7A"/>
    <w:rsid w:val="00AD2920"/>
    <w:rsid w:val="00AD324E"/>
    <w:rsid w:val="00AD368A"/>
    <w:rsid w:val="00AD3B14"/>
    <w:rsid w:val="00AD3B26"/>
    <w:rsid w:val="00AD3D48"/>
    <w:rsid w:val="00AD44E7"/>
    <w:rsid w:val="00AD456E"/>
    <w:rsid w:val="00AD4EF9"/>
    <w:rsid w:val="00AD565E"/>
    <w:rsid w:val="00AD7EA3"/>
    <w:rsid w:val="00AE04BC"/>
    <w:rsid w:val="00AE197B"/>
    <w:rsid w:val="00AE1FD0"/>
    <w:rsid w:val="00AE37B5"/>
    <w:rsid w:val="00AE394F"/>
    <w:rsid w:val="00AE3BCA"/>
    <w:rsid w:val="00AE696B"/>
    <w:rsid w:val="00AE7685"/>
    <w:rsid w:val="00AE77AF"/>
    <w:rsid w:val="00AE7B03"/>
    <w:rsid w:val="00AF11C3"/>
    <w:rsid w:val="00AF16A1"/>
    <w:rsid w:val="00AF18FF"/>
    <w:rsid w:val="00AF1EDB"/>
    <w:rsid w:val="00AF2538"/>
    <w:rsid w:val="00AF2D45"/>
    <w:rsid w:val="00AF30D8"/>
    <w:rsid w:val="00AF3986"/>
    <w:rsid w:val="00AF3F8D"/>
    <w:rsid w:val="00AF42A1"/>
    <w:rsid w:val="00AF4D29"/>
    <w:rsid w:val="00AF4DB4"/>
    <w:rsid w:val="00AF5DAF"/>
    <w:rsid w:val="00AF62C3"/>
    <w:rsid w:val="00AF7908"/>
    <w:rsid w:val="00AF7962"/>
    <w:rsid w:val="00B0167B"/>
    <w:rsid w:val="00B025B6"/>
    <w:rsid w:val="00B02A9B"/>
    <w:rsid w:val="00B02CE4"/>
    <w:rsid w:val="00B04420"/>
    <w:rsid w:val="00B04CFE"/>
    <w:rsid w:val="00B05437"/>
    <w:rsid w:val="00B059E2"/>
    <w:rsid w:val="00B05F85"/>
    <w:rsid w:val="00B063FC"/>
    <w:rsid w:val="00B06452"/>
    <w:rsid w:val="00B065F0"/>
    <w:rsid w:val="00B06DB8"/>
    <w:rsid w:val="00B078C1"/>
    <w:rsid w:val="00B102F0"/>
    <w:rsid w:val="00B10646"/>
    <w:rsid w:val="00B106DA"/>
    <w:rsid w:val="00B107B3"/>
    <w:rsid w:val="00B1285C"/>
    <w:rsid w:val="00B12BD0"/>
    <w:rsid w:val="00B135B8"/>
    <w:rsid w:val="00B13AE2"/>
    <w:rsid w:val="00B14B9A"/>
    <w:rsid w:val="00B15B71"/>
    <w:rsid w:val="00B1691B"/>
    <w:rsid w:val="00B16A43"/>
    <w:rsid w:val="00B20AC9"/>
    <w:rsid w:val="00B223C5"/>
    <w:rsid w:val="00B2382F"/>
    <w:rsid w:val="00B23911"/>
    <w:rsid w:val="00B23D10"/>
    <w:rsid w:val="00B24721"/>
    <w:rsid w:val="00B25AD8"/>
    <w:rsid w:val="00B26049"/>
    <w:rsid w:val="00B270C8"/>
    <w:rsid w:val="00B27FAD"/>
    <w:rsid w:val="00B30322"/>
    <w:rsid w:val="00B3061B"/>
    <w:rsid w:val="00B30DC6"/>
    <w:rsid w:val="00B32165"/>
    <w:rsid w:val="00B32424"/>
    <w:rsid w:val="00B32C9A"/>
    <w:rsid w:val="00B32D20"/>
    <w:rsid w:val="00B32DC2"/>
    <w:rsid w:val="00B32FD0"/>
    <w:rsid w:val="00B33490"/>
    <w:rsid w:val="00B33849"/>
    <w:rsid w:val="00B3402C"/>
    <w:rsid w:val="00B34CB6"/>
    <w:rsid w:val="00B34D93"/>
    <w:rsid w:val="00B36361"/>
    <w:rsid w:val="00B36D90"/>
    <w:rsid w:val="00B4090C"/>
    <w:rsid w:val="00B40A7D"/>
    <w:rsid w:val="00B412F2"/>
    <w:rsid w:val="00B413FE"/>
    <w:rsid w:val="00B41845"/>
    <w:rsid w:val="00B42512"/>
    <w:rsid w:val="00B4287A"/>
    <w:rsid w:val="00B42B20"/>
    <w:rsid w:val="00B42D93"/>
    <w:rsid w:val="00B43BB4"/>
    <w:rsid w:val="00B44EA9"/>
    <w:rsid w:val="00B4507F"/>
    <w:rsid w:val="00B455FF"/>
    <w:rsid w:val="00B4599B"/>
    <w:rsid w:val="00B459C8"/>
    <w:rsid w:val="00B4669D"/>
    <w:rsid w:val="00B46B1F"/>
    <w:rsid w:val="00B47265"/>
    <w:rsid w:val="00B47F27"/>
    <w:rsid w:val="00B47FEF"/>
    <w:rsid w:val="00B50623"/>
    <w:rsid w:val="00B508B8"/>
    <w:rsid w:val="00B508D5"/>
    <w:rsid w:val="00B50A95"/>
    <w:rsid w:val="00B50E00"/>
    <w:rsid w:val="00B5151F"/>
    <w:rsid w:val="00B5181C"/>
    <w:rsid w:val="00B51A09"/>
    <w:rsid w:val="00B52077"/>
    <w:rsid w:val="00B52D92"/>
    <w:rsid w:val="00B530F6"/>
    <w:rsid w:val="00B53C79"/>
    <w:rsid w:val="00B53FD6"/>
    <w:rsid w:val="00B5505A"/>
    <w:rsid w:val="00B55341"/>
    <w:rsid w:val="00B558FD"/>
    <w:rsid w:val="00B55E11"/>
    <w:rsid w:val="00B55FDF"/>
    <w:rsid w:val="00B5600F"/>
    <w:rsid w:val="00B56232"/>
    <w:rsid w:val="00B61042"/>
    <w:rsid w:val="00B61AAF"/>
    <w:rsid w:val="00B620EF"/>
    <w:rsid w:val="00B632C7"/>
    <w:rsid w:val="00B633DA"/>
    <w:rsid w:val="00B63BDB"/>
    <w:rsid w:val="00B64B0D"/>
    <w:rsid w:val="00B64FB5"/>
    <w:rsid w:val="00B657B1"/>
    <w:rsid w:val="00B65F48"/>
    <w:rsid w:val="00B66AEA"/>
    <w:rsid w:val="00B66CFB"/>
    <w:rsid w:val="00B66D7A"/>
    <w:rsid w:val="00B66E1A"/>
    <w:rsid w:val="00B676FA"/>
    <w:rsid w:val="00B7011F"/>
    <w:rsid w:val="00B705CE"/>
    <w:rsid w:val="00B71B23"/>
    <w:rsid w:val="00B71EC6"/>
    <w:rsid w:val="00B72134"/>
    <w:rsid w:val="00B72E70"/>
    <w:rsid w:val="00B73161"/>
    <w:rsid w:val="00B7363A"/>
    <w:rsid w:val="00B75952"/>
    <w:rsid w:val="00B75CE3"/>
    <w:rsid w:val="00B75D06"/>
    <w:rsid w:val="00B777A4"/>
    <w:rsid w:val="00B77A49"/>
    <w:rsid w:val="00B77B33"/>
    <w:rsid w:val="00B8099A"/>
    <w:rsid w:val="00B80EF2"/>
    <w:rsid w:val="00B81B1A"/>
    <w:rsid w:val="00B829D3"/>
    <w:rsid w:val="00B82EA5"/>
    <w:rsid w:val="00B8405B"/>
    <w:rsid w:val="00B8436E"/>
    <w:rsid w:val="00B849B9"/>
    <w:rsid w:val="00B86619"/>
    <w:rsid w:val="00B8718B"/>
    <w:rsid w:val="00B8730C"/>
    <w:rsid w:val="00B87405"/>
    <w:rsid w:val="00B8764E"/>
    <w:rsid w:val="00B90131"/>
    <w:rsid w:val="00B911F8"/>
    <w:rsid w:val="00B91767"/>
    <w:rsid w:val="00B91BA7"/>
    <w:rsid w:val="00B9292E"/>
    <w:rsid w:val="00B92968"/>
    <w:rsid w:val="00B92BB2"/>
    <w:rsid w:val="00B92F44"/>
    <w:rsid w:val="00B93276"/>
    <w:rsid w:val="00B943EA"/>
    <w:rsid w:val="00B9442D"/>
    <w:rsid w:val="00B9476E"/>
    <w:rsid w:val="00B94ADB"/>
    <w:rsid w:val="00B95032"/>
    <w:rsid w:val="00B959FB"/>
    <w:rsid w:val="00B960F3"/>
    <w:rsid w:val="00B963B5"/>
    <w:rsid w:val="00B96646"/>
    <w:rsid w:val="00B96A81"/>
    <w:rsid w:val="00B96AC7"/>
    <w:rsid w:val="00B9723E"/>
    <w:rsid w:val="00B972B1"/>
    <w:rsid w:val="00B97966"/>
    <w:rsid w:val="00B97FB4"/>
    <w:rsid w:val="00BA07B5"/>
    <w:rsid w:val="00BA1094"/>
    <w:rsid w:val="00BA1352"/>
    <w:rsid w:val="00BA2E13"/>
    <w:rsid w:val="00BA4A13"/>
    <w:rsid w:val="00BA4E81"/>
    <w:rsid w:val="00BA651E"/>
    <w:rsid w:val="00BA6530"/>
    <w:rsid w:val="00BA74B6"/>
    <w:rsid w:val="00BA7716"/>
    <w:rsid w:val="00BA7F72"/>
    <w:rsid w:val="00BB2955"/>
    <w:rsid w:val="00BB3053"/>
    <w:rsid w:val="00BB3578"/>
    <w:rsid w:val="00BB3608"/>
    <w:rsid w:val="00BB37E4"/>
    <w:rsid w:val="00BB3A75"/>
    <w:rsid w:val="00BB4C1E"/>
    <w:rsid w:val="00BB4E1E"/>
    <w:rsid w:val="00BB5760"/>
    <w:rsid w:val="00BB6A87"/>
    <w:rsid w:val="00BC069F"/>
    <w:rsid w:val="00BC19FC"/>
    <w:rsid w:val="00BC2047"/>
    <w:rsid w:val="00BC20CE"/>
    <w:rsid w:val="00BC25ED"/>
    <w:rsid w:val="00BC2C5B"/>
    <w:rsid w:val="00BC34DC"/>
    <w:rsid w:val="00BC3D21"/>
    <w:rsid w:val="00BC4DAC"/>
    <w:rsid w:val="00BC64A5"/>
    <w:rsid w:val="00BC6572"/>
    <w:rsid w:val="00BC795A"/>
    <w:rsid w:val="00BC7DC1"/>
    <w:rsid w:val="00BD059E"/>
    <w:rsid w:val="00BD0CEB"/>
    <w:rsid w:val="00BD1D49"/>
    <w:rsid w:val="00BD2D11"/>
    <w:rsid w:val="00BD2D1B"/>
    <w:rsid w:val="00BD2D6A"/>
    <w:rsid w:val="00BD2D86"/>
    <w:rsid w:val="00BD2F58"/>
    <w:rsid w:val="00BD445E"/>
    <w:rsid w:val="00BD49ED"/>
    <w:rsid w:val="00BD581E"/>
    <w:rsid w:val="00BD60B6"/>
    <w:rsid w:val="00BD65E3"/>
    <w:rsid w:val="00BD676D"/>
    <w:rsid w:val="00BD7123"/>
    <w:rsid w:val="00BD7198"/>
    <w:rsid w:val="00BD7A4E"/>
    <w:rsid w:val="00BD7FC6"/>
    <w:rsid w:val="00BE00AA"/>
    <w:rsid w:val="00BE0B76"/>
    <w:rsid w:val="00BE0E36"/>
    <w:rsid w:val="00BE106D"/>
    <w:rsid w:val="00BE18DA"/>
    <w:rsid w:val="00BE1D0D"/>
    <w:rsid w:val="00BE2B48"/>
    <w:rsid w:val="00BE3F70"/>
    <w:rsid w:val="00BE48E2"/>
    <w:rsid w:val="00BE541D"/>
    <w:rsid w:val="00BE575B"/>
    <w:rsid w:val="00BE65A4"/>
    <w:rsid w:val="00BE73AA"/>
    <w:rsid w:val="00BE7647"/>
    <w:rsid w:val="00BF449A"/>
    <w:rsid w:val="00BF454B"/>
    <w:rsid w:val="00BF4BBA"/>
    <w:rsid w:val="00BF70FC"/>
    <w:rsid w:val="00BF7DFE"/>
    <w:rsid w:val="00C00008"/>
    <w:rsid w:val="00C005CE"/>
    <w:rsid w:val="00C0173A"/>
    <w:rsid w:val="00C01C35"/>
    <w:rsid w:val="00C01F96"/>
    <w:rsid w:val="00C0206E"/>
    <w:rsid w:val="00C02AA2"/>
    <w:rsid w:val="00C03A5E"/>
    <w:rsid w:val="00C04981"/>
    <w:rsid w:val="00C05DD9"/>
    <w:rsid w:val="00C0673B"/>
    <w:rsid w:val="00C0685F"/>
    <w:rsid w:val="00C06F14"/>
    <w:rsid w:val="00C079CE"/>
    <w:rsid w:val="00C10CB8"/>
    <w:rsid w:val="00C11190"/>
    <w:rsid w:val="00C1159A"/>
    <w:rsid w:val="00C12598"/>
    <w:rsid w:val="00C12FCE"/>
    <w:rsid w:val="00C131CD"/>
    <w:rsid w:val="00C13320"/>
    <w:rsid w:val="00C1431F"/>
    <w:rsid w:val="00C15671"/>
    <w:rsid w:val="00C160C3"/>
    <w:rsid w:val="00C16A70"/>
    <w:rsid w:val="00C16DF2"/>
    <w:rsid w:val="00C1735A"/>
    <w:rsid w:val="00C17846"/>
    <w:rsid w:val="00C206E7"/>
    <w:rsid w:val="00C20DB9"/>
    <w:rsid w:val="00C21696"/>
    <w:rsid w:val="00C218C5"/>
    <w:rsid w:val="00C219F2"/>
    <w:rsid w:val="00C22D3E"/>
    <w:rsid w:val="00C22D8D"/>
    <w:rsid w:val="00C245BB"/>
    <w:rsid w:val="00C252F9"/>
    <w:rsid w:val="00C25A5E"/>
    <w:rsid w:val="00C25BC6"/>
    <w:rsid w:val="00C25C37"/>
    <w:rsid w:val="00C260B1"/>
    <w:rsid w:val="00C26741"/>
    <w:rsid w:val="00C26BF9"/>
    <w:rsid w:val="00C27416"/>
    <w:rsid w:val="00C279B2"/>
    <w:rsid w:val="00C27AF2"/>
    <w:rsid w:val="00C27B6E"/>
    <w:rsid w:val="00C27DCD"/>
    <w:rsid w:val="00C27FAD"/>
    <w:rsid w:val="00C305C1"/>
    <w:rsid w:val="00C310EB"/>
    <w:rsid w:val="00C31829"/>
    <w:rsid w:val="00C31D44"/>
    <w:rsid w:val="00C3254B"/>
    <w:rsid w:val="00C330DE"/>
    <w:rsid w:val="00C3332B"/>
    <w:rsid w:val="00C334D4"/>
    <w:rsid w:val="00C33750"/>
    <w:rsid w:val="00C348A8"/>
    <w:rsid w:val="00C35BB9"/>
    <w:rsid w:val="00C36FC3"/>
    <w:rsid w:val="00C371C2"/>
    <w:rsid w:val="00C40914"/>
    <w:rsid w:val="00C40D68"/>
    <w:rsid w:val="00C40EDC"/>
    <w:rsid w:val="00C41BC0"/>
    <w:rsid w:val="00C41C13"/>
    <w:rsid w:val="00C41CDD"/>
    <w:rsid w:val="00C41DDB"/>
    <w:rsid w:val="00C425C5"/>
    <w:rsid w:val="00C42756"/>
    <w:rsid w:val="00C432CE"/>
    <w:rsid w:val="00C43C0D"/>
    <w:rsid w:val="00C4432A"/>
    <w:rsid w:val="00C448F3"/>
    <w:rsid w:val="00C45836"/>
    <w:rsid w:val="00C4669F"/>
    <w:rsid w:val="00C46947"/>
    <w:rsid w:val="00C46B5E"/>
    <w:rsid w:val="00C46DBE"/>
    <w:rsid w:val="00C470DA"/>
    <w:rsid w:val="00C517A4"/>
    <w:rsid w:val="00C51E3B"/>
    <w:rsid w:val="00C52BBF"/>
    <w:rsid w:val="00C53D2B"/>
    <w:rsid w:val="00C546E0"/>
    <w:rsid w:val="00C551A0"/>
    <w:rsid w:val="00C55AAD"/>
    <w:rsid w:val="00C56B26"/>
    <w:rsid w:val="00C6018E"/>
    <w:rsid w:val="00C613F1"/>
    <w:rsid w:val="00C6205C"/>
    <w:rsid w:val="00C620D1"/>
    <w:rsid w:val="00C62115"/>
    <w:rsid w:val="00C62E85"/>
    <w:rsid w:val="00C63651"/>
    <w:rsid w:val="00C64433"/>
    <w:rsid w:val="00C644EC"/>
    <w:rsid w:val="00C64F1A"/>
    <w:rsid w:val="00C64F87"/>
    <w:rsid w:val="00C6558B"/>
    <w:rsid w:val="00C657F7"/>
    <w:rsid w:val="00C65F01"/>
    <w:rsid w:val="00C66F3E"/>
    <w:rsid w:val="00C66FDE"/>
    <w:rsid w:val="00C67222"/>
    <w:rsid w:val="00C7001B"/>
    <w:rsid w:val="00C703F4"/>
    <w:rsid w:val="00C70657"/>
    <w:rsid w:val="00C70797"/>
    <w:rsid w:val="00C71068"/>
    <w:rsid w:val="00C7119A"/>
    <w:rsid w:val="00C71985"/>
    <w:rsid w:val="00C71A18"/>
    <w:rsid w:val="00C71C75"/>
    <w:rsid w:val="00C71DBC"/>
    <w:rsid w:val="00C71FA8"/>
    <w:rsid w:val="00C733A8"/>
    <w:rsid w:val="00C73583"/>
    <w:rsid w:val="00C737A1"/>
    <w:rsid w:val="00C737EF"/>
    <w:rsid w:val="00C739C8"/>
    <w:rsid w:val="00C73FB0"/>
    <w:rsid w:val="00C74400"/>
    <w:rsid w:val="00C752EA"/>
    <w:rsid w:val="00C75C73"/>
    <w:rsid w:val="00C772CA"/>
    <w:rsid w:val="00C779CF"/>
    <w:rsid w:val="00C77A92"/>
    <w:rsid w:val="00C77ADF"/>
    <w:rsid w:val="00C80B36"/>
    <w:rsid w:val="00C81234"/>
    <w:rsid w:val="00C8296E"/>
    <w:rsid w:val="00C8446A"/>
    <w:rsid w:val="00C847E9"/>
    <w:rsid w:val="00C84884"/>
    <w:rsid w:val="00C85348"/>
    <w:rsid w:val="00C855E8"/>
    <w:rsid w:val="00C857EA"/>
    <w:rsid w:val="00C85F5F"/>
    <w:rsid w:val="00C86C28"/>
    <w:rsid w:val="00C87E26"/>
    <w:rsid w:val="00C90CE1"/>
    <w:rsid w:val="00C9172F"/>
    <w:rsid w:val="00C92223"/>
    <w:rsid w:val="00C92834"/>
    <w:rsid w:val="00C933D4"/>
    <w:rsid w:val="00C93834"/>
    <w:rsid w:val="00C9453F"/>
    <w:rsid w:val="00C94733"/>
    <w:rsid w:val="00C94BA5"/>
    <w:rsid w:val="00C978CF"/>
    <w:rsid w:val="00C97B57"/>
    <w:rsid w:val="00CA0291"/>
    <w:rsid w:val="00CA02E4"/>
    <w:rsid w:val="00CA1050"/>
    <w:rsid w:val="00CA19B7"/>
    <w:rsid w:val="00CA2D3F"/>
    <w:rsid w:val="00CA37AE"/>
    <w:rsid w:val="00CA3BF0"/>
    <w:rsid w:val="00CA5BBE"/>
    <w:rsid w:val="00CA651E"/>
    <w:rsid w:val="00CA77CB"/>
    <w:rsid w:val="00CB013A"/>
    <w:rsid w:val="00CB0FC8"/>
    <w:rsid w:val="00CB1653"/>
    <w:rsid w:val="00CB1A36"/>
    <w:rsid w:val="00CB1CE7"/>
    <w:rsid w:val="00CB2060"/>
    <w:rsid w:val="00CB267A"/>
    <w:rsid w:val="00CB28E5"/>
    <w:rsid w:val="00CB2C53"/>
    <w:rsid w:val="00CB319D"/>
    <w:rsid w:val="00CB33BB"/>
    <w:rsid w:val="00CB4079"/>
    <w:rsid w:val="00CB41DC"/>
    <w:rsid w:val="00CB4609"/>
    <w:rsid w:val="00CB4EE2"/>
    <w:rsid w:val="00CB5895"/>
    <w:rsid w:val="00CB59DC"/>
    <w:rsid w:val="00CB62CA"/>
    <w:rsid w:val="00CB6E9F"/>
    <w:rsid w:val="00CB752B"/>
    <w:rsid w:val="00CC0B7E"/>
    <w:rsid w:val="00CC156E"/>
    <w:rsid w:val="00CC18FC"/>
    <w:rsid w:val="00CC1AD7"/>
    <w:rsid w:val="00CC29D9"/>
    <w:rsid w:val="00CC4DEE"/>
    <w:rsid w:val="00CC4F50"/>
    <w:rsid w:val="00CC509E"/>
    <w:rsid w:val="00CC50A9"/>
    <w:rsid w:val="00CC5566"/>
    <w:rsid w:val="00CD1842"/>
    <w:rsid w:val="00CD1A51"/>
    <w:rsid w:val="00CD1BDF"/>
    <w:rsid w:val="00CD1EC9"/>
    <w:rsid w:val="00CD27D1"/>
    <w:rsid w:val="00CD2865"/>
    <w:rsid w:val="00CD36F3"/>
    <w:rsid w:val="00CD3A25"/>
    <w:rsid w:val="00CD3D1D"/>
    <w:rsid w:val="00CD41AF"/>
    <w:rsid w:val="00CD4E85"/>
    <w:rsid w:val="00CD4EC7"/>
    <w:rsid w:val="00CD5C8A"/>
    <w:rsid w:val="00CD5D4A"/>
    <w:rsid w:val="00CD647C"/>
    <w:rsid w:val="00CD6DCE"/>
    <w:rsid w:val="00CD6FDC"/>
    <w:rsid w:val="00CD761E"/>
    <w:rsid w:val="00CE0F6A"/>
    <w:rsid w:val="00CE13F4"/>
    <w:rsid w:val="00CE246D"/>
    <w:rsid w:val="00CE2777"/>
    <w:rsid w:val="00CE2B3F"/>
    <w:rsid w:val="00CE2CA8"/>
    <w:rsid w:val="00CE2D9C"/>
    <w:rsid w:val="00CE3747"/>
    <w:rsid w:val="00CE4543"/>
    <w:rsid w:val="00CE565D"/>
    <w:rsid w:val="00CE56EE"/>
    <w:rsid w:val="00CE5925"/>
    <w:rsid w:val="00CE6011"/>
    <w:rsid w:val="00CE6235"/>
    <w:rsid w:val="00CE6306"/>
    <w:rsid w:val="00CE6628"/>
    <w:rsid w:val="00CE6CD0"/>
    <w:rsid w:val="00CE6F07"/>
    <w:rsid w:val="00CE733C"/>
    <w:rsid w:val="00CE793A"/>
    <w:rsid w:val="00CE7CFA"/>
    <w:rsid w:val="00CE7E5D"/>
    <w:rsid w:val="00CF03D1"/>
    <w:rsid w:val="00CF0537"/>
    <w:rsid w:val="00CF0BA2"/>
    <w:rsid w:val="00CF0FEA"/>
    <w:rsid w:val="00CF1F75"/>
    <w:rsid w:val="00CF2C3C"/>
    <w:rsid w:val="00CF34D9"/>
    <w:rsid w:val="00CF381C"/>
    <w:rsid w:val="00CF3B6C"/>
    <w:rsid w:val="00CF3D37"/>
    <w:rsid w:val="00CF3DF6"/>
    <w:rsid w:val="00CF4B17"/>
    <w:rsid w:val="00CF6062"/>
    <w:rsid w:val="00D01CDD"/>
    <w:rsid w:val="00D0200C"/>
    <w:rsid w:val="00D03617"/>
    <w:rsid w:val="00D04279"/>
    <w:rsid w:val="00D05460"/>
    <w:rsid w:val="00D05A9F"/>
    <w:rsid w:val="00D05C7F"/>
    <w:rsid w:val="00D05F98"/>
    <w:rsid w:val="00D0602D"/>
    <w:rsid w:val="00D062ED"/>
    <w:rsid w:val="00D073C2"/>
    <w:rsid w:val="00D07706"/>
    <w:rsid w:val="00D07D92"/>
    <w:rsid w:val="00D07E53"/>
    <w:rsid w:val="00D107F9"/>
    <w:rsid w:val="00D112DF"/>
    <w:rsid w:val="00D123B4"/>
    <w:rsid w:val="00D12E7E"/>
    <w:rsid w:val="00D1327F"/>
    <w:rsid w:val="00D137FE"/>
    <w:rsid w:val="00D14A18"/>
    <w:rsid w:val="00D14B0E"/>
    <w:rsid w:val="00D15382"/>
    <w:rsid w:val="00D15D4E"/>
    <w:rsid w:val="00D2000D"/>
    <w:rsid w:val="00D200A3"/>
    <w:rsid w:val="00D204BC"/>
    <w:rsid w:val="00D20920"/>
    <w:rsid w:val="00D20CFE"/>
    <w:rsid w:val="00D210EE"/>
    <w:rsid w:val="00D21124"/>
    <w:rsid w:val="00D21824"/>
    <w:rsid w:val="00D226D0"/>
    <w:rsid w:val="00D23434"/>
    <w:rsid w:val="00D2462D"/>
    <w:rsid w:val="00D253EA"/>
    <w:rsid w:val="00D260CB"/>
    <w:rsid w:val="00D2670A"/>
    <w:rsid w:val="00D279FF"/>
    <w:rsid w:val="00D27E8E"/>
    <w:rsid w:val="00D32E1F"/>
    <w:rsid w:val="00D33E8E"/>
    <w:rsid w:val="00D34954"/>
    <w:rsid w:val="00D34CE7"/>
    <w:rsid w:val="00D34E07"/>
    <w:rsid w:val="00D35CF6"/>
    <w:rsid w:val="00D37601"/>
    <w:rsid w:val="00D402C7"/>
    <w:rsid w:val="00D41F4E"/>
    <w:rsid w:val="00D422B5"/>
    <w:rsid w:val="00D43015"/>
    <w:rsid w:val="00D444E4"/>
    <w:rsid w:val="00D45343"/>
    <w:rsid w:val="00D45848"/>
    <w:rsid w:val="00D45874"/>
    <w:rsid w:val="00D46E2B"/>
    <w:rsid w:val="00D47042"/>
    <w:rsid w:val="00D4705F"/>
    <w:rsid w:val="00D47706"/>
    <w:rsid w:val="00D47B7B"/>
    <w:rsid w:val="00D47C83"/>
    <w:rsid w:val="00D519DD"/>
    <w:rsid w:val="00D529B7"/>
    <w:rsid w:val="00D53338"/>
    <w:rsid w:val="00D53667"/>
    <w:rsid w:val="00D542A8"/>
    <w:rsid w:val="00D5505F"/>
    <w:rsid w:val="00D55161"/>
    <w:rsid w:val="00D553D1"/>
    <w:rsid w:val="00D558A6"/>
    <w:rsid w:val="00D55E5C"/>
    <w:rsid w:val="00D576C2"/>
    <w:rsid w:val="00D57FF0"/>
    <w:rsid w:val="00D60718"/>
    <w:rsid w:val="00D60E48"/>
    <w:rsid w:val="00D6110B"/>
    <w:rsid w:val="00D61BA9"/>
    <w:rsid w:val="00D61D96"/>
    <w:rsid w:val="00D6364F"/>
    <w:rsid w:val="00D64CC8"/>
    <w:rsid w:val="00D65254"/>
    <w:rsid w:val="00D6609C"/>
    <w:rsid w:val="00D66487"/>
    <w:rsid w:val="00D666E7"/>
    <w:rsid w:val="00D668B1"/>
    <w:rsid w:val="00D66B3D"/>
    <w:rsid w:val="00D676F7"/>
    <w:rsid w:val="00D67CB3"/>
    <w:rsid w:val="00D7008C"/>
    <w:rsid w:val="00D701C7"/>
    <w:rsid w:val="00D701E6"/>
    <w:rsid w:val="00D71734"/>
    <w:rsid w:val="00D7212F"/>
    <w:rsid w:val="00D73482"/>
    <w:rsid w:val="00D74A28"/>
    <w:rsid w:val="00D758F9"/>
    <w:rsid w:val="00D75D97"/>
    <w:rsid w:val="00D7614B"/>
    <w:rsid w:val="00D76E98"/>
    <w:rsid w:val="00D77332"/>
    <w:rsid w:val="00D77C89"/>
    <w:rsid w:val="00D77D62"/>
    <w:rsid w:val="00D80C53"/>
    <w:rsid w:val="00D80FB9"/>
    <w:rsid w:val="00D81070"/>
    <w:rsid w:val="00D819A5"/>
    <w:rsid w:val="00D82138"/>
    <w:rsid w:val="00D8246D"/>
    <w:rsid w:val="00D82D0C"/>
    <w:rsid w:val="00D831F0"/>
    <w:rsid w:val="00D83752"/>
    <w:rsid w:val="00D83A76"/>
    <w:rsid w:val="00D849CE"/>
    <w:rsid w:val="00D84D06"/>
    <w:rsid w:val="00D84E11"/>
    <w:rsid w:val="00D84E1B"/>
    <w:rsid w:val="00D85266"/>
    <w:rsid w:val="00D8542E"/>
    <w:rsid w:val="00D85812"/>
    <w:rsid w:val="00D868AD"/>
    <w:rsid w:val="00D86C3B"/>
    <w:rsid w:val="00D86CBA"/>
    <w:rsid w:val="00D87144"/>
    <w:rsid w:val="00D87BB3"/>
    <w:rsid w:val="00D90D3D"/>
    <w:rsid w:val="00D90F60"/>
    <w:rsid w:val="00D91019"/>
    <w:rsid w:val="00D91774"/>
    <w:rsid w:val="00D919F7"/>
    <w:rsid w:val="00D920BA"/>
    <w:rsid w:val="00D923BD"/>
    <w:rsid w:val="00D92B19"/>
    <w:rsid w:val="00D92FA4"/>
    <w:rsid w:val="00D9515A"/>
    <w:rsid w:val="00D95343"/>
    <w:rsid w:val="00D9545A"/>
    <w:rsid w:val="00D95C9C"/>
    <w:rsid w:val="00D95D3A"/>
    <w:rsid w:val="00D96EAB"/>
    <w:rsid w:val="00D96F1D"/>
    <w:rsid w:val="00D9706E"/>
    <w:rsid w:val="00D97B4D"/>
    <w:rsid w:val="00DA0042"/>
    <w:rsid w:val="00DA0ABF"/>
    <w:rsid w:val="00DA2679"/>
    <w:rsid w:val="00DA3FCF"/>
    <w:rsid w:val="00DA4AE2"/>
    <w:rsid w:val="00DA6124"/>
    <w:rsid w:val="00DA6B00"/>
    <w:rsid w:val="00DA6BB4"/>
    <w:rsid w:val="00DA6DB7"/>
    <w:rsid w:val="00DA77D9"/>
    <w:rsid w:val="00DA7D7F"/>
    <w:rsid w:val="00DB01B6"/>
    <w:rsid w:val="00DB068B"/>
    <w:rsid w:val="00DB084B"/>
    <w:rsid w:val="00DB092E"/>
    <w:rsid w:val="00DB1515"/>
    <w:rsid w:val="00DB22D5"/>
    <w:rsid w:val="00DB264F"/>
    <w:rsid w:val="00DB2B2F"/>
    <w:rsid w:val="00DB3335"/>
    <w:rsid w:val="00DB358C"/>
    <w:rsid w:val="00DB3760"/>
    <w:rsid w:val="00DC051D"/>
    <w:rsid w:val="00DC0791"/>
    <w:rsid w:val="00DC094A"/>
    <w:rsid w:val="00DC1725"/>
    <w:rsid w:val="00DC196C"/>
    <w:rsid w:val="00DC2447"/>
    <w:rsid w:val="00DC2946"/>
    <w:rsid w:val="00DC304D"/>
    <w:rsid w:val="00DC3852"/>
    <w:rsid w:val="00DC402D"/>
    <w:rsid w:val="00DC4C4F"/>
    <w:rsid w:val="00DC56AF"/>
    <w:rsid w:val="00DC65EA"/>
    <w:rsid w:val="00DC73D4"/>
    <w:rsid w:val="00DC748C"/>
    <w:rsid w:val="00DC7F99"/>
    <w:rsid w:val="00DD09BE"/>
    <w:rsid w:val="00DD09F9"/>
    <w:rsid w:val="00DD0F75"/>
    <w:rsid w:val="00DD12FB"/>
    <w:rsid w:val="00DD23A2"/>
    <w:rsid w:val="00DD2FCC"/>
    <w:rsid w:val="00DD3736"/>
    <w:rsid w:val="00DD4019"/>
    <w:rsid w:val="00DD4D27"/>
    <w:rsid w:val="00DD5010"/>
    <w:rsid w:val="00DD5B23"/>
    <w:rsid w:val="00DD64AE"/>
    <w:rsid w:val="00DD7ADD"/>
    <w:rsid w:val="00DD7F59"/>
    <w:rsid w:val="00DE01BF"/>
    <w:rsid w:val="00DE0703"/>
    <w:rsid w:val="00DE0738"/>
    <w:rsid w:val="00DE1337"/>
    <w:rsid w:val="00DE16DA"/>
    <w:rsid w:val="00DE182C"/>
    <w:rsid w:val="00DE2947"/>
    <w:rsid w:val="00DE3136"/>
    <w:rsid w:val="00DE3D2C"/>
    <w:rsid w:val="00DE423F"/>
    <w:rsid w:val="00DE45DC"/>
    <w:rsid w:val="00DE655F"/>
    <w:rsid w:val="00DE7B6D"/>
    <w:rsid w:val="00DF0074"/>
    <w:rsid w:val="00DF0210"/>
    <w:rsid w:val="00DF0F0E"/>
    <w:rsid w:val="00DF217F"/>
    <w:rsid w:val="00DF2564"/>
    <w:rsid w:val="00DF25A6"/>
    <w:rsid w:val="00DF29CB"/>
    <w:rsid w:val="00DF5E3C"/>
    <w:rsid w:val="00DF762E"/>
    <w:rsid w:val="00DF79B5"/>
    <w:rsid w:val="00DF7C3A"/>
    <w:rsid w:val="00E0057D"/>
    <w:rsid w:val="00E00838"/>
    <w:rsid w:val="00E01446"/>
    <w:rsid w:val="00E01584"/>
    <w:rsid w:val="00E037BD"/>
    <w:rsid w:val="00E0438C"/>
    <w:rsid w:val="00E06B7D"/>
    <w:rsid w:val="00E1008B"/>
    <w:rsid w:val="00E113AF"/>
    <w:rsid w:val="00E11978"/>
    <w:rsid w:val="00E1279F"/>
    <w:rsid w:val="00E127AE"/>
    <w:rsid w:val="00E140FA"/>
    <w:rsid w:val="00E14383"/>
    <w:rsid w:val="00E1526E"/>
    <w:rsid w:val="00E1552F"/>
    <w:rsid w:val="00E15A68"/>
    <w:rsid w:val="00E15EF0"/>
    <w:rsid w:val="00E1641B"/>
    <w:rsid w:val="00E207D7"/>
    <w:rsid w:val="00E20D8B"/>
    <w:rsid w:val="00E21E28"/>
    <w:rsid w:val="00E22052"/>
    <w:rsid w:val="00E2333F"/>
    <w:rsid w:val="00E23976"/>
    <w:rsid w:val="00E242AB"/>
    <w:rsid w:val="00E25585"/>
    <w:rsid w:val="00E256B3"/>
    <w:rsid w:val="00E257F2"/>
    <w:rsid w:val="00E257F4"/>
    <w:rsid w:val="00E26AB2"/>
    <w:rsid w:val="00E26E6A"/>
    <w:rsid w:val="00E26F3A"/>
    <w:rsid w:val="00E27264"/>
    <w:rsid w:val="00E2776C"/>
    <w:rsid w:val="00E27FB7"/>
    <w:rsid w:val="00E30A7E"/>
    <w:rsid w:val="00E3151C"/>
    <w:rsid w:val="00E325E7"/>
    <w:rsid w:val="00E33845"/>
    <w:rsid w:val="00E3428D"/>
    <w:rsid w:val="00E34370"/>
    <w:rsid w:val="00E35B29"/>
    <w:rsid w:val="00E3679A"/>
    <w:rsid w:val="00E40131"/>
    <w:rsid w:val="00E40314"/>
    <w:rsid w:val="00E41474"/>
    <w:rsid w:val="00E41A6E"/>
    <w:rsid w:val="00E42113"/>
    <w:rsid w:val="00E4299A"/>
    <w:rsid w:val="00E42C8E"/>
    <w:rsid w:val="00E433C6"/>
    <w:rsid w:val="00E43875"/>
    <w:rsid w:val="00E442A7"/>
    <w:rsid w:val="00E44745"/>
    <w:rsid w:val="00E44749"/>
    <w:rsid w:val="00E45F39"/>
    <w:rsid w:val="00E46850"/>
    <w:rsid w:val="00E47250"/>
    <w:rsid w:val="00E47B7D"/>
    <w:rsid w:val="00E47F3B"/>
    <w:rsid w:val="00E50675"/>
    <w:rsid w:val="00E51072"/>
    <w:rsid w:val="00E51671"/>
    <w:rsid w:val="00E53154"/>
    <w:rsid w:val="00E531CC"/>
    <w:rsid w:val="00E53B66"/>
    <w:rsid w:val="00E53F94"/>
    <w:rsid w:val="00E54052"/>
    <w:rsid w:val="00E556B0"/>
    <w:rsid w:val="00E55A1F"/>
    <w:rsid w:val="00E563AC"/>
    <w:rsid w:val="00E56C4A"/>
    <w:rsid w:val="00E56D27"/>
    <w:rsid w:val="00E57B9D"/>
    <w:rsid w:val="00E618DE"/>
    <w:rsid w:val="00E623FC"/>
    <w:rsid w:val="00E62594"/>
    <w:rsid w:val="00E6278D"/>
    <w:rsid w:val="00E630D3"/>
    <w:rsid w:val="00E6428C"/>
    <w:rsid w:val="00E64A91"/>
    <w:rsid w:val="00E6510C"/>
    <w:rsid w:val="00E652A4"/>
    <w:rsid w:val="00E65639"/>
    <w:rsid w:val="00E65A30"/>
    <w:rsid w:val="00E6711D"/>
    <w:rsid w:val="00E673C4"/>
    <w:rsid w:val="00E67793"/>
    <w:rsid w:val="00E704F7"/>
    <w:rsid w:val="00E7063A"/>
    <w:rsid w:val="00E70D31"/>
    <w:rsid w:val="00E70E17"/>
    <w:rsid w:val="00E729C0"/>
    <w:rsid w:val="00E72CA0"/>
    <w:rsid w:val="00E73411"/>
    <w:rsid w:val="00E7453E"/>
    <w:rsid w:val="00E74EAF"/>
    <w:rsid w:val="00E757C8"/>
    <w:rsid w:val="00E75AA2"/>
    <w:rsid w:val="00E761BA"/>
    <w:rsid w:val="00E761C3"/>
    <w:rsid w:val="00E769A4"/>
    <w:rsid w:val="00E8147D"/>
    <w:rsid w:val="00E81D3B"/>
    <w:rsid w:val="00E82178"/>
    <w:rsid w:val="00E8241A"/>
    <w:rsid w:val="00E82E30"/>
    <w:rsid w:val="00E83113"/>
    <w:rsid w:val="00E83277"/>
    <w:rsid w:val="00E83674"/>
    <w:rsid w:val="00E83830"/>
    <w:rsid w:val="00E84298"/>
    <w:rsid w:val="00E8448C"/>
    <w:rsid w:val="00E844EC"/>
    <w:rsid w:val="00E852B4"/>
    <w:rsid w:val="00E859EB"/>
    <w:rsid w:val="00E86110"/>
    <w:rsid w:val="00E86308"/>
    <w:rsid w:val="00E8634C"/>
    <w:rsid w:val="00E87CB9"/>
    <w:rsid w:val="00E90924"/>
    <w:rsid w:val="00E90A31"/>
    <w:rsid w:val="00E90BF0"/>
    <w:rsid w:val="00E90E10"/>
    <w:rsid w:val="00E93B5F"/>
    <w:rsid w:val="00E94566"/>
    <w:rsid w:val="00E94C1B"/>
    <w:rsid w:val="00E94CA4"/>
    <w:rsid w:val="00E9560F"/>
    <w:rsid w:val="00E95E4D"/>
    <w:rsid w:val="00E963ED"/>
    <w:rsid w:val="00E97951"/>
    <w:rsid w:val="00E97985"/>
    <w:rsid w:val="00EA017F"/>
    <w:rsid w:val="00EA0770"/>
    <w:rsid w:val="00EA0AC0"/>
    <w:rsid w:val="00EA0BDD"/>
    <w:rsid w:val="00EA0EA0"/>
    <w:rsid w:val="00EA136C"/>
    <w:rsid w:val="00EA1380"/>
    <w:rsid w:val="00EA1566"/>
    <w:rsid w:val="00EA1747"/>
    <w:rsid w:val="00EA19A9"/>
    <w:rsid w:val="00EA1DB8"/>
    <w:rsid w:val="00EA2A18"/>
    <w:rsid w:val="00EA31C2"/>
    <w:rsid w:val="00EA334C"/>
    <w:rsid w:val="00EA3C6C"/>
    <w:rsid w:val="00EA3C9E"/>
    <w:rsid w:val="00EA3DE8"/>
    <w:rsid w:val="00EA4120"/>
    <w:rsid w:val="00EA4AEF"/>
    <w:rsid w:val="00EA5C35"/>
    <w:rsid w:val="00EA63CE"/>
    <w:rsid w:val="00EA6C8C"/>
    <w:rsid w:val="00EA6D2C"/>
    <w:rsid w:val="00EA77C9"/>
    <w:rsid w:val="00EA7A6C"/>
    <w:rsid w:val="00EA7AD9"/>
    <w:rsid w:val="00EB0576"/>
    <w:rsid w:val="00EB08D9"/>
    <w:rsid w:val="00EB0984"/>
    <w:rsid w:val="00EB12FF"/>
    <w:rsid w:val="00EB152C"/>
    <w:rsid w:val="00EB167C"/>
    <w:rsid w:val="00EB1C07"/>
    <w:rsid w:val="00EB1FE7"/>
    <w:rsid w:val="00EB22D2"/>
    <w:rsid w:val="00EB2E66"/>
    <w:rsid w:val="00EB33C6"/>
    <w:rsid w:val="00EB3AF0"/>
    <w:rsid w:val="00EB3D73"/>
    <w:rsid w:val="00EB4896"/>
    <w:rsid w:val="00EB4924"/>
    <w:rsid w:val="00EB4AB1"/>
    <w:rsid w:val="00EB619D"/>
    <w:rsid w:val="00EB66E7"/>
    <w:rsid w:val="00EB67FC"/>
    <w:rsid w:val="00EB69BA"/>
    <w:rsid w:val="00EB75EA"/>
    <w:rsid w:val="00EB7649"/>
    <w:rsid w:val="00EB7A59"/>
    <w:rsid w:val="00EC0147"/>
    <w:rsid w:val="00EC072C"/>
    <w:rsid w:val="00EC2219"/>
    <w:rsid w:val="00EC3370"/>
    <w:rsid w:val="00EC4979"/>
    <w:rsid w:val="00EC5409"/>
    <w:rsid w:val="00EC54CA"/>
    <w:rsid w:val="00EC57BF"/>
    <w:rsid w:val="00EC61D1"/>
    <w:rsid w:val="00EC69EA"/>
    <w:rsid w:val="00EC6C22"/>
    <w:rsid w:val="00EC6E9C"/>
    <w:rsid w:val="00EC6F19"/>
    <w:rsid w:val="00EC6F92"/>
    <w:rsid w:val="00EC79C9"/>
    <w:rsid w:val="00EC7B8F"/>
    <w:rsid w:val="00EC7D1A"/>
    <w:rsid w:val="00ED0C8F"/>
    <w:rsid w:val="00ED136A"/>
    <w:rsid w:val="00ED1CAC"/>
    <w:rsid w:val="00ED26AD"/>
    <w:rsid w:val="00ED321E"/>
    <w:rsid w:val="00ED3796"/>
    <w:rsid w:val="00ED38B3"/>
    <w:rsid w:val="00ED4E63"/>
    <w:rsid w:val="00ED5B67"/>
    <w:rsid w:val="00ED5BF5"/>
    <w:rsid w:val="00ED5F09"/>
    <w:rsid w:val="00ED6AB6"/>
    <w:rsid w:val="00ED6CFA"/>
    <w:rsid w:val="00ED751F"/>
    <w:rsid w:val="00EE0F91"/>
    <w:rsid w:val="00EE1FB2"/>
    <w:rsid w:val="00EE3013"/>
    <w:rsid w:val="00EE32B6"/>
    <w:rsid w:val="00EE3575"/>
    <w:rsid w:val="00EE3635"/>
    <w:rsid w:val="00EE3F54"/>
    <w:rsid w:val="00EE408C"/>
    <w:rsid w:val="00EE41FE"/>
    <w:rsid w:val="00EE426B"/>
    <w:rsid w:val="00EE4D54"/>
    <w:rsid w:val="00EE6352"/>
    <w:rsid w:val="00EE69D4"/>
    <w:rsid w:val="00EE717D"/>
    <w:rsid w:val="00EE7306"/>
    <w:rsid w:val="00EE7D41"/>
    <w:rsid w:val="00EE7FFE"/>
    <w:rsid w:val="00EF0F1B"/>
    <w:rsid w:val="00EF13AE"/>
    <w:rsid w:val="00EF149C"/>
    <w:rsid w:val="00EF14D2"/>
    <w:rsid w:val="00EF1770"/>
    <w:rsid w:val="00EF28F6"/>
    <w:rsid w:val="00EF3934"/>
    <w:rsid w:val="00EF3DC5"/>
    <w:rsid w:val="00EF3EE6"/>
    <w:rsid w:val="00EF5039"/>
    <w:rsid w:val="00EF574F"/>
    <w:rsid w:val="00EF5D98"/>
    <w:rsid w:val="00EF6205"/>
    <w:rsid w:val="00EF6A7A"/>
    <w:rsid w:val="00EF719F"/>
    <w:rsid w:val="00EF7498"/>
    <w:rsid w:val="00EF77C0"/>
    <w:rsid w:val="00EF7CED"/>
    <w:rsid w:val="00F01BF0"/>
    <w:rsid w:val="00F066CC"/>
    <w:rsid w:val="00F06E19"/>
    <w:rsid w:val="00F101D6"/>
    <w:rsid w:val="00F115C4"/>
    <w:rsid w:val="00F11D4E"/>
    <w:rsid w:val="00F123E6"/>
    <w:rsid w:val="00F124DF"/>
    <w:rsid w:val="00F14602"/>
    <w:rsid w:val="00F159E9"/>
    <w:rsid w:val="00F1603F"/>
    <w:rsid w:val="00F17EE2"/>
    <w:rsid w:val="00F17F45"/>
    <w:rsid w:val="00F21CEB"/>
    <w:rsid w:val="00F221DA"/>
    <w:rsid w:val="00F226AC"/>
    <w:rsid w:val="00F24241"/>
    <w:rsid w:val="00F2425D"/>
    <w:rsid w:val="00F24530"/>
    <w:rsid w:val="00F254C0"/>
    <w:rsid w:val="00F26495"/>
    <w:rsid w:val="00F27D75"/>
    <w:rsid w:val="00F30040"/>
    <w:rsid w:val="00F300F3"/>
    <w:rsid w:val="00F3080E"/>
    <w:rsid w:val="00F31ACB"/>
    <w:rsid w:val="00F33A68"/>
    <w:rsid w:val="00F33D99"/>
    <w:rsid w:val="00F33E6C"/>
    <w:rsid w:val="00F35791"/>
    <w:rsid w:val="00F35DEA"/>
    <w:rsid w:val="00F363B1"/>
    <w:rsid w:val="00F366BD"/>
    <w:rsid w:val="00F372E3"/>
    <w:rsid w:val="00F37503"/>
    <w:rsid w:val="00F37A6B"/>
    <w:rsid w:val="00F403E2"/>
    <w:rsid w:val="00F41119"/>
    <w:rsid w:val="00F416D7"/>
    <w:rsid w:val="00F42372"/>
    <w:rsid w:val="00F43033"/>
    <w:rsid w:val="00F43966"/>
    <w:rsid w:val="00F43FE5"/>
    <w:rsid w:val="00F4457C"/>
    <w:rsid w:val="00F44BA3"/>
    <w:rsid w:val="00F450E4"/>
    <w:rsid w:val="00F45824"/>
    <w:rsid w:val="00F45881"/>
    <w:rsid w:val="00F45DF5"/>
    <w:rsid w:val="00F46148"/>
    <w:rsid w:val="00F471B0"/>
    <w:rsid w:val="00F4739D"/>
    <w:rsid w:val="00F47CD0"/>
    <w:rsid w:val="00F47D18"/>
    <w:rsid w:val="00F50943"/>
    <w:rsid w:val="00F50BCA"/>
    <w:rsid w:val="00F5141C"/>
    <w:rsid w:val="00F5197A"/>
    <w:rsid w:val="00F521C6"/>
    <w:rsid w:val="00F53CB4"/>
    <w:rsid w:val="00F541C2"/>
    <w:rsid w:val="00F54B84"/>
    <w:rsid w:val="00F550ED"/>
    <w:rsid w:val="00F55D63"/>
    <w:rsid w:val="00F5683B"/>
    <w:rsid w:val="00F56AA7"/>
    <w:rsid w:val="00F56AA9"/>
    <w:rsid w:val="00F56D9E"/>
    <w:rsid w:val="00F60C8D"/>
    <w:rsid w:val="00F61037"/>
    <w:rsid w:val="00F61142"/>
    <w:rsid w:val="00F6120F"/>
    <w:rsid w:val="00F61373"/>
    <w:rsid w:val="00F618CF"/>
    <w:rsid w:val="00F61FC8"/>
    <w:rsid w:val="00F62355"/>
    <w:rsid w:val="00F62F9C"/>
    <w:rsid w:val="00F6428C"/>
    <w:rsid w:val="00F64648"/>
    <w:rsid w:val="00F649B6"/>
    <w:rsid w:val="00F6549D"/>
    <w:rsid w:val="00F66109"/>
    <w:rsid w:val="00F66A2D"/>
    <w:rsid w:val="00F67893"/>
    <w:rsid w:val="00F7112F"/>
    <w:rsid w:val="00F716D8"/>
    <w:rsid w:val="00F72A24"/>
    <w:rsid w:val="00F72F24"/>
    <w:rsid w:val="00F73E84"/>
    <w:rsid w:val="00F75A3E"/>
    <w:rsid w:val="00F765D8"/>
    <w:rsid w:val="00F77AB6"/>
    <w:rsid w:val="00F808AC"/>
    <w:rsid w:val="00F811B5"/>
    <w:rsid w:val="00F81BCD"/>
    <w:rsid w:val="00F82303"/>
    <w:rsid w:val="00F8337D"/>
    <w:rsid w:val="00F83617"/>
    <w:rsid w:val="00F837F5"/>
    <w:rsid w:val="00F83EF0"/>
    <w:rsid w:val="00F84102"/>
    <w:rsid w:val="00F85147"/>
    <w:rsid w:val="00F85AEC"/>
    <w:rsid w:val="00F87548"/>
    <w:rsid w:val="00F87F63"/>
    <w:rsid w:val="00F90092"/>
    <w:rsid w:val="00F90F9C"/>
    <w:rsid w:val="00F9167C"/>
    <w:rsid w:val="00F91F70"/>
    <w:rsid w:val="00F92105"/>
    <w:rsid w:val="00F92365"/>
    <w:rsid w:val="00F923F6"/>
    <w:rsid w:val="00F92BE4"/>
    <w:rsid w:val="00F93DA0"/>
    <w:rsid w:val="00F949C0"/>
    <w:rsid w:val="00F95311"/>
    <w:rsid w:val="00F957B6"/>
    <w:rsid w:val="00F95C7C"/>
    <w:rsid w:val="00F95DD8"/>
    <w:rsid w:val="00F968EA"/>
    <w:rsid w:val="00F9772C"/>
    <w:rsid w:val="00FA0E61"/>
    <w:rsid w:val="00FA12FB"/>
    <w:rsid w:val="00FA1C40"/>
    <w:rsid w:val="00FA241E"/>
    <w:rsid w:val="00FA41B2"/>
    <w:rsid w:val="00FA50E8"/>
    <w:rsid w:val="00FA5206"/>
    <w:rsid w:val="00FA56CD"/>
    <w:rsid w:val="00FA585E"/>
    <w:rsid w:val="00FA668A"/>
    <w:rsid w:val="00FA7359"/>
    <w:rsid w:val="00FA7AD2"/>
    <w:rsid w:val="00FA7D89"/>
    <w:rsid w:val="00FB0B32"/>
    <w:rsid w:val="00FB22DF"/>
    <w:rsid w:val="00FB2ECD"/>
    <w:rsid w:val="00FB361B"/>
    <w:rsid w:val="00FB3C7E"/>
    <w:rsid w:val="00FB4C2F"/>
    <w:rsid w:val="00FB4E43"/>
    <w:rsid w:val="00FB5AC4"/>
    <w:rsid w:val="00FB5F62"/>
    <w:rsid w:val="00FC02F4"/>
    <w:rsid w:val="00FC1339"/>
    <w:rsid w:val="00FC1377"/>
    <w:rsid w:val="00FC1EFA"/>
    <w:rsid w:val="00FC2B5F"/>
    <w:rsid w:val="00FC2DDE"/>
    <w:rsid w:val="00FC37A3"/>
    <w:rsid w:val="00FC38C3"/>
    <w:rsid w:val="00FC400C"/>
    <w:rsid w:val="00FC43B6"/>
    <w:rsid w:val="00FC5F7B"/>
    <w:rsid w:val="00FC65BC"/>
    <w:rsid w:val="00FC6902"/>
    <w:rsid w:val="00FC6A0A"/>
    <w:rsid w:val="00FC6A12"/>
    <w:rsid w:val="00FC7485"/>
    <w:rsid w:val="00FD10B6"/>
    <w:rsid w:val="00FD145C"/>
    <w:rsid w:val="00FD1761"/>
    <w:rsid w:val="00FD1C6D"/>
    <w:rsid w:val="00FD1D70"/>
    <w:rsid w:val="00FD21B1"/>
    <w:rsid w:val="00FD2A4A"/>
    <w:rsid w:val="00FD30BE"/>
    <w:rsid w:val="00FD344D"/>
    <w:rsid w:val="00FD346A"/>
    <w:rsid w:val="00FD47F8"/>
    <w:rsid w:val="00FD4848"/>
    <w:rsid w:val="00FD48EB"/>
    <w:rsid w:val="00FD5AED"/>
    <w:rsid w:val="00FD5EAF"/>
    <w:rsid w:val="00FD5FFD"/>
    <w:rsid w:val="00FD6178"/>
    <w:rsid w:val="00FD6273"/>
    <w:rsid w:val="00FD63D3"/>
    <w:rsid w:val="00FD6985"/>
    <w:rsid w:val="00FD7DB8"/>
    <w:rsid w:val="00FE0439"/>
    <w:rsid w:val="00FE1384"/>
    <w:rsid w:val="00FE1B62"/>
    <w:rsid w:val="00FE1E56"/>
    <w:rsid w:val="00FE202A"/>
    <w:rsid w:val="00FE229F"/>
    <w:rsid w:val="00FE2E1B"/>
    <w:rsid w:val="00FE2E29"/>
    <w:rsid w:val="00FE38B8"/>
    <w:rsid w:val="00FE4011"/>
    <w:rsid w:val="00FE4D72"/>
    <w:rsid w:val="00FE6043"/>
    <w:rsid w:val="00FE64F8"/>
    <w:rsid w:val="00FF01AC"/>
    <w:rsid w:val="00FF1D33"/>
    <w:rsid w:val="00FF1DFD"/>
    <w:rsid w:val="00FF22E2"/>
    <w:rsid w:val="00FF2B86"/>
    <w:rsid w:val="00FF329C"/>
    <w:rsid w:val="00FF355B"/>
    <w:rsid w:val="00FF3587"/>
    <w:rsid w:val="00FF5438"/>
    <w:rsid w:val="00FF5DD7"/>
    <w:rsid w:val="00FF7042"/>
    <w:rsid w:val="00FF7F3B"/>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BB6BBD8"/>
  <w15:docId w15:val="{EE44DDD5-D20C-48C3-A682-D0407E3266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64085"/>
    <w:pPr>
      <w:spacing w:after="120"/>
    </w:pPr>
    <w:rPr>
      <w:rFonts w:asciiTheme="minorHAnsi" w:hAnsiTheme="minorHAnsi" w:cs="Arial"/>
      <w:sz w:val="22"/>
      <w:szCs w:val="24"/>
      <w:lang w:eastAsia="en-US"/>
    </w:rPr>
  </w:style>
  <w:style w:type="paragraph" w:styleId="Heading1">
    <w:name w:val="heading 1"/>
    <w:basedOn w:val="Normal"/>
    <w:next w:val="Normal"/>
    <w:link w:val="Heading1Char"/>
    <w:qFormat/>
    <w:rsid w:val="007D16B0"/>
    <w:pPr>
      <w:spacing w:after="600" w:line="460" w:lineRule="atLeast"/>
      <w:outlineLvl w:val="0"/>
    </w:pPr>
    <w:rPr>
      <w:b/>
      <w:color w:val="00B2A9" w:themeColor="accent1"/>
      <w:sz w:val="32"/>
      <w:szCs w:val="32"/>
      <w:lang w:val="en-US"/>
    </w:rPr>
  </w:style>
  <w:style w:type="paragraph" w:styleId="Heading2">
    <w:name w:val="heading 2"/>
    <w:basedOn w:val="Normal"/>
    <w:next w:val="Normal"/>
    <w:qFormat/>
    <w:rsid w:val="007D16B0"/>
    <w:pPr>
      <w:spacing w:before="360" w:after="113" w:line="300" w:lineRule="atLeast"/>
      <w:outlineLvl w:val="1"/>
    </w:pPr>
    <w:rPr>
      <w:b/>
      <w:color w:val="2E1E66" w:themeColor="accent3" w:themeTint="E6"/>
      <w:sz w:val="28"/>
    </w:rPr>
  </w:style>
  <w:style w:type="paragraph" w:styleId="Heading3">
    <w:name w:val="heading 3"/>
    <w:basedOn w:val="Normal"/>
    <w:next w:val="Normal"/>
    <w:link w:val="Heading3Char"/>
    <w:qFormat/>
    <w:rsid w:val="00543985"/>
    <w:pPr>
      <w:keepNext/>
      <w:spacing w:before="240" w:after="160" w:line="180" w:lineRule="atLeast"/>
      <w:outlineLvl w:val="2"/>
    </w:pPr>
    <w:rPr>
      <w:b/>
      <w:sz w:val="24"/>
    </w:rPr>
  </w:style>
  <w:style w:type="paragraph" w:styleId="Heading4">
    <w:name w:val="heading 4"/>
    <w:basedOn w:val="Normal"/>
    <w:next w:val="Normal"/>
    <w:link w:val="Heading4Char"/>
    <w:qFormat/>
    <w:rsid w:val="000F0E3A"/>
    <w:pPr>
      <w:keepNext/>
      <w:spacing w:before="240" w:line="220" w:lineRule="atLeast"/>
      <w:outlineLvl w:val="3"/>
    </w:pPr>
    <w:rPr>
      <w:b/>
      <w:i/>
    </w:rPr>
  </w:style>
  <w:style w:type="paragraph" w:styleId="Heading5">
    <w:name w:val="heading 5"/>
    <w:aliases w:val="- Title"/>
    <w:basedOn w:val="Normal"/>
    <w:next w:val="Normal"/>
    <w:link w:val="Heading5Char"/>
    <w:rsid w:val="00F968EA"/>
    <w:pPr>
      <w:spacing w:before="240" w:after="60"/>
      <w:outlineLvl w:val="4"/>
    </w:pPr>
    <w:rPr>
      <w:b/>
      <w:bCs/>
      <w:i/>
      <w:iCs/>
      <w:sz w:val="26"/>
      <w:szCs w:val="26"/>
    </w:rPr>
  </w:style>
  <w:style w:type="paragraph" w:styleId="Heading6">
    <w:name w:val="heading 6"/>
    <w:aliases w:val="App 2"/>
    <w:basedOn w:val="Normal"/>
    <w:next w:val="Normal"/>
    <w:rsid w:val="00F968EA"/>
    <w:pPr>
      <w:spacing w:before="240" w:after="60"/>
      <w:outlineLvl w:val="5"/>
    </w:pPr>
    <w:rPr>
      <w:b/>
      <w:bCs/>
      <w:szCs w:val="22"/>
    </w:rPr>
  </w:style>
  <w:style w:type="paragraph" w:styleId="Heading7">
    <w:name w:val="heading 7"/>
    <w:aliases w:val="App 3"/>
    <w:basedOn w:val="Normal"/>
    <w:next w:val="Normal"/>
    <w:rsid w:val="00F968EA"/>
    <w:pPr>
      <w:spacing w:before="240" w:after="60"/>
      <w:outlineLvl w:val="6"/>
    </w:pPr>
  </w:style>
  <w:style w:type="paragraph" w:styleId="Heading8">
    <w:name w:val="heading 8"/>
    <w:aliases w:val="App 4"/>
    <w:basedOn w:val="Normal"/>
    <w:next w:val="Normal"/>
    <w:rsid w:val="00F968EA"/>
    <w:pPr>
      <w:spacing w:before="240" w:after="60"/>
      <w:outlineLvl w:val="7"/>
    </w:pPr>
    <w:rPr>
      <w:i/>
      <w:iCs/>
    </w:rPr>
  </w:style>
  <w:style w:type="paragraph" w:styleId="Heading9">
    <w:name w:val="heading 9"/>
    <w:basedOn w:val="Normal"/>
    <w:next w:val="Normal"/>
    <w:rsid w:val="00F968EA"/>
    <w:pPr>
      <w:spacing w:before="240" w:after="60"/>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rtHFWhite">
    <w:name w:val="_CertHFWhite"/>
    <w:semiHidden/>
    <w:rsid w:val="005211F6"/>
    <w:pPr>
      <w:spacing w:line="400" w:lineRule="atLeast"/>
    </w:pPr>
    <w:rPr>
      <w:rFonts w:ascii="Arial" w:hAnsi="Arial" w:cs="Arial"/>
      <w:color w:val="FFFFFF"/>
      <w:sz w:val="28"/>
      <w:lang w:eastAsia="en-US"/>
    </w:rPr>
  </w:style>
  <w:style w:type="paragraph" w:customStyle="1" w:styleId="Bullet2">
    <w:name w:val="_Bullet2"/>
    <w:basedOn w:val="Bullet"/>
    <w:rsid w:val="00F968EA"/>
    <w:pPr>
      <w:numPr>
        <w:ilvl w:val="1"/>
        <w:numId w:val="21"/>
      </w:numPr>
      <w:tabs>
        <w:tab w:val="clear" w:pos="170"/>
        <w:tab w:val="clear" w:pos="1080"/>
        <w:tab w:val="num" w:pos="360"/>
      </w:tabs>
      <w:ind w:left="170" w:hanging="170"/>
    </w:pPr>
  </w:style>
  <w:style w:type="paragraph" w:styleId="Header">
    <w:name w:val="header"/>
    <w:basedOn w:val="Normal"/>
    <w:link w:val="HeaderChar"/>
    <w:uiPriority w:val="99"/>
    <w:rsid w:val="00E90924"/>
    <w:pPr>
      <w:tabs>
        <w:tab w:val="center" w:pos="4320"/>
        <w:tab w:val="right" w:pos="8640"/>
      </w:tabs>
    </w:pPr>
  </w:style>
  <w:style w:type="paragraph" w:styleId="Footer">
    <w:name w:val="footer"/>
    <w:basedOn w:val="Normal"/>
    <w:link w:val="FooterChar"/>
    <w:uiPriority w:val="99"/>
    <w:rsid w:val="00E90924"/>
    <w:pPr>
      <w:tabs>
        <w:tab w:val="center" w:pos="4320"/>
        <w:tab w:val="right" w:pos="8640"/>
      </w:tabs>
    </w:pPr>
  </w:style>
  <w:style w:type="paragraph" w:customStyle="1" w:styleId="Bullet">
    <w:name w:val="_Bullet"/>
    <w:link w:val="BulletChar"/>
    <w:rsid w:val="00F968EA"/>
    <w:pPr>
      <w:numPr>
        <w:numId w:val="14"/>
      </w:numPr>
      <w:tabs>
        <w:tab w:val="clear" w:pos="720"/>
        <w:tab w:val="left" w:pos="170"/>
        <w:tab w:val="num" w:pos="360"/>
      </w:tabs>
      <w:spacing w:after="113" w:line="220" w:lineRule="atLeast"/>
      <w:ind w:left="170" w:hanging="170"/>
    </w:pPr>
    <w:rPr>
      <w:rFonts w:ascii="Calibri" w:hAnsi="Calibri" w:cs="Arial"/>
      <w:sz w:val="22"/>
      <w:szCs w:val="24"/>
      <w:lang w:eastAsia="en-US"/>
    </w:rPr>
  </w:style>
  <w:style w:type="character" w:customStyle="1" w:styleId="BulletChar">
    <w:name w:val="_Bullet Char"/>
    <w:link w:val="Bullet"/>
    <w:rsid w:val="00F968EA"/>
    <w:rPr>
      <w:rFonts w:ascii="Calibri" w:hAnsi="Calibri" w:cs="Arial"/>
      <w:sz w:val="22"/>
      <w:szCs w:val="24"/>
      <w:lang w:eastAsia="en-US"/>
    </w:rPr>
  </w:style>
  <w:style w:type="paragraph" w:customStyle="1" w:styleId="Caption">
    <w:name w:val="_Caption"/>
    <w:rsid w:val="00F968EA"/>
    <w:pPr>
      <w:spacing w:before="120" w:after="120" w:line="170" w:lineRule="atLeast"/>
    </w:pPr>
    <w:rPr>
      <w:rFonts w:ascii="Calibri" w:hAnsi="Calibri" w:cs="Arial"/>
      <w:b/>
      <w:color w:val="404040"/>
      <w:lang w:eastAsia="en-US"/>
    </w:rPr>
  </w:style>
  <w:style w:type="paragraph" w:customStyle="1" w:styleId="CertHA">
    <w:name w:val="_CertHA"/>
    <w:semiHidden/>
    <w:rsid w:val="00801A56"/>
    <w:pPr>
      <w:spacing w:line="1172" w:lineRule="atLeast"/>
    </w:pPr>
    <w:rPr>
      <w:rFonts w:ascii="Arial" w:hAnsi="Arial" w:cs="Arial"/>
      <w:color w:val="F58426"/>
      <w:sz w:val="96"/>
      <w:lang w:eastAsia="en-US"/>
    </w:rPr>
  </w:style>
  <w:style w:type="paragraph" w:customStyle="1" w:styleId="CertHAWhite">
    <w:name w:val="_CertHAWhite"/>
    <w:semiHidden/>
    <w:rsid w:val="004578FA"/>
    <w:pPr>
      <w:spacing w:line="1172" w:lineRule="exact"/>
    </w:pPr>
    <w:rPr>
      <w:rFonts w:ascii="Arial" w:hAnsi="Arial" w:cs="Arial"/>
      <w:color w:val="FFFFFF"/>
      <w:sz w:val="96"/>
      <w:lang w:eastAsia="en-US"/>
    </w:rPr>
  </w:style>
  <w:style w:type="paragraph" w:customStyle="1" w:styleId="CertHB">
    <w:name w:val="_CertHB"/>
    <w:semiHidden/>
    <w:rsid w:val="00801A56"/>
    <w:pPr>
      <w:spacing w:line="720" w:lineRule="atLeast"/>
    </w:pPr>
    <w:rPr>
      <w:rFonts w:ascii="Arial" w:hAnsi="Arial" w:cs="Arial"/>
      <w:color w:val="F58426"/>
      <w:sz w:val="72"/>
      <w:lang w:eastAsia="en-US"/>
    </w:rPr>
  </w:style>
  <w:style w:type="paragraph" w:customStyle="1" w:styleId="CertHBWhite">
    <w:name w:val="_CertHBWhite"/>
    <w:semiHidden/>
    <w:rsid w:val="00F101D6"/>
    <w:pPr>
      <w:spacing w:line="720" w:lineRule="atLeast"/>
    </w:pPr>
    <w:rPr>
      <w:rFonts w:ascii="Arial" w:hAnsi="Arial" w:cs="Arial"/>
      <w:color w:val="FFFFFF"/>
      <w:sz w:val="72"/>
      <w:lang w:eastAsia="en-US"/>
    </w:rPr>
  </w:style>
  <w:style w:type="paragraph" w:customStyle="1" w:styleId="CertHC">
    <w:name w:val="_CertHC"/>
    <w:link w:val="CertHCChar"/>
    <w:semiHidden/>
    <w:rsid w:val="00801A56"/>
    <w:pPr>
      <w:spacing w:line="600" w:lineRule="atLeast"/>
    </w:pPr>
    <w:rPr>
      <w:rFonts w:ascii="Arial" w:hAnsi="Arial" w:cs="Arial"/>
      <w:color w:val="F58426"/>
      <w:sz w:val="52"/>
      <w:lang w:eastAsia="en-US"/>
    </w:rPr>
  </w:style>
  <w:style w:type="character" w:customStyle="1" w:styleId="CertHCChar">
    <w:name w:val="_CertHC Char"/>
    <w:link w:val="CertHC"/>
    <w:semiHidden/>
    <w:rsid w:val="00801A56"/>
    <w:rPr>
      <w:rFonts w:ascii="Arial" w:hAnsi="Arial" w:cs="Arial"/>
      <w:color w:val="F58426"/>
      <w:sz w:val="52"/>
      <w:szCs w:val="24"/>
      <w:lang w:eastAsia="en-US"/>
    </w:rPr>
  </w:style>
  <w:style w:type="paragraph" w:customStyle="1" w:styleId="CertHCWhite">
    <w:name w:val="_CertHCWhite"/>
    <w:semiHidden/>
    <w:rsid w:val="004578FA"/>
    <w:pPr>
      <w:spacing w:line="600" w:lineRule="atLeast"/>
    </w:pPr>
    <w:rPr>
      <w:rFonts w:ascii="Arial" w:hAnsi="Arial" w:cs="Arial"/>
      <w:color w:val="FFFFFF"/>
      <w:sz w:val="52"/>
      <w:lang w:eastAsia="en-US"/>
    </w:rPr>
  </w:style>
  <w:style w:type="paragraph" w:customStyle="1" w:styleId="CertHD">
    <w:name w:val="_CertHD"/>
    <w:link w:val="CertHDChar"/>
    <w:semiHidden/>
    <w:rsid w:val="00801A56"/>
    <w:pPr>
      <w:spacing w:line="440" w:lineRule="atLeast"/>
    </w:pPr>
    <w:rPr>
      <w:rFonts w:ascii="Arial" w:hAnsi="Arial" w:cs="Arial"/>
      <w:color w:val="F58426"/>
      <w:sz w:val="36"/>
      <w:lang w:eastAsia="en-US"/>
    </w:rPr>
  </w:style>
  <w:style w:type="character" w:customStyle="1" w:styleId="CertHDChar">
    <w:name w:val="_CertHD Char"/>
    <w:link w:val="CertHD"/>
    <w:semiHidden/>
    <w:rsid w:val="00801A56"/>
    <w:rPr>
      <w:rFonts w:ascii="Arial" w:hAnsi="Arial" w:cs="Arial"/>
      <w:color w:val="F58426"/>
      <w:sz w:val="36"/>
      <w:szCs w:val="24"/>
      <w:lang w:eastAsia="en-US"/>
    </w:rPr>
  </w:style>
  <w:style w:type="paragraph" w:customStyle="1" w:styleId="CertHDWhite">
    <w:name w:val="_CertHDWhite"/>
    <w:semiHidden/>
    <w:rsid w:val="004578FA"/>
    <w:pPr>
      <w:spacing w:line="440" w:lineRule="atLeast"/>
    </w:pPr>
    <w:rPr>
      <w:rFonts w:ascii="Arial" w:hAnsi="Arial" w:cs="Arial"/>
      <w:color w:val="FFFFFF"/>
      <w:sz w:val="36"/>
      <w:lang w:eastAsia="en-US"/>
    </w:rPr>
  </w:style>
  <w:style w:type="paragraph" w:customStyle="1" w:styleId="CertHE">
    <w:name w:val="_CertHE"/>
    <w:link w:val="CertHEChar"/>
    <w:semiHidden/>
    <w:rsid w:val="00801A56"/>
    <w:pPr>
      <w:spacing w:line="520" w:lineRule="atLeast"/>
    </w:pPr>
    <w:rPr>
      <w:rFonts w:ascii="Arial" w:hAnsi="Arial" w:cs="Arial"/>
      <w:color w:val="F58426"/>
      <w:sz w:val="32"/>
      <w:lang w:eastAsia="en-US"/>
    </w:rPr>
  </w:style>
  <w:style w:type="character" w:customStyle="1" w:styleId="CertHEChar">
    <w:name w:val="_CertHE Char"/>
    <w:link w:val="CertHE"/>
    <w:semiHidden/>
    <w:rsid w:val="00801A56"/>
    <w:rPr>
      <w:rFonts w:ascii="Arial" w:hAnsi="Arial" w:cs="Arial"/>
      <w:color w:val="F58426"/>
      <w:sz w:val="32"/>
      <w:szCs w:val="24"/>
      <w:lang w:eastAsia="en-US"/>
    </w:rPr>
  </w:style>
  <w:style w:type="paragraph" w:customStyle="1" w:styleId="CertHEWhite">
    <w:name w:val="_CertHEWhite"/>
    <w:semiHidden/>
    <w:rsid w:val="004578FA"/>
    <w:pPr>
      <w:spacing w:line="520" w:lineRule="atLeast"/>
    </w:pPr>
    <w:rPr>
      <w:rFonts w:ascii="Arial" w:hAnsi="Arial" w:cs="Arial"/>
      <w:color w:val="FFFFFF"/>
      <w:sz w:val="32"/>
      <w:lang w:eastAsia="en-US"/>
    </w:rPr>
  </w:style>
  <w:style w:type="paragraph" w:customStyle="1" w:styleId="CertYr">
    <w:name w:val="_CertYr"/>
    <w:semiHidden/>
    <w:rsid w:val="00801A56"/>
    <w:pPr>
      <w:spacing w:line="1440" w:lineRule="atLeast"/>
    </w:pPr>
    <w:rPr>
      <w:rFonts w:ascii="Arial" w:hAnsi="Arial" w:cs="Arial"/>
      <w:b/>
      <w:color w:val="F58426"/>
      <w:sz w:val="124"/>
      <w:lang w:eastAsia="en-US"/>
    </w:rPr>
  </w:style>
  <w:style w:type="paragraph" w:styleId="BalloonText">
    <w:name w:val="Balloon Text"/>
    <w:basedOn w:val="Normal"/>
    <w:link w:val="BalloonTextChar"/>
    <w:semiHidden/>
    <w:rsid w:val="00E90924"/>
    <w:rPr>
      <w:rFonts w:ascii="Tahoma" w:hAnsi="Tahoma" w:cs="Tahoma"/>
      <w:sz w:val="16"/>
      <w:szCs w:val="16"/>
    </w:rPr>
  </w:style>
  <w:style w:type="paragraph" w:styleId="BodyText">
    <w:name w:val="Body Text"/>
    <w:basedOn w:val="Normal"/>
    <w:link w:val="BodyTextChar"/>
    <w:unhideWhenUsed/>
    <w:qFormat/>
    <w:rsid w:val="00772526"/>
  </w:style>
  <w:style w:type="character" w:customStyle="1" w:styleId="BodyTextChar">
    <w:name w:val="Body Text Char"/>
    <w:basedOn w:val="DefaultParagraphFont"/>
    <w:link w:val="BodyText"/>
    <w:rsid w:val="00772526"/>
    <w:rPr>
      <w:rFonts w:ascii="Arial" w:hAnsi="Arial" w:cs="Arial"/>
      <w:szCs w:val="24"/>
      <w:lang w:eastAsia="en-US"/>
    </w:rPr>
  </w:style>
  <w:style w:type="paragraph" w:customStyle="1" w:styleId="ARIimprintpubdetails">
    <w:name w:val="ARI_imprintpubdetails"/>
    <w:basedOn w:val="Normal"/>
    <w:rsid w:val="002F04B4"/>
    <w:pPr>
      <w:autoSpaceDE w:val="0"/>
      <w:autoSpaceDN w:val="0"/>
      <w:adjustRightInd w:val="0"/>
      <w:spacing w:after="0"/>
    </w:pPr>
    <w:rPr>
      <w:rFonts w:ascii="Calibri" w:hAnsi="Calibri" w:cstheme="minorHAnsi"/>
      <w:sz w:val="16"/>
      <w:szCs w:val="16"/>
    </w:rPr>
  </w:style>
  <w:style w:type="paragraph" w:customStyle="1" w:styleId="Pullout">
    <w:name w:val="_Pullout"/>
    <w:rsid w:val="00CB33BB"/>
    <w:pPr>
      <w:spacing w:before="85" w:after="170" w:line="300" w:lineRule="atLeast"/>
    </w:pPr>
    <w:rPr>
      <w:rFonts w:ascii="Calibri" w:hAnsi="Calibri" w:cs="Arial"/>
      <w:color w:val="228591"/>
      <w:lang w:eastAsia="en-US"/>
    </w:rPr>
  </w:style>
  <w:style w:type="paragraph" w:customStyle="1" w:styleId="TblBllt">
    <w:name w:val="_TblBllt"/>
    <w:basedOn w:val="Tablebodytext"/>
    <w:uiPriority w:val="1"/>
    <w:rsid w:val="00F968EA"/>
    <w:pPr>
      <w:numPr>
        <w:numId w:val="22"/>
      </w:numPr>
    </w:pPr>
  </w:style>
  <w:style w:type="paragraph" w:customStyle="1" w:styleId="Tablebodytext">
    <w:name w:val="Table body text"/>
    <w:uiPriority w:val="1"/>
    <w:qFormat/>
    <w:rsid w:val="004A4F57"/>
    <w:pPr>
      <w:spacing w:before="80" w:after="60"/>
    </w:pPr>
    <w:rPr>
      <w:rFonts w:ascii="Arial" w:hAnsi="Arial" w:cs="Arial"/>
      <w:szCs w:val="24"/>
      <w:lang w:eastAsia="en-US"/>
    </w:rPr>
  </w:style>
  <w:style w:type="paragraph" w:customStyle="1" w:styleId="Tableheadingtext">
    <w:name w:val="Table heading text"/>
    <w:qFormat/>
    <w:rsid w:val="00660BBC"/>
    <w:pPr>
      <w:spacing w:before="60" w:after="60" w:line="230" w:lineRule="atLeast"/>
    </w:pPr>
    <w:rPr>
      <w:rFonts w:ascii="Arial" w:hAnsi="Arial" w:cs="Arial"/>
      <w:b/>
      <w:color w:val="FFFFFF" w:themeColor="background1"/>
      <w:szCs w:val="24"/>
      <w:lang w:eastAsia="en-US"/>
    </w:rPr>
  </w:style>
  <w:style w:type="numbering" w:styleId="111111">
    <w:name w:val="Outline List 2"/>
    <w:basedOn w:val="NoList"/>
    <w:semiHidden/>
    <w:rsid w:val="004578FA"/>
    <w:pPr>
      <w:numPr>
        <w:numId w:val="1"/>
      </w:numPr>
    </w:pPr>
  </w:style>
  <w:style w:type="numbering" w:styleId="1ai">
    <w:name w:val="Outline List 1"/>
    <w:basedOn w:val="NoList"/>
    <w:semiHidden/>
    <w:rsid w:val="004578FA"/>
    <w:pPr>
      <w:numPr>
        <w:numId w:val="2"/>
      </w:numPr>
    </w:pPr>
  </w:style>
  <w:style w:type="numbering" w:styleId="ArticleSection">
    <w:name w:val="Outline List 3"/>
    <w:basedOn w:val="NoList"/>
    <w:semiHidden/>
    <w:rsid w:val="004578FA"/>
    <w:pPr>
      <w:numPr>
        <w:numId w:val="3"/>
      </w:numPr>
    </w:pPr>
  </w:style>
  <w:style w:type="paragraph" w:styleId="BlockText">
    <w:name w:val="Block Text"/>
    <w:basedOn w:val="Normal"/>
    <w:semiHidden/>
    <w:rsid w:val="004578FA"/>
    <w:pPr>
      <w:ind w:left="1440" w:right="1440"/>
    </w:pPr>
  </w:style>
  <w:style w:type="paragraph" w:styleId="BodyText2">
    <w:name w:val="Body Text 2"/>
    <w:basedOn w:val="Normal"/>
    <w:semiHidden/>
    <w:rsid w:val="004578FA"/>
    <w:pPr>
      <w:spacing w:line="480" w:lineRule="auto"/>
    </w:pPr>
  </w:style>
  <w:style w:type="paragraph" w:styleId="BodyText3">
    <w:name w:val="Body Text 3"/>
    <w:basedOn w:val="Normal"/>
    <w:semiHidden/>
    <w:rsid w:val="004578FA"/>
    <w:rPr>
      <w:sz w:val="16"/>
      <w:szCs w:val="16"/>
    </w:rPr>
  </w:style>
  <w:style w:type="paragraph" w:styleId="BodyTextFirstIndent">
    <w:name w:val="Body Text First Indent"/>
    <w:basedOn w:val="Normal"/>
    <w:semiHidden/>
    <w:rsid w:val="007D16B0"/>
    <w:pPr>
      <w:ind w:firstLine="210"/>
    </w:pPr>
  </w:style>
  <w:style w:type="paragraph" w:styleId="BodyTextIndent">
    <w:name w:val="Body Text Indent"/>
    <w:basedOn w:val="Normal"/>
    <w:semiHidden/>
    <w:rsid w:val="004578FA"/>
    <w:pPr>
      <w:ind w:left="283"/>
    </w:pPr>
  </w:style>
  <w:style w:type="paragraph" w:styleId="BodyTextFirstIndent2">
    <w:name w:val="Body Text First Indent 2"/>
    <w:basedOn w:val="BodyTextIndent"/>
    <w:semiHidden/>
    <w:rsid w:val="004578FA"/>
    <w:pPr>
      <w:ind w:firstLine="210"/>
    </w:pPr>
  </w:style>
  <w:style w:type="paragraph" w:styleId="BodyTextIndent2">
    <w:name w:val="Body Text Indent 2"/>
    <w:basedOn w:val="Normal"/>
    <w:semiHidden/>
    <w:rsid w:val="004578FA"/>
    <w:pPr>
      <w:spacing w:line="480" w:lineRule="auto"/>
      <w:ind w:left="283"/>
    </w:pPr>
  </w:style>
  <w:style w:type="paragraph" w:styleId="BodyTextIndent3">
    <w:name w:val="Body Text Indent 3"/>
    <w:basedOn w:val="Normal"/>
    <w:semiHidden/>
    <w:rsid w:val="004578FA"/>
    <w:pPr>
      <w:ind w:left="283"/>
    </w:pPr>
    <w:rPr>
      <w:sz w:val="16"/>
      <w:szCs w:val="16"/>
    </w:rPr>
  </w:style>
  <w:style w:type="paragraph" w:styleId="Closing">
    <w:name w:val="Closing"/>
    <w:basedOn w:val="Normal"/>
    <w:semiHidden/>
    <w:rsid w:val="004578FA"/>
    <w:pPr>
      <w:ind w:left="4252"/>
    </w:pPr>
  </w:style>
  <w:style w:type="paragraph" w:styleId="Date">
    <w:name w:val="Date"/>
    <w:basedOn w:val="Normal"/>
    <w:next w:val="Normal"/>
    <w:semiHidden/>
    <w:rsid w:val="004578FA"/>
  </w:style>
  <w:style w:type="paragraph" w:styleId="E-mailSignature">
    <w:name w:val="E-mail Signature"/>
    <w:basedOn w:val="Normal"/>
    <w:semiHidden/>
    <w:rsid w:val="004578FA"/>
  </w:style>
  <w:style w:type="character" w:styleId="Emphasis">
    <w:name w:val="Emphasis"/>
    <w:uiPriority w:val="20"/>
    <w:rsid w:val="00F968EA"/>
    <w:rPr>
      <w:i/>
      <w:iCs/>
    </w:rPr>
  </w:style>
  <w:style w:type="paragraph" w:styleId="EnvelopeAddress">
    <w:name w:val="envelope address"/>
    <w:basedOn w:val="Normal"/>
    <w:semiHidden/>
    <w:rsid w:val="004578FA"/>
    <w:pPr>
      <w:framePr w:w="7920" w:h="1980" w:hRule="exact" w:hSpace="180" w:wrap="auto" w:hAnchor="page" w:xAlign="center" w:yAlign="bottom"/>
      <w:ind w:left="2880"/>
    </w:pPr>
  </w:style>
  <w:style w:type="paragraph" w:styleId="EnvelopeReturn">
    <w:name w:val="envelope return"/>
    <w:basedOn w:val="Normal"/>
    <w:semiHidden/>
    <w:rsid w:val="004578FA"/>
    <w:rPr>
      <w:szCs w:val="20"/>
    </w:rPr>
  </w:style>
  <w:style w:type="character" w:styleId="FollowedHyperlink">
    <w:name w:val="FollowedHyperlink"/>
    <w:semiHidden/>
    <w:rsid w:val="004578FA"/>
    <w:rPr>
      <w:color w:val="800080"/>
      <w:u w:val="single"/>
    </w:rPr>
  </w:style>
  <w:style w:type="character" w:styleId="HTMLAcronym">
    <w:name w:val="HTML Acronym"/>
    <w:basedOn w:val="DefaultParagraphFont"/>
    <w:semiHidden/>
    <w:rsid w:val="004578FA"/>
  </w:style>
  <w:style w:type="paragraph" w:styleId="HTMLAddress">
    <w:name w:val="HTML Address"/>
    <w:basedOn w:val="Normal"/>
    <w:semiHidden/>
    <w:rsid w:val="004578FA"/>
    <w:rPr>
      <w:i/>
      <w:iCs/>
    </w:rPr>
  </w:style>
  <w:style w:type="character" w:styleId="HTMLCite">
    <w:name w:val="HTML Cite"/>
    <w:semiHidden/>
    <w:rsid w:val="004578FA"/>
    <w:rPr>
      <w:i/>
      <w:iCs/>
    </w:rPr>
  </w:style>
  <w:style w:type="character" w:styleId="HTMLCode">
    <w:name w:val="HTML Code"/>
    <w:semiHidden/>
    <w:rsid w:val="004578FA"/>
    <w:rPr>
      <w:rFonts w:ascii="Courier New" w:hAnsi="Courier New" w:cs="Courier New"/>
      <w:sz w:val="20"/>
      <w:szCs w:val="20"/>
    </w:rPr>
  </w:style>
  <w:style w:type="character" w:styleId="HTMLDefinition">
    <w:name w:val="HTML Definition"/>
    <w:semiHidden/>
    <w:rsid w:val="004578FA"/>
    <w:rPr>
      <w:i/>
      <w:iCs/>
    </w:rPr>
  </w:style>
  <w:style w:type="character" w:styleId="HTMLKeyboard">
    <w:name w:val="HTML Keyboard"/>
    <w:semiHidden/>
    <w:rsid w:val="004578FA"/>
    <w:rPr>
      <w:rFonts w:ascii="Courier New" w:hAnsi="Courier New" w:cs="Courier New"/>
      <w:sz w:val="20"/>
      <w:szCs w:val="20"/>
    </w:rPr>
  </w:style>
  <w:style w:type="paragraph" w:styleId="HTMLPreformatted">
    <w:name w:val="HTML Preformatted"/>
    <w:basedOn w:val="Normal"/>
    <w:rsid w:val="00E90924"/>
    <w:rPr>
      <w:rFonts w:ascii="Courier New" w:hAnsi="Courier New" w:cs="Courier New"/>
      <w:szCs w:val="20"/>
    </w:rPr>
  </w:style>
  <w:style w:type="character" w:styleId="HTMLSample">
    <w:name w:val="HTML Sample"/>
    <w:semiHidden/>
    <w:rsid w:val="004578FA"/>
    <w:rPr>
      <w:rFonts w:ascii="Courier New" w:hAnsi="Courier New" w:cs="Courier New"/>
    </w:rPr>
  </w:style>
  <w:style w:type="character" w:styleId="HTMLTypewriter">
    <w:name w:val="HTML Typewriter"/>
    <w:semiHidden/>
    <w:rsid w:val="004578FA"/>
    <w:rPr>
      <w:rFonts w:ascii="Courier New" w:hAnsi="Courier New" w:cs="Courier New"/>
      <w:sz w:val="20"/>
      <w:szCs w:val="20"/>
    </w:rPr>
  </w:style>
  <w:style w:type="character" w:styleId="HTMLVariable">
    <w:name w:val="HTML Variable"/>
    <w:semiHidden/>
    <w:rsid w:val="004578FA"/>
    <w:rPr>
      <w:i/>
      <w:iCs/>
    </w:rPr>
  </w:style>
  <w:style w:type="character" w:styleId="Hyperlink">
    <w:name w:val="Hyperlink"/>
    <w:uiPriority w:val="99"/>
    <w:rsid w:val="000675CA"/>
    <w:rPr>
      <w:rFonts w:ascii="Arial" w:hAnsi="Arial"/>
      <w:color w:val="0000FF"/>
      <w:u w:val="single"/>
    </w:rPr>
  </w:style>
  <w:style w:type="character" w:styleId="LineNumber">
    <w:name w:val="line number"/>
    <w:basedOn w:val="DefaultParagraphFont"/>
    <w:semiHidden/>
    <w:rsid w:val="004578FA"/>
  </w:style>
  <w:style w:type="paragraph" w:styleId="List">
    <w:name w:val="List"/>
    <w:basedOn w:val="Normal"/>
    <w:semiHidden/>
    <w:rsid w:val="004578FA"/>
    <w:pPr>
      <w:ind w:left="283" w:hanging="283"/>
    </w:pPr>
  </w:style>
  <w:style w:type="paragraph" w:styleId="List2">
    <w:name w:val="List 2"/>
    <w:basedOn w:val="Normal"/>
    <w:semiHidden/>
    <w:rsid w:val="004578FA"/>
    <w:pPr>
      <w:ind w:left="566" w:hanging="283"/>
    </w:pPr>
  </w:style>
  <w:style w:type="paragraph" w:styleId="List3">
    <w:name w:val="List 3"/>
    <w:basedOn w:val="Normal"/>
    <w:semiHidden/>
    <w:rsid w:val="004578FA"/>
    <w:pPr>
      <w:ind w:left="849" w:hanging="283"/>
    </w:pPr>
  </w:style>
  <w:style w:type="paragraph" w:styleId="List4">
    <w:name w:val="List 4"/>
    <w:basedOn w:val="Normal"/>
    <w:semiHidden/>
    <w:rsid w:val="004578FA"/>
    <w:pPr>
      <w:ind w:left="1132" w:hanging="283"/>
    </w:pPr>
  </w:style>
  <w:style w:type="paragraph" w:styleId="List5">
    <w:name w:val="List 5"/>
    <w:basedOn w:val="Normal"/>
    <w:semiHidden/>
    <w:rsid w:val="004578FA"/>
    <w:pPr>
      <w:ind w:left="1415" w:hanging="283"/>
    </w:pPr>
  </w:style>
  <w:style w:type="paragraph" w:styleId="ListBullet">
    <w:name w:val="List Bullet"/>
    <w:basedOn w:val="Normal"/>
    <w:semiHidden/>
    <w:rsid w:val="004578FA"/>
    <w:pPr>
      <w:numPr>
        <w:numId w:val="4"/>
      </w:numPr>
    </w:pPr>
  </w:style>
  <w:style w:type="paragraph" w:styleId="ListBullet2">
    <w:name w:val="List Bullet 2"/>
    <w:basedOn w:val="Normal"/>
    <w:semiHidden/>
    <w:rsid w:val="004578FA"/>
    <w:pPr>
      <w:numPr>
        <w:numId w:val="5"/>
      </w:numPr>
    </w:pPr>
  </w:style>
  <w:style w:type="paragraph" w:styleId="ListBullet3">
    <w:name w:val="List Bullet 3"/>
    <w:basedOn w:val="Normal"/>
    <w:semiHidden/>
    <w:rsid w:val="004578FA"/>
    <w:pPr>
      <w:numPr>
        <w:numId w:val="6"/>
      </w:numPr>
    </w:pPr>
  </w:style>
  <w:style w:type="paragraph" w:styleId="ListBullet4">
    <w:name w:val="List Bullet 4"/>
    <w:basedOn w:val="Normal"/>
    <w:semiHidden/>
    <w:rsid w:val="004578FA"/>
    <w:pPr>
      <w:numPr>
        <w:numId w:val="7"/>
      </w:numPr>
    </w:pPr>
  </w:style>
  <w:style w:type="paragraph" w:styleId="ListBullet5">
    <w:name w:val="List Bullet 5"/>
    <w:basedOn w:val="Normal"/>
    <w:semiHidden/>
    <w:rsid w:val="004578FA"/>
    <w:pPr>
      <w:numPr>
        <w:numId w:val="8"/>
      </w:numPr>
    </w:pPr>
  </w:style>
  <w:style w:type="paragraph" w:styleId="ListContinue">
    <w:name w:val="List Continue"/>
    <w:basedOn w:val="Normal"/>
    <w:semiHidden/>
    <w:rsid w:val="004578FA"/>
    <w:pPr>
      <w:ind w:left="283"/>
    </w:pPr>
  </w:style>
  <w:style w:type="paragraph" w:styleId="ListContinue2">
    <w:name w:val="List Continue 2"/>
    <w:basedOn w:val="Normal"/>
    <w:semiHidden/>
    <w:rsid w:val="004578FA"/>
    <w:pPr>
      <w:ind w:left="566"/>
    </w:pPr>
  </w:style>
  <w:style w:type="paragraph" w:styleId="ListContinue3">
    <w:name w:val="List Continue 3"/>
    <w:basedOn w:val="Normal"/>
    <w:semiHidden/>
    <w:rsid w:val="004578FA"/>
    <w:pPr>
      <w:ind w:left="849"/>
    </w:pPr>
  </w:style>
  <w:style w:type="paragraph" w:styleId="ListContinue4">
    <w:name w:val="List Continue 4"/>
    <w:basedOn w:val="Normal"/>
    <w:semiHidden/>
    <w:rsid w:val="004578FA"/>
    <w:pPr>
      <w:ind w:left="1132"/>
    </w:pPr>
  </w:style>
  <w:style w:type="paragraph" w:styleId="ListContinue5">
    <w:name w:val="List Continue 5"/>
    <w:basedOn w:val="Normal"/>
    <w:semiHidden/>
    <w:rsid w:val="004578FA"/>
    <w:pPr>
      <w:ind w:left="1415"/>
    </w:pPr>
  </w:style>
  <w:style w:type="paragraph" w:styleId="ListNumber">
    <w:name w:val="List Number"/>
    <w:basedOn w:val="Normal"/>
    <w:semiHidden/>
    <w:rsid w:val="004578FA"/>
    <w:pPr>
      <w:numPr>
        <w:numId w:val="9"/>
      </w:numPr>
    </w:pPr>
  </w:style>
  <w:style w:type="paragraph" w:styleId="ListNumber2">
    <w:name w:val="List Number 2"/>
    <w:basedOn w:val="Normal"/>
    <w:semiHidden/>
    <w:rsid w:val="004578FA"/>
    <w:pPr>
      <w:numPr>
        <w:numId w:val="10"/>
      </w:numPr>
    </w:pPr>
  </w:style>
  <w:style w:type="paragraph" w:styleId="ListNumber3">
    <w:name w:val="List Number 3"/>
    <w:basedOn w:val="Normal"/>
    <w:semiHidden/>
    <w:rsid w:val="004578FA"/>
    <w:pPr>
      <w:numPr>
        <w:numId w:val="11"/>
      </w:numPr>
    </w:pPr>
  </w:style>
  <w:style w:type="paragraph" w:styleId="ListNumber4">
    <w:name w:val="List Number 4"/>
    <w:basedOn w:val="Normal"/>
    <w:semiHidden/>
    <w:rsid w:val="004578FA"/>
    <w:pPr>
      <w:numPr>
        <w:numId w:val="12"/>
      </w:numPr>
    </w:pPr>
  </w:style>
  <w:style w:type="paragraph" w:styleId="ListNumber5">
    <w:name w:val="List Number 5"/>
    <w:basedOn w:val="Normal"/>
    <w:semiHidden/>
    <w:rsid w:val="004578FA"/>
    <w:pPr>
      <w:numPr>
        <w:numId w:val="13"/>
      </w:numPr>
    </w:pPr>
  </w:style>
  <w:style w:type="paragraph" w:styleId="MessageHeader">
    <w:name w:val="Message Header"/>
    <w:basedOn w:val="Normal"/>
    <w:semiHidden/>
    <w:rsid w:val="004578FA"/>
    <w:pPr>
      <w:pBdr>
        <w:top w:val="single" w:sz="6" w:space="1" w:color="auto"/>
        <w:left w:val="single" w:sz="6" w:space="1" w:color="auto"/>
        <w:bottom w:val="single" w:sz="6" w:space="1" w:color="auto"/>
        <w:right w:val="single" w:sz="6" w:space="1" w:color="auto"/>
      </w:pBdr>
      <w:shd w:val="pct20" w:color="auto" w:fill="auto"/>
      <w:ind w:left="1134" w:hanging="1134"/>
    </w:pPr>
  </w:style>
  <w:style w:type="paragraph" w:styleId="NormalWeb">
    <w:name w:val="Normal (Web)"/>
    <w:basedOn w:val="Normal"/>
    <w:uiPriority w:val="99"/>
    <w:rsid w:val="00E90924"/>
  </w:style>
  <w:style w:type="paragraph" w:styleId="NormalIndent">
    <w:name w:val="Normal Indent"/>
    <w:basedOn w:val="Normal"/>
    <w:semiHidden/>
    <w:rsid w:val="004578FA"/>
    <w:pPr>
      <w:ind w:left="720"/>
    </w:pPr>
  </w:style>
  <w:style w:type="paragraph" w:styleId="NoteHeading">
    <w:name w:val="Note Heading"/>
    <w:basedOn w:val="Normal"/>
    <w:next w:val="Normal"/>
    <w:semiHidden/>
    <w:rsid w:val="004578FA"/>
  </w:style>
  <w:style w:type="character" w:styleId="PageNumber">
    <w:name w:val="page number"/>
    <w:basedOn w:val="DefaultParagraphFont"/>
    <w:rsid w:val="004578FA"/>
  </w:style>
  <w:style w:type="paragraph" w:styleId="PlainText">
    <w:name w:val="Plain Text"/>
    <w:basedOn w:val="Normal"/>
    <w:semiHidden/>
    <w:rsid w:val="004578FA"/>
    <w:rPr>
      <w:rFonts w:ascii="Courier New" w:hAnsi="Courier New" w:cs="Courier New"/>
      <w:szCs w:val="20"/>
    </w:rPr>
  </w:style>
  <w:style w:type="paragraph" w:styleId="Salutation">
    <w:name w:val="Salutation"/>
    <w:basedOn w:val="Normal"/>
    <w:next w:val="Normal"/>
    <w:semiHidden/>
    <w:rsid w:val="004578FA"/>
  </w:style>
  <w:style w:type="paragraph" w:styleId="Signature">
    <w:name w:val="Signature"/>
    <w:basedOn w:val="Normal"/>
    <w:semiHidden/>
    <w:rsid w:val="004578FA"/>
    <w:pPr>
      <w:ind w:left="4252"/>
    </w:pPr>
  </w:style>
  <w:style w:type="character" w:styleId="Strong">
    <w:name w:val="Strong"/>
    <w:rsid w:val="00F968EA"/>
    <w:rPr>
      <w:b/>
      <w:bCs/>
    </w:rPr>
  </w:style>
  <w:style w:type="paragraph" w:styleId="Subtitle">
    <w:name w:val="Subtitle"/>
    <w:basedOn w:val="Title"/>
    <w:link w:val="SubtitleChar"/>
    <w:rsid w:val="00477B29"/>
    <w:pPr>
      <w:spacing w:before="240"/>
    </w:pPr>
    <w:rPr>
      <w:sz w:val="32"/>
      <w:szCs w:val="32"/>
    </w:rPr>
  </w:style>
  <w:style w:type="table" w:styleId="Table3Deffects1">
    <w:name w:val="Table 3D effects 1"/>
    <w:basedOn w:val="TableNormal"/>
    <w:semiHidden/>
    <w:rsid w:val="004578FA"/>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578FA"/>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578F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578FA"/>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578F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578FA"/>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578FA"/>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578FA"/>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578FA"/>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578FA"/>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578FA"/>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578FA"/>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578FA"/>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578FA"/>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578FA"/>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578F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578F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578FA"/>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578FA"/>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578FA"/>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578FA"/>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578FA"/>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578FA"/>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578FA"/>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578FA"/>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578FA"/>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578FA"/>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578FA"/>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578FA"/>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578FA"/>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578FA"/>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578FA"/>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578FA"/>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578FA"/>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4578FA"/>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578FA"/>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578FA"/>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uiPriority w:val="99"/>
    <w:rsid w:val="001653FA"/>
    <w:pPr>
      <w:spacing w:after="60"/>
      <w:ind w:left="2268"/>
      <w:jc w:val="right"/>
      <w:outlineLvl w:val="0"/>
    </w:pPr>
    <w:rPr>
      <w:b/>
      <w:bCs/>
      <w:color w:val="FFFFFF" w:themeColor="background1"/>
      <w:kern w:val="28"/>
      <w:sz w:val="48"/>
      <w:szCs w:val="48"/>
    </w:rPr>
  </w:style>
  <w:style w:type="paragraph" w:customStyle="1" w:styleId="zHeader">
    <w:name w:val="_zHeader"/>
    <w:uiPriority w:val="99"/>
    <w:semiHidden/>
    <w:rsid w:val="0025127D"/>
    <w:rPr>
      <w:lang w:eastAsia="en-US"/>
    </w:rPr>
  </w:style>
  <w:style w:type="character" w:customStyle="1" w:styleId="zRptPgNum">
    <w:name w:val="_zRptPgNum"/>
    <w:uiPriority w:val="99"/>
    <w:rsid w:val="0090189E"/>
    <w:rPr>
      <w:rFonts w:ascii="Calibri" w:hAnsi="Calibri"/>
      <w:color w:val="228591"/>
      <w:sz w:val="16"/>
    </w:rPr>
  </w:style>
  <w:style w:type="paragraph" w:styleId="FootnoteText">
    <w:name w:val="footnote text"/>
    <w:basedOn w:val="Normal"/>
    <w:link w:val="FootnoteTextChar"/>
    <w:rsid w:val="006E23EB"/>
    <w:pPr>
      <w:spacing w:after="85" w:line="170" w:lineRule="atLeast"/>
      <w:ind w:left="142" w:hanging="142"/>
    </w:pPr>
    <w:rPr>
      <w:sz w:val="16"/>
      <w:szCs w:val="20"/>
    </w:rPr>
  </w:style>
  <w:style w:type="character" w:styleId="FootnoteReference">
    <w:name w:val="footnote reference"/>
    <w:rsid w:val="00E90924"/>
    <w:rPr>
      <w:rFonts w:ascii="Arial" w:hAnsi="Arial"/>
      <w:vertAlign w:val="superscript"/>
    </w:rPr>
  </w:style>
  <w:style w:type="paragraph" w:styleId="DocumentMap">
    <w:name w:val="Document Map"/>
    <w:basedOn w:val="Normal"/>
    <w:rsid w:val="00E90924"/>
    <w:pPr>
      <w:shd w:val="clear" w:color="auto" w:fill="000080"/>
    </w:pPr>
    <w:rPr>
      <w:rFonts w:ascii="Tahoma" w:hAnsi="Tahoma" w:cs="Tahoma"/>
      <w:szCs w:val="20"/>
    </w:rPr>
  </w:style>
  <w:style w:type="paragraph" w:styleId="TOC2">
    <w:name w:val="toc 2"/>
    <w:basedOn w:val="Normal"/>
    <w:next w:val="Normal"/>
    <w:autoRedefine/>
    <w:uiPriority w:val="39"/>
    <w:rsid w:val="00B95032"/>
    <w:pPr>
      <w:tabs>
        <w:tab w:val="left" w:pos="567"/>
        <w:tab w:val="right" w:pos="9629"/>
      </w:tabs>
      <w:spacing w:after="60"/>
    </w:pPr>
    <w:rPr>
      <w:bCs/>
      <w:noProof/>
      <w:szCs w:val="20"/>
      <w:lang w:eastAsia="en-AU"/>
    </w:rPr>
  </w:style>
  <w:style w:type="paragraph" w:styleId="TOC1">
    <w:name w:val="toc 1"/>
    <w:basedOn w:val="Normal"/>
    <w:next w:val="Normal"/>
    <w:uiPriority w:val="39"/>
    <w:rsid w:val="0071429D"/>
    <w:pPr>
      <w:pBdr>
        <w:bottom w:val="dotted" w:sz="12" w:space="3" w:color="228591"/>
        <w:between w:val="dotted" w:sz="12" w:space="1" w:color="228591"/>
      </w:pBdr>
      <w:tabs>
        <w:tab w:val="left" w:pos="567"/>
        <w:tab w:val="right" w:pos="9629"/>
      </w:tabs>
      <w:spacing w:before="320"/>
      <w:contextualSpacing/>
    </w:pPr>
    <w:rPr>
      <w:b/>
      <w:noProof/>
      <w:color w:val="00B2A9" w:themeColor="accent1"/>
      <w:lang w:val="en-US"/>
    </w:rPr>
  </w:style>
  <w:style w:type="paragraph" w:styleId="TOC3">
    <w:name w:val="toc 3"/>
    <w:basedOn w:val="Normal"/>
    <w:next w:val="Normal"/>
    <w:autoRedefine/>
    <w:uiPriority w:val="39"/>
    <w:rsid w:val="0071429D"/>
    <w:pPr>
      <w:tabs>
        <w:tab w:val="left" w:pos="1276"/>
        <w:tab w:val="right" w:pos="9629"/>
      </w:tabs>
      <w:ind w:left="567"/>
    </w:pPr>
    <w:rPr>
      <w:noProof/>
    </w:rPr>
  </w:style>
  <w:style w:type="paragraph" w:customStyle="1" w:styleId="TOCtitle">
    <w:name w:val="TOC title"/>
    <w:basedOn w:val="Heading1"/>
    <w:next w:val="TOC1"/>
    <w:rsid w:val="00243764"/>
  </w:style>
  <w:style w:type="paragraph" w:customStyle="1" w:styleId="Accessibilitytext">
    <w:name w:val="Accessibility text"/>
    <w:basedOn w:val="Normal"/>
    <w:qFormat/>
    <w:rsid w:val="007D16B0"/>
    <w:pPr>
      <w:framePr w:hSpace="180" w:wrap="around" w:vAnchor="page" w:hAnchor="margin" w:y="5521"/>
      <w:autoSpaceDE w:val="0"/>
      <w:autoSpaceDN w:val="0"/>
      <w:adjustRightInd w:val="0"/>
      <w:spacing w:after="200" w:line="276" w:lineRule="auto"/>
    </w:pPr>
    <w:rPr>
      <w:rFonts w:eastAsia="Calibri"/>
      <w:sz w:val="28"/>
      <w:szCs w:val="28"/>
    </w:rPr>
  </w:style>
  <w:style w:type="table" w:customStyle="1" w:styleId="DSETable">
    <w:name w:val="DSE_Table"/>
    <w:basedOn w:val="TableGrid"/>
    <w:rsid w:val="001E5CCD"/>
    <w:tblPr>
      <w:tblStyleRowBandSize w:val="1"/>
      <w:tblStyleColBandSize w:val="1"/>
      <w:tblInd w:w="108" w:type="dxa"/>
    </w:tblPr>
    <w:tblStylePr w:type="firstRow">
      <w:rPr>
        <w:rFonts w:ascii="Arial" w:hAnsi="Arial"/>
      </w:rPr>
      <w:tblPr/>
      <w:tcPr>
        <w:shd w:val="clear" w:color="auto" w:fill="A5DBD6"/>
      </w:tcPr>
    </w:tblStylePr>
    <w:tblStylePr w:type="lastRow">
      <w:tblPr/>
      <w:tcPr>
        <w:tcBorders>
          <w:bottom w:val="single" w:sz="4" w:space="0" w:color="3BBEB4"/>
        </w:tcBorders>
      </w:tcPr>
    </w:tblStylePr>
    <w:tblStylePr w:type="firstCol">
      <w:tblPr/>
      <w:tcPr>
        <w:shd w:val="clear" w:color="auto" w:fill="ECF7F6"/>
      </w:tcPr>
    </w:tblStylePr>
    <w:tblStylePr w:type="band2Vert">
      <w:tblPr/>
      <w:tcPr>
        <w:shd w:val="clear" w:color="auto" w:fill="ECF7F6"/>
      </w:tcPr>
    </w:tblStylePr>
    <w:tblStylePr w:type="band1Horz">
      <w:tblPr/>
      <w:tcPr>
        <w:tcBorders>
          <w:bottom w:val="single" w:sz="4" w:space="0" w:color="3BBEB4"/>
          <w:insideH w:val="nil"/>
        </w:tcBorders>
      </w:tcPr>
    </w:tblStylePr>
    <w:tblStylePr w:type="band2Horz">
      <w:tblPr/>
      <w:tcPr>
        <w:tcBorders>
          <w:bottom w:val="single" w:sz="4" w:space="0" w:color="3BBEB4"/>
          <w:insideH w:val="nil"/>
        </w:tcBorders>
      </w:tcPr>
    </w:tblStylePr>
  </w:style>
  <w:style w:type="character" w:customStyle="1" w:styleId="zFtrBold">
    <w:name w:val="_zFtrBold"/>
    <w:uiPriority w:val="99"/>
    <w:rsid w:val="00DC7F99"/>
    <w:rPr>
      <w:rFonts w:ascii="Calibri" w:hAnsi="Calibri"/>
      <w:b/>
      <w:sz w:val="20"/>
    </w:rPr>
  </w:style>
  <w:style w:type="character" w:customStyle="1" w:styleId="BalloonTextChar">
    <w:name w:val="Balloon Text Char"/>
    <w:link w:val="BalloonText"/>
    <w:semiHidden/>
    <w:rsid w:val="00DC1725"/>
    <w:rPr>
      <w:rFonts w:ascii="Tahoma" w:hAnsi="Tahoma" w:cs="Tahoma"/>
      <w:sz w:val="16"/>
      <w:szCs w:val="16"/>
      <w:lang w:eastAsia="en-US"/>
    </w:rPr>
  </w:style>
  <w:style w:type="character" w:styleId="CommentReference">
    <w:name w:val="annotation reference"/>
    <w:uiPriority w:val="99"/>
    <w:rsid w:val="00E90924"/>
    <w:rPr>
      <w:sz w:val="16"/>
      <w:szCs w:val="16"/>
    </w:rPr>
  </w:style>
  <w:style w:type="paragraph" w:styleId="CommentText">
    <w:name w:val="annotation text"/>
    <w:basedOn w:val="Normal"/>
    <w:link w:val="CommentTextChar"/>
    <w:uiPriority w:val="99"/>
    <w:rsid w:val="00E90924"/>
    <w:rPr>
      <w:szCs w:val="20"/>
    </w:rPr>
  </w:style>
  <w:style w:type="character" w:customStyle="1" w:styleId="CommentTextChar">
    <w:name w:val="Comment Text Char"/>
    <w:link w:val="CommentText"/>
    <w:uiPriority w:val="99"/>
    <w:rsid w:val="00DC1725"/>
    <w:rPr>
      <w:rFonts w:ascii="Calibri" w:hAnsi="Calibri"/>
      <w:sz w:val="22"/>
      <w:szCs w:val="20"/>
      <w:lang w:eastAsia="en-US"/>
    </w:rPr>
  </w:style>
  <w:style w:type="paragraph" w:styleId="CommentSubject">
    <w:name w:val="annotation subject"/>
    <w:basedOn w:val="CommentText"/>
    <w:next w:val="CommentText"/>
    <w:link w:val="CommentSubjectChar"/>
    <w:semiHidden/>
    <w:rsid w:val="00E90924"/>
    <w:rPr>
      <w:b/>
      <w:bCs/>
    </w:rPr>
  </w:style>
  <w:style w:type="character" w:customStyle="1" w:styleId="CommentSubjectChar">
    <w:name w:val="Comment Subject Char"/>
    <w:link w:val="CommentSubject"/>
    <w:semiHidden/>
    <w:rsid w:val="00DC1725"/>
    <w:rPr>
      <w:rFonts w:ascii="Calibri" w:hAnsi="Calibri"/>
      <w:b/>
      <w:bCs/>
      <w:sz w:val="22"/>
      <w:szCs w:val="20"/>
      <w:lang w:eastAsia="en-US"/>
    </w:rPr>
  </w:style>
  <w:style w:type="table" w:customStyle="1" w:styleId="DELWPTable">
    <w:name w:val="DELWP_Table"/>
    <w:basedOn w:val="TableNormal"/>
    <w:uiPriority w:val="99"/>
    <w:rsid w:val="005B531E"/>
    <w:tblPr>
      <w:tblInd w:w="108" w:type="dxa"/>
      <w:tblBorders>
        <w:bottom w:val="single" w:sz="4" w:space="0" w:color="00B2A9" w:themeColor="accent1"/>
        <w:insideH w:val="single" w:sz="4" w:space="0" w:color="00B2A9" w:themeColor="accent1"/>
      </w:tblBorders>
    </w:tblPr>
    <w:tblStylePr w:type="firstRow">
      <w:tblPr/>
      <w:tcPr>
        <w:tcBorders>
          <w:top w:val="nil"/>
          <w:left w:val="nil"/>
          <w:bottom w:val="nil"/>
          <w:right w:val="nil"/>
          <w:insideH w:val="nil"/>
          <w:insideV w:val="nil"/>
          <w:tl2br w:val="nil"/>
          <w:tr2bl w:val="nil"/>
        </w:tcBorders>
        <w:shd w:val="clear" w:color="auto" w:fill="00B2A9" w:themeFill="accent1"/>
      </w:tcPr>
    </w:tblStylePr>
  </w:style>
  <w:style w:type="paragraph" w:customStyle="1" w:styleId="ImprintText">
    <w:name w:val="_ImprintText"/>
    <w:uiPriority w:val="9"/>
    <w:rsid w:val="00DC7F99"/>
    <w:pPr>
      <w:spacing w:after="85" w:line="170" w:lineRule="atLeast"/>
    </w:pPr>
    <w:rPr>
      <w:rFonts w:ascii="Calibri" w:hAnsi="Calibri" w:cs="Arial"/>
      <w:sz w:val="16"/>
      <w:szCs w:val="14"/>
      <w:lang w:eastAsia="en-US"/>
    </w:rPr>
  </w:style>
  <w:style w:type="character" w:styleId="SubtleEmphasis">
    <w:name w:val="Subtle Emphasis"/>
    <w:basedOn w:val="DefaultParagraphFont"/>
    <w:uiPriority w:val="19"/>
    <w:rsid w:val="00F968EA"/>
    <w:rPr>
      <w:rFonts w:ascii="Calibri" w:hAnsi="Calibri"/>
      <w:i/>
      <w:iCs/>
      <w:color w:val="9C9A98" w:themeColor="text1" w:themeTint="7F"/>
    </w:rPr>
  </w:style>
  <w:style w:type="character" w:styleId="IntenseEmphasis">
    <w:name w:val="Intense Emphasis"/>
    <w:basedOn w:val="DefaultParagraphFont"/>
    <w:uiPriority w:val="21"/>
    <w:rsid w:val="00F968EA"/>
    <w:rPr>
      <w:rFonts w:ascii="Calibri" w:hAnsi="Calibri"/>
      <w:b/>
      <w:bCs/>
      <w:i/>
      <w:iCs/>
      <w:color w:val="228591"/>
    </w:rPr>
  </w:style>
  <w:style w:type="character" w:styleId="BookTitle">
    <w:name w:val="Book Title"/>
    <w:basedOn w:val="DefaultParagraphFont"/>
    <w:uiPriority w:val="33"/>
    <w:rsid w:val="00F968EA"/>
    <w:rPr>
      <w:rFonts w:ascii="Calibri" w:hAnsi="Calibri"/>
      <w:b/>
      <w:bCs/>
      <w:smallCaps/>
      <w:spacing w:val="5"/>
    </w:rPr>
  </w:style>
  <w:style w:type="paragraph" w:customStyle="1" w:styleId="Backpagewebaddress">
    <w:name w:val="Back page web address"/>
    <w:basedOn w:val="Subtitle"/>
    <w:rsid w:val="007B1750"/>
    <w:pPr>
      <w:ind w:left="0"/>
      <w:jc w:val="left"/>
    </w:pPr>
  </w:style>
  <w:style w:type="paragraph" w:customStyle="1" w:styleId="Authorscover">
    <w:name w:val="Authors cover"/>
    <w:basedOn w:val="Subtitle"/>
    <w:rsid w:val="00660BBC"/>
    <w:pPr>
      <w:ind w:left="993"/>
    </w:pPr>
  </w:style>
  <w:style w:type="paragraph" w:customStyle="1" w:styleId="Frontcoverauthors">
    <w:name w:val="Front cover authors"/>
    <w:basedOn w:val="Normal"/>
    <w:rsid w:val="0019280B"/>
    <w:pPr>
      <w:keepNext/>
      <w:autoSpaceDE w:val="0"/>
      <w:autoSpaceDN w:val="0"/>
      <w:adjustRightInd w:val="0"/>
      <w:spacing w:before="40" w:after="40"/>
      <w:outlineLvl w:val="0"/>
    </w:pPr>
    <w:rPr>
      <w:rFonts w:ascii="Tahoma" w:hAnsi="Tahoma" w:cs="Tahoma"/>
      <w:bCs/>
      <w:color w:val="FFFFFF"/>
      <w:kern w:val="32"/>
      <w:sz w:val="36"/>
      <w:szCs w:val="32"/>
      <w:lang w:eastAsia="en-AU"/>
    </w:rPr>
  </w:style>
  <w:style w:type="paragraph" w:customStyle="1" w:styleId="Frontcoverreportseries">
    <w:name w:val="Front cover report series"/>
    <w:basedOn w:val="Normal"/>
    <w:rsid w:val="0019280B"/>
    <w:pPr>
      <w:keepNext/>
      <w:autoSpaceDE w:val="0"/>
      <w:autoSpaceDN w:val="0"/>
      <w:adjustRightInd w:val="0"/>
      <w:spacing w:before="240" w:after="240"/>
      <w:outlineLvl w:val="0"/>
    </w:pPr>
    <w:rPr>
      <w:rFonts w:ascii="Tahoma" w:hAnsi="Tahoma" w:cs="Tahoma"/>
      <w:bCs/>
      <w:color w:val="FFFFFF"/>
      <w:kern w:val="32"/>
      <w:sz w:val="24"/>
      <w:szCs w:val="32"/>
      <w:lang w:eastAsia="en-AU"/>
    </w:rPr>
  </w:style>
  <w:style w:type="paragraph" w:customStyle="1" w:styleId="imprint">
    <w:name w:val="imprint"/>
    <w:basedOn w:val="Normal"/>
    <w:rsid w:val="00980E26"/>
    <w:pPr>
      <w:spacing w:after="80" w:line="220" w:lineRule="exact"/>
    </w:pPr>
    <w:rPr>
      <w:rFonts w:ascii="Times New Roman" w:hAnsi="Times New Roman"/>
      <w:sz w:val="18"/>
      <w:lang w:eastAsia="en-AU"/>
    </w:rPr>
  </w:style>
  <w:style w:type="character" w:customStyle="1" w:styleId="st">
    <w:name w:val="st"/>
    <w:rsid w:val="00DB3335"/>
  </w:style>
  <w:style w:type="character" w:customStyle="1" w:styleId="Heading5Char">
    <w:name w:val="Heading 5 Char"/>
    <w:aliases w:val="- Title Char"/>
    <w:link w:val="Heading5"/>
    <w:locked/>
    <w:rsid w:val="00F968EA"/>
    <w:rPr>
      <w:rFonts w:ascii="Calibri" w:hAnsi="Calibri"/>
      <w:b/>
      <w:bCs/>
      <w:i/>
      <w:iCs/>
      <w:sz w:val="26"/>
      <w:szCs w:val="26"/>
      <w:lang w:eastAsia="en-US"/>
    </w:rPr>
  </w:style>
  <w:style w:type="paragraph" w:styleId="ListParagraph">
    <w:name w:val="List Paragraph"/>
    <w:basedOn w:val="Normal"/>
    <w:uiPriority w:val="34"/>
    <w:rsid w:val="00F968EA"/>
    <w:pPr>
      <w:spacing w:line="270" w:lineRule="exact"/>
      <w:ind w:left="720"/>
      <w:contextualSpacing/>
    </w:pPr>
    <w:rPr>
      <w:rFonts w:ascii="Times New Roman" w:hAnsi="Times New Roman"/>
      <w:lang w:eastAsia="en-AU"/>
    </w:rPr>
  </w:style>
  <w:style w:type="character" w:customStyle="1" w:styleId="FootnoteTextChar">
    <w:name w:val="Footnote Text Char"/>
    <w:link w:val="FootnoteText"/>
    <w:locked/>
    <w:rsid w:val="006E23EB"/>
    <w:rPr>
      <w:rFonts w:ascii="Arial" w:hAnsi="Arial" w:cs="Arial"/>
      <w:sz w:val="16"/>
      <w:lang w:eastAsia="en-US"/>
    </w:rPr>
  </w:style>
  <w:style w:type="paragraph" w:customStyle="1" w:styleId="Tabletext">
    <w:name w:val="Table text"/>
    <w:basedOn w:val="Normal"/>
    <w:rsid w:val="00E90924"/>
    <w:pPr>
      <w:spacing w:before="40" w:after="160" w:line="220" w:lineRule="exact"/>
    </w:pPr>
    <w:rPr>
      <w:rFonts w:ascii="Tahoma" w:hAnsi="Tahoma"/>
      <w:sz w:val="24"/>
      <w:szCs w:val="22"/>
      <w:lang w:eastAsia="en-AU"/>
    </w:rPr>
  </w:style>
  <w:style w:type="paragraph" w:styleId="Revision">
    <w:name w:val="Revision"/>
    <w:hidden/>
    <w:uiPriority w:val="99"/>
    <w:semiHidden/>
    <w:rsid w:val="00E90924"/>
    <w:rPr>
      <w:rFonts w:ascii="Calibri" w:hAnsi="Calibri"/>
      <w:sz w:val="22"/>
      <w:lang w:eastAsia="en-US"/>
    </w:rPr>
  </w:style>
  <w:style w:type="paragraph" w:customStyle="1" w:styleId="Titlepage3">
    <w:name w:val="Title page 3"/>
    <w:basedOn w:val="Heading3"/>
    <w:rsid w:val="00DA7D7F"/>
    <w:pPr>
      <w:spacing w:before="80" w:after="480" w:line="240" w:lineRule="exact"/>
      <w:jc w:val="center"/>
    </w:pPr>
    <w:rPr>
      <w:rFonts w:ascii="Tahoma" w:hAnsi="Tahoma"/>
      <w:b w:val="0"/>
      <w:sz w:val="20"/>
      <w:szCs w:val="22"/>
      <w:lang w:eastAsia="en-AU"/>
    </w:rPr>
  </w:style>
  <w:style w:type="paragraph" w:customStyle="1" w:styleId="Titlepage1">
    <w:name w:val="Title page 1"/>
    <w:basedOn w:val="Heading5"/>
    <w:rsid w:val="00DA7D7F"/>
    <w:pPr>
      <w:spacing w:before="0" w:after="720" w:line="360" w:lineRule="exact"/>
      <w:jc w:val="center"/>
    </w:pPr>
    <w:rPr>
      <w:rFonts w:ascii="Tahoma" w:hAnsi="Tahoma"/>
      <w:i w:val="0"/>
      <w:sz w:val="32"/>
      <w:lang w:eastAsia="en-AU"/>
    </w:rPr>
  </w:style>
  <w:style w:type="paragraph" w:customStyle="1" w:styleId="Titlepage2">
    <w:name w:val="Title page 2"/>
    <w:basedOn w:val="Heading2"/>
    <w:rsid w:val="00DA7D7F"/>
    <w:pPr>
      <w:spacing w:before="160" w:after="1200" w:line="280" w:lineRule="exact"/>
      <w:jc w:val="center"/>
    </w:pPr>
    <w:rPr>
      <w:rFonts w:ascii="Tahoma" w:hAnsi="Tahoma"/>
      <w:b w:val="0"/>
      <w:i/>
      <w:sz w:val="24"/>
      <w:lang w:eastAsia="en-AU"/>
    </w:rPr>
  </w:style>
  <w:style w:type="character" w:customStyle="1" w:styleId="kno-fv-vq">
    <w:name w:val="kno-fv-vq"/>
    <w:rsid w:val="00FD346A"/>
  </w:style>
  <w:style w:type="paragraph" w:customStyle="1" w:styleId="references">
    <w:name w:val="references"/>
    <w:basedOn w:val="Normal"/>
    <w:rsid w:val="00C27B6E"/>
    <w:pPr>
      <w:spacing w:line="270" w:lineRule="exact"/>
      <w:ind w:left="709" w:hanging="709"/>
    </w:pPr>
    <w:rPr>
      <w:rFonts w:ascii="Times New Roman" w:hAnsi="Times New Roman"/>
      <w:lang w:eastAsia="en-AU"/>
    </w:rPr>
  </w:style>
  <w:style w:type="paragraph" w:styleId="Caption0">
    <w:name w:val="caption"/>
    <w:basedOn w:val="Normal"/>
    <w:next w:val="Normal"/>
    <w:link w:val="CaptionChar"/>
    <w:unhideWhenUsed/>
    <w:rsid w:val="00F968EA"/>
    <w:pPr>
      <w:spacing w:after="200"/>
    </w:pPr>
    <w:rPr>
      <w:b/>
      <w:bCs/>
      <w:color w:val="00B2A9" w:themeColor="accent1"/>
      <w:sz w:val="18"/>
      <w:szCs w:val="18"/>
    </w:rPr>
  </w:style>
  <w:style w:type="paragraph" w:customStyle="1" w:styleId="Bullets">
    <w:name w:val="Bullets"/>
    <w:basedOn w:val="Normal"/>
    <w:rsid w:val="004C23B0"/>
    <w:pPr>
      <w:numPr>
        <w:numId w:val="15"/>
      </w:numPr>
      <w:tabs>
        <w:tab w:val="left" w:pos="284"/>
      </w:tabs>
      <w:spacing w:after="60" w:line="270" w:lineRule="exact"/>
    </w:pPr>
    <w:rPr>
      <w:rFonts w:ascii="Times New Roman" w:hAnsi="Times New Roman"/>
      <w:szCs w:val="20"/>
      <w:lang w:eastAsia="en-AU"/>
    </w:rPr>
  </w:style>
  <w:style w:type="paragraph" w:styleId="TOC4">
    <w:name w:val="toc 4"/>
    <w:basedOn w:val="Normal"/>
    <w:next w:val="Normal"/>
    <w:autoRedefine/>
    <w:semiHidden/>
    <w:rsid w:val="001D2FBB"/>
    <w:pPr>
      <w:ind w:left="660"/>
    </w:pPr>
  </w:style>
  <w:style w:type="paragraph" w:styleId="TOC5">
    <w:name w:val="toc 5"/>
    <w:basedOn w:val="Normal"/>
    <w:next w:val="Normal"/>
    <w:autoRedefine/>
    <w:semiHidden/>
    <w:rsid w:val="001D2FBB"/>
    <w:pPr>
      <w:ind w:left="880"/>
    </w:pPr>
  </w:style>
  <w:style w:type="paragraph" w:styleId="TOC6">
    <w:name w:val="toc 6"/>
    <w:basedOn w:val="Normal"/>
    <w:next w:val="Normal"/>
    <w:autoRedefine/>
    <w:semiHidden/>
    <w:rsid w:val="001D2FBB"/>
    <w:pPr>
      <w:ind w:left="1100"/>
    </w:pPr>
  </w:style>
  <w:style w:type="paragraph" w:styleId="TOC7">
    <w:name w:val="toc 7"/>
    <w:basedOn w:val="Normal"/>
    <w:next w:val="Normal"/>
    <w:autoRedefine/>
    <w:semiHidden/>
    <w:rsid w:val="001D2FBB"/>
    <w:pPr>
      <w:ind w:left="1320"/>
    </w:pPr>
  </w:style>
  <w:style w:type="paragraph" w:styleId="TOC8">
    <w:name w:val="toc 8"/>
    <w:basedOn w:val="Normal"/>
    <w:next w:val="Normal"/>
    <w:autoRedefine/>
    <w:semiHidden/>
    <w:rsid w:val="001D2FBB"/>
    <w:pPr>
      <w:ind w:left="1540"/>
    </w:pPr>
  </w:style>
  <w:style w:type="paragraph" w:styleId="TOC9">
    <w:name w:val="toc 9"/>
    <w:basedOn w:val="Normal"/>
    <w:next w:val="Normal"/>
    <w:autoRedefine/>
    <w:semiHidden/>
    <w:rsid w:val="001D2FBB"/>
    <w:pPr>
      <w:ind w:left="1760"/>
    </w:pPr>
  </w:style>
  <w:style w:type="paragraph" w:styleId="TableofFigures">
    <w:name w:val="table of figures"/>
    <w:basedOn w:val="Normal"/>
    <w:next w:val="Normal"/>
    <w:uiPriority w:val="99"/>
    <w:rsid w:val="00150BD2"/>
    <w:pPr>
      <w:tabs>
        <w:tab w:val="right" w:leader="dot" w:pos="9629"/>
      </w:tabs>
      <w:spacing w:line="360" w:lineRule="auto"/>
      <w:ind w:left="720" w:hanging="720"/>
    </w:pPr>
    <w:rPr>
      <w:noProof/>
      <w:szCs w:val="20"/>
    </w:rPr>
  </w:style>
  <w:style w:type="paragraph" w:customStyle="1" w:styleId="Bullets-Last">
    <w:name w:val="Bullets - Last"/>
    <w:basedOn w:val="Bullets"/>
    <w:rsid w:val="00E90924"/>
    <w:pPr>
      <w:numPr>
        <w:numId w:val="2"/>
      </w:numPr>
      <w:spacing w:after="120"/>
    </w:pPr>
  </w:style>
  <w:style w:type="paragraph" w:customStyle="1" w:styleId="Bullets2">
    <w:name w:val="Bullets 2"/>
    <w:basedOn w:val="Bullets"/>
    <w:rsid w:val="00E90924"/>
    <w:pPr>
      <w:numPr>
        <w:numId w:val="16"/>
      </w:numPr>
      <w:tabs>
        <w:tab w:val="clear" w:pos="794"/>
        <w:tab w:val="left" w:pos="567"/>
      </w:tabs>
    </w:pPr>
  </w:style>
  <w:style w:type="paragraph" w:customStyle="1" w:styleId="Bullets2-Last">
    <w:name w:val="Bullets 2 - Last"/>
    <w:basedOn w:val="Bullets2"/>
    <w:rsid w:val="00E90924"/>
    <w:pPr>
      <w:spacing w:after="160"/>
    </w:pPr>
  </w:style>
  <w:style w:type="character" w:customStyle="1" w:styleId="Heading4Char">
    <w:name w:val="Heading 4 Char"/>
    <w:link w:val="Heading4"/>
    <w:rsid w:val="000F0E3A"/>
    <w:rPr>
      <w:rFonts w:ascii="Arial" w:hAnsi="Arial" w:cs="Arial"/>
      <w:b/>
      <w:i/>
      <w:sz w:val="22"/>
      <w:szCs w:val="24"/>
      <w:lang w:eastAsia="en-US"/>
    </w:rPr>
  </w:style>
  <w:style w:type="paragraph" w:customStyle="1" w:styleId="Heading4-Numbered">
    <w:name w:val="Heading 4 -Numbered"/>
    <w:basedOn w:val="Heading4"/>
    <w:rsid w:val="006F6E3A"/>
    <w:pPr>
      <w:numPr>
        <w:ilvl w:val="3"/>
        <w:numId w:val="25"/>
      </w:numPr>
      <w:spacing w:before="40" w:after="0" w:line="200" w:lineRule="exact"/>
    </w:pPr>
    <w:rPr>
      <w:rFonts w:ascii="Tahoma" w:hAnsi="Tahoma"/>
      <w:sz w:val="18"/>
      <w:lang w:eastAsia="en-AU"/>
    </w:rPr>
  </w:style>
  <w:style w:type="paragraph" w:customStyle="1" w:styleId="Heading3-Numbered">
    <w:name w:val="Heading 3 - Numbered"/>
    <w:basedOn w:val="Heading3"/>
    <w:autoRedefine/>
    <w:qFormat/>
    <w:rsid w:val="00A40B3F"/>
    <w:pPr>
      <w:numPr>
        <w:ilvl w:val="2"/>
        <w:numId w:val="25"/>
      </w:numPr>
      <w:tabs>
        <w:tab w:val="left" w:pos="851"/>
      </w:tabs>
      <w:spacing w:after="120" w:line="240" w:lineRule="atLeast"/>
    </w:pPr>
    <w:rPr>
      <w:sz w:val="22"/>
      <w:lang w:eastAsia="en-AU"/>
    </w:rPr>
  </w:style>
  <w:style w:type="paragraph" w:customStyle="1" w:styleId="Heading2-Numbered">
    <w:name w:val="Heading 2 - Numbered"/>
    <w:basedOn w:val="Heading2"/>
    <w:autoRedefine/>
    <w:qFormat/>
    <w:rsid w:val="000C2DC2"/>
    <w:pPr>
      <w:numPr>
        <w:ilvl w:val="1"/>
        <w:numId w:val="25"/>
      </w:numPr>
      <w:tabs>
        <w:tab w:val="clear" w:pos="3128"/>
      </w:tabs>
      <w:ind w:left="426" w:hanging="426"/>
      <w:jc w:val="both"/>
    </w:pPr>
    <w:rPr>
      <w:sz w:val="24"/>
      <w:szCs w:val="28"/>
      <w:lang w:eastAsia="en-AU"/>
    </w:rPr>
  </w:style>
  <w:style w:type="paragraph" w:customStyle="1" w:styleId="Heading1-Numbered">
    <w:name w:val="Heading 1 - Numbered"/>
    <w:basedOn w:val="Heading1"/>
    <w:link w:val="Heading1-NumberedChar"/>
    <w:qFormat/>
    <w:rsid w:val="006F6E3A"/>
    <w:pPr>
      <w:numPr>
        <w:numId w:val="25"/>
      </w:numPr>
      <w:tabs>
        <w:tab w:val="left" w:pos="851"/>
      </w:tabs>
      <w:spacing w:line="460" w:lineRule="exact"/>
    </w:pPr>
    <w:rPr>
      <w:lang w:eastAsia="en-AU"/>
    </w:rPr>
  </w:style>
  <w:style w:type="paragraph" w:customStyle="1" w:styleId="Tableheading">
    <w:name w:val="Table heading"/>
    <w:link w:val="TableheadingChar"/>
    <w:rsid w:val="00E90924"/>
    <w:pPr>
      <w:spacing w:before="80" w:after="40" w:line="220" w:lineRule="exact"/>
    </w:pPr>
    <w:rPr>
      <w:rFonts w:ascii="Tahoma" w:hAnsi="Tahoma"/>
      <w:b/>
      <w:sz w:val="18"/>
    </w:rPr>
  </w:style>
  <w:style w:type="paragraph" w:customStyle="1" w:styleId="Figureheading">
    <w:name w:val="Figure heading"/>
    <w:basedOn w:val="Tableheading"/>
    <w:rsid w:val="00E90924"/>
  </w:style>
  <w:style w:type="character" w:customStyle="1" w:styleId="Heading1Char">
    <w:name w:val="Heading 1 Char"/>
    <w:link w:val="Heading1"/>
    <w:uiPriority w:val="99"/>
    <w:rsid w:val="00DC3852"/>
    <w:rPr>
      <w:rFonts w:ascii="Arial" w:hAnsi="Arial" w:cs="Arial"/>
      <w:b/>
      <w:color w:val="00B2A9" w:themeColor="accent1"/>
      <w:sz w:val="32"/>
      <w:szCs w:val="32"/>
      <w:lang w:val="en-US" w:eastAsia="en-US"/>
    </w:rPr>
  </w:style>
  <w:style w:type="character" w:customStyle="1" w:styleId="Heading1-NumberedChar">
    <w:name w:val="Heading 1 - Numbered Char"/>
    <w:link w:val="Heading1-Numbered"/>
    <w:rsid w:val="00704099"/>
    <w:rPr>
      <w:rFonts w:asciiTheme="minorHAnsi" w:hAnsiTheme="minorHAnsi" w:cs="Arial"/>
      <w:b/>
      <w:color w:val="00B2A9" w:themeColor="accent1"/>
      <w:sz w:val="32"/>
      <w:szCs w:val="32"/>
      <w:lang w:val="en-US"/>
    </w:rPr>
  </w:style>
  <w:style w:type="character" w:customStyle="1" w:styleId="TableheadingChar">
    <w:name w:val="Table heading Char"/>
    <w:link w:val="Tableheading"/>
    <w:rsid w:val="00E90924"/>
    <w:rPr>
      <w:rFonts w:ascii="Tahoma" w:hAnsi="Tahoma"/>
      <w:b/>
      <w:sz w:val="18"/>
    </w:rPr>
  </w:style>
  <w:style w:type="paragraph" w:customStyle="1" w:styleId="Tabletextbold">
    <w:name w:val="Table text bold"/>
    <w:basedOn w:val="Tabletext"/>
    <w:rsid w:val="00E90924"/>
    <w:rPr>
      <w:b/>
      <w:sz w:val="18"/>
      <w:szCs w:val="24"/>
    </w:rPr>
  </w:style>
  <w:style w:type="paragraph" w:customStyle="1" w:styleId="Numberedlist">
    <w:name w:val="Numbered list"/>
    <w:basedOn w:val="Bullets"/>
    <w:rsid w:val="00E90924"/>
    <w:pPr>
      <w:numPr>
        <w:numId w:val="17"/>
      </w:numPr>
    </w:pPr>
  </w:style>
  <w:style w:type="paragraph" w:customStyle="1" w:styleId="Numberedlist-Last">
    <w:name w:val="Numbered list - Last"/>
    <w:basedOn w:val="Numberedlist"/>
    <w:rsid w:val="00E90924"/>
    <w:pPr>
      <w:spacing w:after="120"/>
      <w:ind w:left="357" w:hanging="357"/>
    </w:pPr>
  </w:style>
  <w:style w:type="paragraph" w:customStyle="1" w:styleId="Frontcoverheading">
    <w:name w:val="Front cover heading"/>
    <w:basedOn w:val="Heading1"/>
    <w:rsid w:val="00E90924"/>
    <w:pPr>
      <w:autoSpaceDE w:val="0"/>
      <w:autoSpaceDN w:val="0"/>
      <w:adjustRightInd w:val="0"/>
      <w:spacing w:before="120" w:after="120"/>
    </w:pPr>
    <w:rPr>
      <w:rFonts w:ascii="Tahoma" w:hAnsi="Tahoma" w:cs="Tahoma"/>
      <w:b w:val="0"/>
      <w:color w:val="000080"/>
      <w:sz w:val="52"/>
      <w:lang w:eastAsia="en-AU"/>
    </w:rPr>
  </w:style>
  <w:style w:type="paragraph" w:customStyle="1" w:styleId="Frontcoverdate">
    <w:name w:val="Front cover date"/>
    <w:basedOn w:val="Frontcoverauthors"/>
    <w:rsid w:val="00E90924"/>
    <w:pPr>
      <w:spacing w:before="0" w:after="600"/>
    </w:pPr>
    <w:rPr>
      <w:b/>
      <w:sz w:val="28"/>
    </w:rPr>
  </w:style>
  <w:style w:type="character" w:customStyle="1" w:styleId="CharChar5">
    <w:name w:val="Char Char5"/>
    <w:rsid w:val="00E90924"/>
    <w:rPr>
      <w:rFonts w:ascii="Tahoma" w:hAnsi="Tahoma" w:cs="Arial"/>
      <w:b/>
      <w:bCs/>
      <w:kern w:val="32"/>
      <w:sz w:val="28"/>
      <w:szCs w:val="32"/>
      <w:lang w:val="en-AU" w:eastAsia="en-AU" w:bidi="ar-SA"/>
    </w:rPr>
  </w:style>
  <w:style w:type="character" w:customStyle="1" w:styleId="illustration">
    <w:name w:val="illustration"/>
    <w:basedOn w:val="DefaultParagraphFont"/>
    <w:rsid w:val="00E90924"/>
  </w:style>
  <w:style w:type="character" w:customStyle="1" w:styleId="maintitle">
    <w:name w:val="maintitle"/>
    <w:rsid w:val="00E90924"/>
  </w:style>
  <w:style w:type="paragraph" w:customStyle="1" w:styleId="Numberedlist-last0">
    <w:name w:val="Numbered list-last"/>
    <w:basedOn w:val="Numberedlist"/>
    <w:rsid w:val="00F968EA"/>
    <w:pPr>
      <w:numPr>
        <w:numId w:val="0"/>
      </w:numPr>
      <w:spacing w:after="120"/>
    </w:pPr>
  </w:style>
  <w:style w:type="paragraph" w:customStyle="1" w:styleId="Caption-Table">
    <w:name w:val="Caption - Table"/>
    <w:basedOn w:val="Caption0"/>
    <w:next w:val="Normal"/>
    <w:qFormat/>
    <w:rsid w:val="00D87BB3"/>
    <w:pPr>
      <w:keepNext/>
      <w:keepLines/>
      <w:spacing w:before="200" w:after="120"/>
    </w:pPr>
    <w:rPr>
      <w:color w:val="auto"/>
      <w:sz w:val="20"/>
    </w:rPr>
  </w:style>
  <w:style w:type="paragraph" w:customStyle="1" w:styleId="Para0">
    <w:name w:val="Para 0"/>
    <w:aliases w:val="Auto,After:  3 pt"/>
    <w:basedOn w:val="Normal"/>
    <w:link w:val="Para0Char"/>
    <w:rsid w:val="00F968EA"/>
    <w:pPr>
      <w:spacing w:before="240" w:line="240" w:lineRule="atLeast"/>
    </w:pPr>
    <w:rPr>
      <w:rFonts w:eastAsiaTheme="minorEastAsia" w:cstheme="minorBidi"/>
    </w:rPr>
  </w:style>
  <w:style w:type="character" w:customStyle="1" w:styleId="Para0Char">
    <w:name w:val="Para 0 Char"/>
    <w:aliases w:val="Auto Char,After:  3 pt Char Char"/>
    <w:basedOn w:val="DefaultParagraphFont"/>
    <w:link w:val="Para0"/>
    <w:rsid w:val="00F968EA"/>
    <w:rPr>
      <w:rFonts w:ascii="Arial" w:eastAsiaTheme="minorEastAsia" w:hAnsi="Arial" w:cstheme="minorBidi"/>
      <w:szCs w:val="24"/>
      <w:lang w:eastAsia="en-US"/>
    </w:rPr>
  </w:style>
  <w:style w:type="paragraph" w:customStyle="1" w:styleId="Caption-Figure">
    <w:name w:val="Caption - Figure"/>
    <w:basedOn w:val="Caption0"/>
    <w:next w:val="Normal"/>
    <w:autoRedefine/>
    <w:qFormat/>
    <w:rsid w:val="00C27AF2"/>
    <w:pPr>
      <w:keepLines/>
      <w:spacing w:before="360" w:after="120"/>
    </w:pPr>
    <w:rPr>
      <w:noProof/>
      <w:color w:val="auto"/>
      <w:lang w:eastAsia="en-AU"/>
    </w:rPr>
  </w:style>
  <w:style w:type="paragraph" w:customStyle="1" w:styleId="Figure">
    <w:name w:val="Figure"/>
    <w:basedOn w:val="Normal"/>
    <w:rsid w:val="00F968EA"/>
    <w:pPr>
      <w:keepNext/>
      <w:jc w:val="center"/>
    </w:pPr>
    <w:rPr>
      <w:noProof/>
    </w:rPr>
  </w:style>
  <w:style w:type="paragraph" w:customStyle="1" w:styleId="Table-Bullets">
    <w:name w:val="Table-Bullets"/>
    <w:basedOn w:val="Tabletext"/>
    <w:rsid w:val="00F968EA"/>
    <w:pPr>
      <w:numPr>
        <w:numId w:val="18"/>
      </w:numPr>
      <w:spacing w:after="80"/>
      <w:contextualSpacing/>
    </w:pPr>
    <w:rPr>
      <w:rFonts w:asciiTheme="minorHAnsi" w:hAnsiTheme="minorHAnsi"/>
      <w:sz w:val="18"/>
      <w:szCs w:val="18"/>
    </w:rPr>
  </w:style>
  <w:style w:type="paragraph" w:customStyle="1" w:styleId="NormalNoSpaceAfter">
    <w:name w:val="Normal No Space After"/>
    <w:basedOn w:val="Normal"/>
    <w:rsid w:val="00F968EA"/>
    <w:pPr>
      <w:spacing w:after="40"/>
    </w:pPr>
  </w:style>
  <w:style w:type="paragraph" w:customStyle="1" w:styleId="TOCtitle0">
    <w:name w:val="TOC_title"/>
    <w:basedOn w:val="Heading1"/>
    <w:rsid w:val="00F968EA"/>
    <w:pPr>
      <w:spacing w:before="360"/>
    </w:pPr>
    <w:rPr>
      <w:b w:val="0"/>
      <w:sz w:val="40"/>
      <w:szCs w:val="40"/>
    </w:rPr>
  </w:style>
  <w:style w:type="paragraph" w:customStyle="1" w:styleId="Normalnumbered">
    <w:name w:val="Normal numbered"/>
    <w:basedOn w:val="ListParagraph"/>
    <w:qFormat/>
    <w:rsid w:val="00FC1339"/>
    <w:pPr>
      <w:numPr>
        <w:numId w:val="19"/>
      </w:numPr>
      <w:spacing w:after="113" w:line="240" w:lineRule="atLeast"/>
      <w:contextualSpacing w:val="0"/>
    </w:pPr>
    <w:rPr>
      <w:rFonts w:ascii="Arial" w:hAnsi="Arial"/>
      <w:szCs w:val="22"/>
    </w:rPr>
  </w:style>
  <w:style w:type="paragraph" w:customStyle="1" w:styleId="References0">
    <w:name w:val="_References"/>
    <w:basedOn w:val="Normal"/>
    <w:rsid w:val="00F968EA"/>
    <w:pPr>
      <w:ind w:left="720" w:hanging="720"/>
    </w:pPr>
    <w:rPr>
      <w:rFonts w:cs="Calibri"/>
      <w:noProof/>
    </w:rPr>
  </w:style>
  <w:style w:type="paragraph" w:customStyle="1" w:styleId="BoxHeading">
    <w:name w:val="Box Heading"/>
    <w:basedOn w:val="Normal"/>
    <w:rsid w:val="00F968EA"/>
    <w:pPr>
      <w:spacing w:after="80"/>
    </w:pPr>
    <w:rPr>
      <w:b/>
    </w:rPr>
  </w:style>
  <w:style w:type="paragraph" w:customStyle="1" w:styleId="dotpoints">
    <w:name w:val="dot points"/>
    <w:basedOn w:val="Normal"/>
    <w:qFormat/>
    <w:rsid w:val="00856D1B"/>
    <w:pPr>
      <w:numPr>
        <w:numId w:val="23"/>
      </w:numPr>
      <w:spacing w:before="113" w:after="113" w:line="240" w:lineRule="atLeast"/>
    </w:pPr>
    <w:rPr>
      <w:szCs w:val="22"/>
    </w:rPr>
  </w:style>
  <w:style w:type="paragraph" w:customStyle="1" w:styleId="Sub-bullets">
    <w:name w:val="Sub-bullets"/>
    <w:basedOn w:val="Normal"/>
    <w:rsid w:val="00856D1B"/>
    <w:pPr>
      <w:numPr>
        <w:numId w:val="20"/>
      </w:numPr>
      <w:spacing w:after="113" w:line="240" w:lineRule="atLeast"/>
    </w:pPr>
    <w:rPr>
      <w:szCs w:val="22"/>
    </w:rPr>
  </w:style>
  <w:style w:type="paragraph" w:customStyle="1" w:styleId="dotpointindented">
    <w:name w:val="dot point indented"/>
    <w:basedOn w:val="dotpoints"/>
    <w:qFormat/>
    <w:rsid w:val="00FC1339"/>
    <w:pPr>
      <w:numPr>
        <w:numId w:val="24"/>
      </w:numPr>
    </w:pPr>
  </w:style>
  <w:style w:type="paragraph" w:customStyle="1" w:styleId="Z">
    <w:name w:val="Z"/>
    <w:basedOn w:val="Normal"/>
    <w:rsid w:val="00F968EA"/>
    <w:rPr>
      <w:b/>
      <w:u w:val="single"/>
    </w:rPr>
  </w:style>
  <w:style w:type="paragraph" w:customStyle="1" w:styleId="TableHeadingFilled">
    <w:name w:val="Table Heading Filled"/>
    <w:basedOn w:val="Normal"/>
    <w:rsid w:val="00F968EA"/>
    <w:rPr>
      <w:rFonts w:eastAsiaTheme="minorHAnsi" w:cs="Tahoma"/>
      <w:b/>
      <w:color w:val="000000"/>
      <w:szCs w:val="22"/>
    </w:rPr>
  </w:style>
  <w:style w:type="paragraph" w:customStyle="1" w:styleId="TableHeadingBold">
    <w:name w:val="Table Heading Bold"/>
    <w:basedOn w:val="TableHeadingFilled"/>
    <w:rsid w:val="00F968EA"/>
  </w:style>
  <w:style w:type="paragraph" w:customStyle="1" w:styleId="Figurecaption">
    <w:name w:val="Figure caption"/>
    <w:basedOn w:val="Caption-Figure"/>
    <w:rsid w:val="00F968EA"/>
    <w:rPr>
      <w:szCs w:val="20"/>
    </w:rPr>
  </w:style>
  <w:style w:type="paragraph" w:customStyle="1" w:styleId="Figuretitle">
    <w:name w:val="Figure title"/>
    <w:basedOn w:val="Caption-Figure"/>
    <w:rsid w:val="00F968EA"/>
  </w:style>
  <w:style w:type="paragraph" w:customStyle="1" w:styleId="Thefiguretitle">
    <w:name w:val="The figure title"/>
    <w:basedOn w:val="Caption-Figure"/>
    <w:rsid w:val="00F968EA"/>
    <w:rPr>
      <w:b w:val="0"/>
    </w:rPr>
  </w:style>
  <w:style w:type="paragraph" w:customStyle="1" w:styleId="Thetabletitle">
    <w:name w:val="The table title"/>
    <w:basedOn w:val="Caption-Table"/>
    <w:rsid w:val="00F968EA"/>
  </w:style>
  <w:style w:type="paragraph" w:customStyle="1" w:styleId="Thetablecaption">
    <w:name w:val="The table caption"/>
    <w:basedOn w:val="Thetabletitle"/>
    <w:rsid w:val="00F968EA"/>
    <w:rPr>
      <w:b w:val="0"/>
      <w:szCs w:val="20"/>
    </w:rPr>
  </w:style>
  <w:style w:type="character" w:customStyle="1" w:styleId="Heading3Char">
    <w:name w:val="Heading 3 Char"/>
    <w:basedOn w:val="DefaultParagraphFont"/>
    <w:link w:val="Heading3"/>
    <w:rsid w:val="00543985"/>
    <w:rPr>
      <w:rFonts w:ascii="Arial" w:hAnsi="Arial" w:cs="Arial"/>
      <w:b/>
      <w:sz w:val="24"/>
      <w:szCs w:val="24"/>
      <w:lang w:eastAsia="en-US"/>
    </w:rPr>
  </w:style>
  <w:style w:type="character" w:customStyle="1" w:styleId="CaptionChar">
    <w:name w:val="Caption Char"/>
    <w:link w:val="Caption0"/>
    <w:rsid w:val="00F968EA"/>
    <w:rPr>
      <w:rFonts w:ascii="Calibri" w:hAnsi="Calibri"/>
      <w:b/>
      <w:bCs/>
      <w:color w:val="00B2A9" w:themeColor="accent1"/>
      <w:sz w:val="18"/>
      <w:szCs w:val="18"/>
      <w:lang w:eastAsia="en-US"/>
    </w:rPr>
  </w:style>
  <w:style w:type="character" w:customStyle="1" w:styleId="TitleChar">
    <w:name w:val="Title Char"/>
    <w:basedOn w:val="DefaultParagraphFont"/>
    <w:link w:val="Title"/>
    <w:uiPriority w:val="99"/>
    <w:rsid w:val="001653FA"/>
    <w:rPr>
      <w:rFonts w:ascii="Arial" w:hAnsi="Arial" w:cs="Arial"/>
      <w:b/>
      <w:bCs/>
      <w:color w:val="FFFFFF" w:themeColor="background1"/>
      <w:kern w:val="28"/>
      <w:sz w:val="48"/>
      <w:szCs w:val="48"/>
      <w:lang w:eastAsia="en-US"/>
    </w:rPr>
  </w:style>
  <w:style w:type="character" w:customStyle="1" w:styleId="SubtitleChar">
    <w:name w:val="Subtitle Char"/>
    <w:basedOn w:val="DefaultParagraphFont"/>
    <w:link w:val="Subtitle"/>
    <w:rsid w:val="00477B29"/>
    <w:rPr>
      <w:rFonts w:ascii="Arial" w:hAnsi="Arial" w:cs="Arial"/>
      <w:b/>
      <w:bCs/>
      <w:color w:val="FFFFFF" w:themeColor="background1"/>
      <w:kern w:val="28"/>
      <w:sz w:val="32"/>
      <w:szCs w:val="32"/>
      <w:lang w:eastAsia="en-US"/>
    </w:rPr>
  </w:style>
  <w:style w:type="paragraph" w:customStyle="1" w:styleId="References1">
    <w:name w:val="References"/>
    <w:basedOn w:val="Normal"/>
    <w:rsid w:val="00776551"/>
    <w:pPr>
      <w:ind w:left="709" w:hanging="709"/>
    </w:pPr>
    <w:rPr>
      <w:rFonts w:cs="Calibri"/>
      <w:noProof/>
    </w:rPr>
  </w:style>
  <w:style w:type="paragraph" w:customStyle="1" w:styleId="ReportReference">
    <w:name w:val="Report Reference"/>
    <w:basedOn w:val="Normal"/>
    <w:rsid w:val="000675CA"/>
    <w:pPr>
      <w:ind w:left="709" w:hanging="709"/>
    </w:pPr>
    <w:rPr>
      <w:i/>
      <w:noProof/>
    </w:rPr>
  </w:style>
  <w:style w:type="table" w:customStyle="1" w:styleId="LogoPlaceholder">
    <w:name w:val="Logo Placeholder"/>
    <w:basedOn w:val="TableNormal"/>
    <w:uiPriority w:val="99"/>
    <w:rsid w:val="006A54EF"/>
    <w:rPr>
      <w:rFonts w:asciiTheme="minorHAnsi" w:hAnsiTheme="minorHAnsi" w:cs="Arial"/>
      <w:color w:val="363534" w:themeColor="text1"/>
    </w:rPr>
    <w:tblPr>
      <w:tblCellSpacing w:w="142" w:type="dxa"/>
      <w:tblCellMar>
        <w:left w:w="0" w:type="dxa"/>
        <w:right w:w="0" w:type="dxa"/>
      </w:tblCellMar>
    </w:tblPr>
    <w:trPr>
      <w:tblCellSpacing w:w="142" w:type="dxa"/>
    </w:trPr>
  </w:style>
  <w:style w:type="character" w:styleId="PlaceholderText">
    <w:name w:val="Placeholder Text"/>
    <w:basedOn w:val="DefaultParagraphFont"/>
    <w:uiPriority w:val="99"/>
    <w:semiHidden/>
    <w:rsid w:val="00243764"/>
    <w:rPr>
      <w:color w:val="808080"/>
    </w:rPr>
  </w:style>
  <w:style w:type="character" w:customStyle="1" w:styleId="FooterChar">
    <w:name w:val="Footer Char"/>
    <w:basedOn w:val="DefaultParagraphFont"/>
    <w:link w:val="Footer"/>
    <w:uiPriority w:val="99"/>
    <w:rsid w:val="00E3679A"/>
    <w:rPr>
      <w:rFonts w:ascii="Calibri" w:hAnsi="Calibri"/>
      <w:sz w:val="22"/>
      <w:szCs w:val="24"/>
      <w:lang w:eastAsia="en-US"/>
    </w:rPr>
  </w:style>
  <w:style w:type="character" w:customStyle="1" w:styleId="Imprint0">
    <w:name w:val="Imprint"/>
    <w:basedOn w:val="DefaultParagraphFont"/>
    <w:rsid w:val="00F56D9E"/>
    <w:rPr>
      <w:rFonts w:ascii="Arial" w:eastAsiaTheme="minorHAnsi" w:hAnsi="Arial"/>
      <w:sz w:val="16"/>
    </w:rPr>
  </w:style>
  <w:style w:type="character" w:customStyle="1" w:styleId="UnresolvedMention1">
    <w:name w:val="Unresolved Mention1"/>
    <w:basedOn w:val="DefaultParagraphFont"/>
    <w:uiPriority w:val="99"/>
    <w:semiHidden/>
    <w:unhideWhenUsed/>
    <w:rsid w:val="00A32CF2"/>
    <w:rPr>
      <w:color w:val="808080"/>
      <w:shd w:val="clear" w:color="auto" w:fill="E6E6E6"/>
    </w:rPr>
  </w:style>
  <w:style w:type="paragraph" w:customStyle="1" w:styleId="ARIERRefs">
    <w:name w:val="ARIER_Refs"/>
    <w:basedOn w:val="Normal"/>
    <w:uiPriority w:val="99"/>
    <w:rsid w:val="00FC1339"/>
    <w:pPr>
      <w:ind w:left="709" w:hanging="709"/>
    </w:pPr>
    <w:rPr>
      <w:noProof/>
    </w:rPr>
  </w:style>
  <w:style w:type="paragraph" w:customStyle="1" w:styleId="StyleARIERRefs11ptItalic">
    <w:name w:val="Style ARIER_Refs + 11 pt Italic"/>
    <w:basedOn w:val="ARIERRefs"/>
    <w:rsid w:val="00FC1339"/>
    <w:rPr>
      <w:i/>
      <w:iCs/>
    </w:rPr>
  </w:style>
  <w:style w:type="paragraph" w:customStyle="1" w:styleId="StyleSubtitleAuto">
    <w:name w:val="Style Subtitle + Auto"/>
    <w:basedOn w:val="Subtitle"/>
    <w:rsid w:val="00DD09BE"/>
    <w:pPr>
      <w:jc w:val="left"/>
    </w:pPr>
    <w:rPr>
      <w:color w:val="auto"/>
    </w:rPr>
  </w:style>
  <w:style w:type="paragraph" w:customStyle="1" w:styleId="Reportdetails">
    <w:name w:val="Report details"/>
    <w:basedOn w:val="Subtitle"/>
    <w:rsid w:val="00875BDB"/>
    <w:pPr>
      <w:spacing w:before="40" w:after="0"/>
    </w:pPr>
    <w:rPr>
      <w:color w:val="202207" w:themeColor="accent5" w:themeShade="1A"/>
      <w:sz w:val="24"/>
      <w:szCs w:val="24"/>
    </w:rPr>
  </w:style>
  <w:style w:type="paragraph" w:customStyle="1" w:styleId="Titlepagesubtitle">
    <w:name w:val="Title page subtitle"/>
    <w:basedOn w:val="Titlepage1"/>
    <w:qFormat/>
    <w:rsid w:val="008352D5"/>
    <w:pPr>
      <w:spacing w:before="240" w:after="60"/>
      <w:jc w:val="left"/>
    </w:pPr>
    <w:rPr>
      <w:rFonts w:ascii="Arial" w:hAnsi="Arial"/>
    </w:rPr>
  </w:style>
  <w:style w:type="paragraph" w:customStyle="1" w:styleId="Titlepageheading">
    <w:name w:val="Title page heading"/>
    <w:basedOn w:val="Title"/>
    <w:rsid w:val="008352D5"/>
    <w:pPr>
      <w:ind w:left="0"/>
      <w:jc w:val="left"/>
    </w:pPr>
    <w:rPr>
      <w:color w:val="auto"/>
    </w:rPr>
  </w:style>
  <w:style w:type="table" w:customStyle="1" w:styleId="TableAsPlaceholder">
    <w:name w:val="Table As Placeholder"/>
    <w:basedOn w:val="TableNormal"/>
    <w:uiPriority w:val="99"/>
    <w:qFormat/>
    <w:rsid w:val="00BC25ED"/>
    <w:pPr>
      <w:spacing w:line="240" w:lineRule="atLeast"/>
    </w:pPr>
    <w:rPr>
      <w:rFonts w:asciiTheme="minorHAnsi" w:hAnsiTheme="minorHAnsi" w:cs="Arial"/>
      <w:color w:val="363534" w:themeColor="text1"/>
    </w:rPr>
    <w:tblPr>
      <w:tblCellMar>
        <w:left w:w="0" w:type="dxa"/>
        <w:right w:w="0" w:type="dxa"/>
      </w:tblCellMar>
    </w:tblPr>
  </w:style>
  <w:style w:type="paragraph" w:customStyle="1" w:styleId="xDisclaimertext4">
    <w:name w:val="xDisclaimer text 4"/>
    <w:basedOn w:val="Normal"/>
    <w:qFormat/>
    <w:rsid w:val="00BC25ED"/>
    <w:pPr>
      <w:framePr w:hSpace="181" w:wrap="around" w:hAnchor="margin" w:yAlign="bottom"/>
      <w:spacing w:before="60" w:after="60" w:line="210" w:lineRule="atLeast"/>
      <w:ind w:left="284" w:right="3686"/>
      <w:suppressOverlap/>
    </w:pPr>
    <w:rPr>
      <w:color w:val="363534" w:themeColor="text1"/>
      <w:sz w:val="18"/>
      <w:szCs w:val="20"/>
      <w:lang w:eastAsia="en-AU"/>
    </w:rPr>
  </w:style>
  <w:style w:type="paragraph" w:customStyle="1" w:styleId="xDisclaimertext6">
    <w:name w:val="xDisclaimer text 6"/>
    <w:basedOn w:val="xDisclaimertext4"/>
    <w:qFormat/>
    <w:rsid w:val="00BC25ED"/>
    <w:pPr>
      <w:framePr w:wrap="around"/>
      <w:spacing w:before="120" w:after="120"/>
    </w:pPr>
    <w:rPr>
      <w:b/>
      <w:color w:val="00B2A9" w:themeColor="accent1"/>
      <w:sz w:val="20"/>
    </w:rPr>
  </w:style>
  <w:style w:type="paragraph" w:customStyle="1" w:styleId="xDisclaimertext5">
    <w:name w:val="xDisclaimer text 5"/>
    <w:basedOn w:val="xDisclaimertext4"/>
    <w:qFormat/>
    <w:rsid w:val="00BC25ED"/>
    <w:pPr>
      <w:framePr w:wrap="around"/>
      <w:spacing w:after="100"/>
      <w:ind w:right="3119"/>
    </w:pPr>
  </w:style>
  <w:style w:type="paragraph" w:customStyle="1" w:styleId="Footnotes">
    <w:name w:val="Footnotes"/>
    <w:basedOn w:val="Normal"/>
    <w:rsid w:val="0070194C"/>
    <w:pPr>
      <w:keepLines/>
      <w:numPr>
        <w:numId w:val="27"/>
      </w:numPr>
      <w:spacing w:before="60" w:after="100" w:afterAutospacing="1" w:line="180" w:lineRule="exact"/>
    </w:pPr>
    <w:rPr>
      <w:color w:val="363534" w:themeColor="text1"/>
      <w:sz w:val="14"/>
      <w:szCs w:val="20"/>
      <w:lang w:eastAsia="en-AU"/>
    </w:rPr>
  </w:style>
  <w:style w:type="paragraph" w:customStyle="1" w:styleId="TableHeadingLeft">
    <w:name w:val="Table Heading Left"/>
    <w:basedOn w:val="Normal"/>
    <w:qFormat/>
    <w:rsid w:val="0070194C"/>
    <w:pPr>
      <w:keepNext/>
      <w:keepLines/>
      <w:spacing w:before="60" w:after="60" w:line="220" w:lineRule="atLeast"/>
      <w:ind w:left="113" w:right="113"/>
    </w:pPr>
    <w:rPr>
      <w:b/>
      <w:color w:val="363534" w:themeColor="text1"/>
      <w:sz w:val="18"/>
      <w:szCs w:val="20"/>
      <w:lang w:eastAsia="en-AU"/>
    </w:rPr>
  </w:style>
  <w:style w:type="paragraph" w:customStyle="1" w:styleId="TableTextNumbered">
    <w:name w:val="Table Text Numbered"/>
    <w:basedOn w:val="Normal"/>
    <w:qFormat/>
    <w:rsid w:val="0070194C"/>
    <w:pPr>
      <w:numPr>
        <w:numId w:val="26"/>
      </w:numPr>
      <w:spacing w:before="60" w:after="60" w:line="220" w:lineRule="atLeast"/>
      <w:ind w:right="113"/>
    </w:pPr>
    <w:rPr>
      <w:color w:val="363534" w:themeColor="text1"/>
      <w:sz w:val="18"/>
      <w:szCs w:val="20"/>
      <w:lang w:eastAsia="en-AU"/>
    </w:rPr>
  </w:style>
  <w:style w:type="paragraph" w:customStyle="1" w:styleId="TableTextNumbered2">
    <w:name w:val="Table Text Numbered 2"/>
    <w:basedOn w:val="TableTextNumbered"/>
    <w:qFormat/>
    <w:rsid w:val="0070194C"/>
    <w:pPr>
      <w:numPr>
        <w:ilvl w:val="1"/>
      </w:numPr>
    </w:pPr>
  </w:style>
  <w:style w:type="paragraph" w:customStyle="1" w:styleId="TableTextNumbered3">
    <w:name w:val="Table Text Numbered 3"/>
    <w:basedOn w:val="TableTextNumbered2"/>
    <w:qFormat/>
    <w:rsid w:val="0070194C"/>
    <w:pPr>
      <w:numPr>
        <w:ilvl w:val="2"/>
      </w:numPr>
    </w:pPr>
  </w:style>
  <w:style w:type="paragraph" w:customStyle="1" w:styleId="HighlightBoxText">
    <w:name w:val="Highlight Box Text"/>
    <w:basedOn w:val="Normal"/>
    <w:qFormat/>
    <w:rsid w:val="0070194C"/>
    <w:pPr>
      <w:spacing w:before="120" w:line="300" w:lineRule="atLeast"/>
      <w:ind w:left="227" w:right="227"/>
    </w:pPr>
    <w:rPr>
      <w:color w:val="363534" w:themeColor="text1"/>
      <w:spacing w:val="-2"/>
      <w:sz w:val="24"/>
      <w:szCs w:val="20"/>
      <w:lang w:eastAsia="en-AU"/>
    </w:rPr>
  </w:style>
  <w:style w:type="paragraph" w:customStyle="1" w:styleId="Footnotes2">
    <w:name w:val="Footnotes 2"/>
    <w:basedOn w:val="Normal"/>
    <w:rsid w:val="0070194C"/>
    <w:pPr>
      <w:numPr>
        <w:ilvl w:val="1"/>
        <w:numId w:val="27"/>
      </w:numPr>
      <w:spacing w:after="100" w:afterAutospacing="1" w:line="180" w:lineRule="atLeast"/>
      <w:ind w:left="568" w:hanging="284"/>
      <w:contextualSpacing/>
    </w:pPr>
    <w:rPr>
      <w:color w:val="363534" w:themeColor="text1"/>
      <w:sz w:val="14"/>
      <w:szCs w:val="20"/>
      <w:lang w:eastAsia="en-AU"/>
    </w:rPr>
  </w:style>
  <w:style w:type="table" w:customStyle="1" w:styleId="HighlightTable">
    <w:name w:val="Highlight Table"/>
    <w:basedOn w:val="TableNormal"/>
    <w:uiPriority w:val="99"/>
    <w:rsid w:val="0070194C"/>
    <w:rPr>
      <w:rFonts w:asciiTheme="minorHAnsi" w:hAnsiTheme="minorHAnsi" w:cs="Arial"/>
      <w:color w:val="363534" w:themeColor="text1"/>
      <w:sz w:val="24"/>
    </w:rPr>
    <w:tblPr>
      <w:tblCellMar>
        <w:top w:w="227" w:type="dxa"/>
        <w:left w:w="0" w:type="dxa"/>
        <w:bottom w:w="227" w:type="dxa"/>
        <w:right w:w="0" w:type="dxa"/>
      </w:tblCellMar>
    </w:tblPr>
    <w:tcPr>
      <w:shd w:val="clear" w:color="auto" w:fill="CDDC29"/>
    </w:tcPr>
  </w:style>
  <w:style w:type="table" w:customStyle="1" w:styleId="TableGrid10">
    <w:name w:val="Table Grid1"/>
    <w:basedOn w:val="TableNormal"/>
    <w:rsid w:val="0070194C"/>
    <w:pPr>
      <w:spacing w:before="60" w:after="60" w:line="220" w:lineRule="atLeast"/>
      <w:ind w:left="113" w:right="113"/>
    </w:pPr>
    <w:rPr>
      <w:rFonts w:asciiTheme="minorHAnsi" w:hAnsiTheme="minorHAnsi"/>
      <w:color w:val="363534" w:themeColor="text1"/>
      <w:sz w:val="18"/>
    </w:rPr>
    <w:tblPr>
      <w:tblStyleColBandSize w:val="1"/>
      <w:tblBorders>
        <w:top w:val="single" w:sz="8" w:space="0" w:color="CDDC29" w:themeColor="text2"/>
        <w:bottom w:val="single" w:sz="8" w:space="0" w:color="CDDC29" w:themeColor="text2"/>
        <w:insideH w:val="single" w:sz="8" w:space="0" w:color="CDDC29" w:themeColor="text2"/>
      </w:tblBorders>
      <w:tblCellMar>
        <w:left w:w="0" w:type="dxa"/>
        <w:right w:w="0" w:type="dxa"/>
      </w:tblCellMar>
    </w:tblPr>
    <w:tblStylePr w:type="firstRow">
      <w:pPr>
        <w:wordWrap/>
        <w:spacing w:beforeLines="0" w:before="100" w:beforeAutospacing="1" w:afterLines="0" w:after="100" w:afterAutospacing="1" w:line="220" w:lineRule="atLeast"/>
        <w:jc w:val="left"/>
      </w:pPr>
      <w:rPr>
        <w:rFonts w:asciiTheme="minorHAnsi" w:hAnsiTheme="minorHAnsi" w:cs="Arial" w:hint="default"/>
        <w:b w:val="0"/>
        <w:color w:val="363534" w:themeColor="text1"/>
        <w:sz w:val="18"/>
        <w:szCs w:val="18"/>
      </w:rPr>
      <w:tblPr/>
      <w:tcPr>
        <w:shd w:val="clear" w:color="auto" w:fill="CDDC29" w:themeFill="text2"/>
      </w:tcPr>
    </w:tblStylePr>
    <w:tblStylePr w:type="lastRow">
      <w:rPr>
        <w:b w:val="0"/>
      </w:rPr>
    </w:tblStylePr>
    <w:tblStylePr w:type="lastCol">
      <w:pPr>
        <w:jc w:val="left"/>
      </w:pPr>
    </w:tblStylePr>
    <w:tblStylePr w:type="band1Vert">
      <w:tblPr/>
      <w:tcPr>
        <w:shd w:val="clear" w:color="auto" w:fill="F8FAE8" w:themeFill="background2"/>
      </w:tcPr>
    </w:tblStylePr>
    <w:tblStylePr w:type="nwCell">
      <w:pPr>
        <w:jc w:val="left"/>
      </w:pPr>
      <w:tblPr/>
      <w:tcPr>
        <w:vAlign w:val="center"/>
      </w:tcPr>
    </w:tblStylePr>
  </w:style>
  <w:style w:type="paragraph" w:customStyle="1" w:styleId="Heading5FactSheets">
    <w:name w:val="Heading 5 Fact Sheets"/>
    <w:basedOn w:val="Normal"/>
    <w:qFormat/>
    <w:rsid w:val="00EA1DB8"/>
    <w:pPr>
      <w:keepNext/>
    </w:pPr>
    <w:rPr>
      <w:b/>
      <w:bCs/>
      <w:u w:val="single"/>
    </w:rPr>
  </w:style>
  <w:style w:type="paragraph" w:customStyle="1" w:styleId="FooterEven">
    <w:name w:val="Footer Even"/>
    <w:next w:val="Footer"/>
    <w:semiHidden/>
    <w:rsid w:val="005223D9"/>
    <w:pPr>
      <w:spacing w:line="200" w:lineRule="atLeast"/>
    </w:pPr>
    <w:rPr>
      <w:rFonts w:ascii="Arial" w:hAnsi="Arial" w:cs="Arial"/>
      <w:color w:val="363534"/>
      <w:sz w:val="16"/>
    </w:rPr>
  </w:style>
  <w:style w:type="paragraph" w:customStyle="1" w:styleId="xStatus">
    <w:name w:val="xStatus"/>
    <w:basedOn w:val="Normal"/>
    <w:uiPriority w:val="3"/>
    <w:semiHidden/>
    <w:rsid w:val="005223D9"/>
    <w:pPr>
      <w:tabs>
        <w:tab w:val="left" w:pos="1134"/>
        <w:tab w:val="left" w:pos="2268"/>
        <w:tab w:val="left" w:pos="3402"/>
        <w:tab w:val="left" w:pos="4536"/>
        <w:tab w:val="left" w:pos="5103"/>
      </w:tabs>
      <w:spacing w:after="0"/>
      <w:jc w:val="center"/>
    </w:pPr>
    <w:rPr>
      <w:caps/>
      <w:color w:val="EAEAEA"/>
      <w:spacing w:val="40"/>
      <w:sz w:val="120"/>
      <w:lang w:eastAsia="en-AU"/>
    </w:rPr>
  </w:style>
  <w:style w:type="table" w:customStyle="1" w:styleId="LogoPlaceholder1">
    <w:name w:val="Logo Placeholder1"/>
    <w:basedOn w:val="TableNormal"/>
    <w:uiPriority w:val="99"/>
    <w:rsid w:val="005223D9"/>
    <w:rPr>
      <w:rFonts w:ascii="Arial" w:hAnsi="Arial" w:cs="Arial"/>
      <w:color w:val="363534"/>
    </w:rPr>
    <w:tblPr>
      <w:tblCellSpacing w:w="142" w:type="dxa"/>
      <w:tblCellMar>
        <w:left w:w="0" w:type="dxa"/>
        <w:right w:w="0" w:type="dxa"/>
      </w:tblCellMar>
    </w:tblPr>
    <w:trPr>
      <w:tblCellSpacing w:w="142" w:type="dxa"/>
    </w:trPr>
  </w:style>
  <w:style w:type="table" w:customStyle="1" w:styleId="HighlightTable1">
    <w:name w:val="Highlight Table1"/>
    <w:basedOn w:val="TableNormal"/>
    <w:uiPriority w:val="99"/>
    <w:rsid w:val="005223D9"/>
    <w:rPr>
      <w:rFonts w:ascii="Arial" w:hAnsi="Arial" w:cs="Arial"/>
      <w:color w:val="363534"/>
      <w:sz w:val="24"/>
    </w:rPr>
    <w:tblPr>
      <w:tblCellMar>
        <w:top w:w="227" w:type="dxa"/>
        <w:left w:w="0" w:type="dxa"/>
        <w:bottom w:w="227" w:type="dxa"/>
        <w:right w:w="0" w:type="dxa"/>
      </w:tblCellMar>
    </w:tblPr>
    <w:tcPr>
      <w:shd w:val="clear" w:color="auto" w:fill="CDDC29"/>
    </w:tcPr>
  </w:style>
  <w:style w:type="paragraph" w:customStyle="1" w:styleId="xWeb">
    <w:name w:val="xWeb"/>
    <w:basedOn w:val="Normal"/>
    <w:rsid w:val="005223D9"/>
    <w:pPr>
      <w:spacing w:after="0"/>
    </w:pPr>
    <w:rPr>
      <w:b/>
      <w:color w:val="00A9B2"/>
      <w:spacing w:val="-4"/>
      <w:sz w:val="25"/>
      <w:szCs w:val="42"/>
      <w:lang w:eastAsia="en-AU"/>
    </w:rPr>
  </w:style>
  <w:style w:type="table" w:customStyle="1" w:styleId="TableGrid11">
    <w:name w:val="Table Grid11"/>
    <w:basedOn w:val="TableNormal"/>
    <w:rsid w:val="005223D9"/>
    <w:pPr>
      <w:spacing w:before="60" w:after="60" w:line="220" w:lineRule="atLeast"/>
      <w:ind w:left="113" w:right="113"/>
    </w:pPr>
    <w:rPr>
      <w:rFonts w:ascii="Arial" w:hAnsi="Arial"/>
      <w:color w:val="363534"/>
      <w:sz w:val="18"/>
    </w:rPr>
    <w:tblPr>
      <w:tblStyleColBandSize w:val="1"/>
      <w:tblBorders>
        <w:top w:val="single" w:sz="8" w:space="0" w:color="CDDC29"/>
        <w:bottom w:val="single" w:sz="8" w:space="0" w:color="CDDC29"/>
        <w:insideH w:val="single" w:sz="8" w:space="0" w:color="CDDC29"/>
      </w:tblBorders>
      <w:tblCellMar>
        <w:left w:w="0" w:type="dxa"/>
        <w:right w:w="0" w:type="dxa"/>
      </w:tblCellMar>
    </w:tblPr>
    <w:tblStylePr w:type="firstRow">
      <w:pPr>
        <w:wordWrap/>
        <w:spacing w:beforeLines="0" w:before="100" w:beforeAutospacing="1" w:afterLines="0" w:after="100" w:afterAutospacing="1" w:line="220" w:lineRule="atLeast"/>
        <w:jc w:val="left"/>
      </w:pPr>
      <w:rPr>
        <w:rFonts w:ascii="Arial" w:hAnsi="Arial" w:cs="Arial" w:hint="default"/>
        <w:b w:val="0"/>
        <w:color w:val="363534"/>
        <w:sz w:val="18"/>
        <w:szCs w:val="18"/>
      </w:rPr>
      <w:tblPr/>
      <w:tcPr>
        <w:shd w:val="clear" w:color="auto" w:fill="CDDC29"/>
      </w:tcPr>
    </w:tblStylePr>
    <w:tblStylePr w:type="lastRow">
      <w:rPr>
        <w:b w:val="0"/>
      </w:rPr>
    </w:tblStylePr>
    <w:tblStylePr w:type="lastCol">
      <w:pPr>
        <w:jc w:val="left"/>
      </w:pPr>
    </w:tblStylePr>
    <w:tblStylePr w:type="band1Vert">
      <w:tblPr/>
      <w:tcPr>
        <w:shd w:val="clear" w:color="auto" w:fill="F8FAE8"/>
      </w:tcPr>
    </w:tblStylePr>
    <w:tblStylePr w:type="nwCell">
      <w:pPr>
        <w:jc w:val="left"/>
      </w:pPr>
      <w:tblPr/>
      <w:tcPr>
        <w:vAlign w:val="center"/>
      </w:tcPr>
    </w:tblStylePr>
  </w:style>
  <w:style w:type="table" w:customStyle="1" w:styleId="TableGrid20">
    <w:name w:val="Table Grid2"/>
    <w:basedOn w:val="TableNormal"/>
    <w:next w:val="TableGrid"/>
    <w:rsid w:val="007F1DAB"/>
    <w:pPr>
      <w:spacing w:before="60" w:after="60" w:line="220" w:lineRule="atLeast"/>
      <w:ind w:left="113" w:right="113"/>
    </w:pPr>
    <w:rPr>
      <w:rFonts w:ascii="Arial" w:hAnsi="Arial"/>
      <w:color w:val="363534"/>
      <w:sz w:val="18"/>
    </w:rPr>
    <w:tblPr>
      <w:tblStyleColBandSize w:val="1"/>
      <w:tblBorders>
        <w:top w:val="single" w:sz="8" w:space="0" w:color="CDDC29"/>
        <w:bottom w:val="single" w:sz="8" w:space="0" w:color="CDDC29"/>
        <w:insideH w:val="single" w:sz="8" w:space="0" w:color="CDDC29"/>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Arial" w:hAnsi="Arial"/>
        <w:b w:val="0"/>
        <w:color w:val="363534"/>
        <w:sz w:val="18"/>
      </w:rPr>
      <w:tblPr/>
      <w:tcPr>
        <w:shd w:val="clear" w:color="auto" w:fill="CDDC29"/>
      </w:tcPr>
    </w:tblStylePr>
    <w:tblStylePr w:type="lastRow">
      <w:rPr>
        <w:b w:val="0"/>
      </w:rPr>
    </w:tblStylePr>
    <w:tblStylePr w:type="lastCol">
      <w:pPr>
        <w:jc w:val="left"/>
      </w:pPr>
    </w:tblStylePr>
    <w:tblStylePr w:type="band1Vert">
      <w:tblPr/>
      <w:tcPr>
        <w:shd w:val="clear" w:color="auto" w:fill="F8FAE8"/>
      </w:tcPr>
    </w:tblStylePr>
    <w:tblStylePr w:type="nwCell">
      <w:pPr>
        <w:jc w:val="left"/>
      </w:pPr>
      <w:tblPr/>
      <w:tcPr>
        <w:vAlign w:val="center"/>
      </w:tcPr>
    </w:tblStylePr>
  </w:style>
  <w:style w:type="table" w:customStyle="1" w:styleId="TableGrid30">
    <w:name w:val="Table Grid3"/>
    <w:basedOn w:val="TableNormal"/>
    <w:next w:val="TableGrid"/>
    <w:rsid w:val="00323B35"/>
    <w:pPr>
      <w:spacing w:before="60" w:after="60" w:line="220" w:lineRule="atLeast"/>
      <w:ind w:left="113" w:right="113"/>
    </w:pPr>
    <w:rPr>
      <w:rFonts w:ascii="Arial" w:hAnsi="Arial"/>
      <w:color w:val="363534"/>
      <w:sz w:val="18"/>
    </w:rPr>
    <w:tblPr>
      <w:tblStyleColBandSize w:val="1"/>
      <w:tblBorders>
        <w:top w:val="single" w:sz="8" w:space="0" w:color="CDDC29"/>
        <w:bottom w:val="single" w:sz="8" w:space="0" w:color="CDDC29"/>
        <w:insideH w:val="single" w:sz="8" w:space="0" w:color="CDDC29"/>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Arial" w:hAnsi="Arial"/>
        <w:b w:val="0"/>
        <w:color w:val="363534"/>
        <w:sz w:val="18"/>
      </w:rPr>
      <w:tblPr/>
      <w:tcPr>
        <w:shd w:val="clear" w:color="auto" w:fill="CDDC29"/>
      </w:tcPr>
    </w:tblStylePr>
    <w:tblStylePr w:type="lastRow">
      <w:rPr>
        <w:b w:val="0"/>
      </w:rPr>
    </w:tblStylePr>
    <w:tblStylePr w:type="lastCol">
      <w:pPr>
        <w:jc w:val="left"/>
      </w:pPr>
    </w:tblStylePr>
    <w:tblStylePr w:type="band1Vert">
      <w:tblPr/>
      <w:tcPr>
        <w:shd w:val="clear" w:color="auto" w:fill="F8FAE8"/>
      </w:tcPr>
    </w:tblStylePr>
    <w:tblStylePr w:type="nwCell">
      <w:pPr>
        <w:jc w:val="left"/>
      </w:pPr>
      <w:tblPr/>
      <w:tcPr>
        <w:vAlign w:val="center"/>
      </w:tcPr>
    </w:tblStylePr>
  </w:style>
  <w:style w:type="table" w:customStyle="1" w:styleId="HighlightTable2">
    <w:name w:val="Highlight Table2"/>
    <w:basedOn w:val="TableNormal"/>
    <w:uiPriority w:val="99"/>
    <w:rsid w:val="00323B35"/>
    <w:rPr>
      <w:rFonts w:ascii="Arial" w:hAnsi="Arial" w:cs="Arial"/>
      <w:color w:val="363534"/>
      <w:sz w:val="24"/>
    </w:rPr>
    <w:tblPr>
      <w:tblCellMar>
        <w:top w:w="227" w:type="dxa"/>
        <w:left w:w="0" w:type="dxa"/>
        <w:bottom w:w="227" w:type="dxa"/>
        <w:right w:w="0" w:type="dxa"/>
      </w:tblCellMar>
    </w:tblPr>
    <w:tcPr>
      <w:shd w:val="clear" w:color="auto" w:fill="CDDC29"/>
    </w:tcPr>
  </w:style>
  <w:style w:type="table" w:customStyle="1" w:styleId="TableGrid40">
    <w:name w:val="Table Grid4"/>
    <w:basedOn w:val="TableNormal"/>
    <w:next w:val="TableGrid"/>
    <w:rsid w:val="00543B39"/>
    <w:pPr>
      <w:spacing w:before="60" w:after="60" w:line="220" w:lineRule="atLeast"/>
      <w:ind w:left="113" w:right="113"/>
    </w:pPr>
    <w:rPr>
      <w:rFonts w:ascii="Arial" w:hAnsi="Arial"/>
      <w:color w:val="363534"/>
      <w:sz w:val="18"/>
    </w:rPr>
    <w:tblPr>
      <w:tblStyleColBandSize w:val="1"/>
      <w:tblBorders>
        <w:top w:val="single" w:sz="8" w:space="0" w:color="CDDC29"/>
        <w:bottom w:val="single" w:sz="8" w:space="0" w:color="CDDC29"/>
        <w:insideH w:val="single" w:sz="8" w:space="0" w:color="CDDC29"/>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Arial" w:hAnsi="Arial"/>
        <w:b w:val="0"/>
        <w:color w:val="363534"/>
        <w:sz w:val="18"/>
      </w:rPr>
      <w:tblPr/>
      <w:tcPr>
        <w:shd w:val="clear" w:color="auto" w:fill="CDDC29"/>
      </w:tcPr>
    </w:tblStylePr>
    <w:tblStylePr w:type="lastRow">
      <w:rPr>
        <w:b w:val="0"/>
      </w:rPr>
    </w:tblStylePr>
    <w:tblStylePr w:type="lastCol">
      <w:pPr>
        <w:jc w:val="left"/>
      </w:pPr>
    </w:tblStylePr>
    <w:tblStylePr w:type="band1Vert">
      <w:tblPr/>
      <w:tcPr>
        <w:shd w:val="clear" w:color="auto" w:fill="F8FAE8"/>
      </w:tcPr>
    </w:tblStylePr>
    <w:tblStylePr w:type="nwCell">
      <w:pPr>
        <w:jc w:val="left"/>
      </w:pPr>
      <w:tblPr/>
      <w:tcPr>
        <w:vAlign w:val="center"/>
      </w:tcPr>
    </w:tblStylePr>
  </w:style>
  <w:style w:type="table" w:customStyle="1" w:styleId="HighlightTable3">
    <w:name w:val="Highlight Table3"/>
    <w:basedOn w:val="TableNormal"/>
    <w:uiPriority w:val="99"/>
    <w:rsid w:val="00543B39"/>
    <w:rPr>
      <w:rFonts w:ascii="Arial" w:hAnsi="Arial" w:cs="Arial"/>
      <w:color w:val="363534"/>
      <w:sz w:val="24"/>
    </w:rPr>
    <w:tblPr>
      <w:tblCellMar>
        <w:top w:w="227" w:type="dxa"/>
        <w:left w:w="0" w:type="dxa"/>
        <w:bottom w:w="227" w:type="dxa"/>
        <w:right w:w="0" w:type="dxa"/>
      </w:tblCellMar>
    </w:tblPr>
    <w:tcPr>
      <w:shd w:val="clear" w:color="auto" w:fill="CDDC29"/>
    </w:tcPr>
  </w:style>
  <w:style w:type="table" w:customStyle="1" w:styleId="TableGrid50">
    <w:name w:val="Table Grid5"/>
    <w:basedOn w:val="TableNormal"/>
    <w:next w:val="TableGrid"/>
    <w:rsid w:val="001C185B"/>
    <w:pPr>
      <w:spacing w:before="60" w:after="60" w:line="220" w:lineRule="atLeast"/>
      <w:ind w:left="113" w:right="113"/>
    </w:pPr>
    <w:rPr>
      <w:rFonts w:ascii="Arial" w:hAnsi="Arial"/>
      <w:color w:val="363534"/>
      <w:sz w:val="18"/>
    </w:rPr>
    <w:tblPr>
      <w:tblStyleColBandSize w:val="1"/>
      <w:tblBorders>
        <w:top w:val="single" w:sz="8" w:space="0" w:color="CDDC29"/>
        <w:bottom w:val="single" w:sz="8" w:space="0" w:color="CDDC29"/>
        <w:insideH w:val="single" w:sz="8" w:space="0" w:color="CDDC29"/>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Arial" w:hAnsi="Arial"/>
        <w:b w:val="0"/>
        <w:color w:val="363534"/>
        <w:sz w:val="18"/>
      </w:rPr>
      <w:tblPr/>
      <w:tcPr>
        <w:shd w:val="clear" w:color="auto" w:fill="CDDC29"/>
      </w:tcPr>
    </w:tblStylePr>
    <w:tblStylePr w:type="lastRow">
      <w:rPr>
        <w:b w:val="0"/>
      </w:rPr>
    </w:tblStylePr>
    <w:tblStylePr w:type="lastCol">
      <w:pPr>
        <w:jc w:val="left"/>
      </w:pPr>
    </w:tblStylePr>
    <w:tblStylePr w:type="band1Vert">
      <w:tblPr/>
      <w:tcPr>
        <w:shd w:val="clear" w:color="auto" w:fill="F8FAE8"/>
      </w:tcPr>
    </w:tblStylePr>
    <w:tblStylePr w:type="nwCell">
      <w:pPr>
        <w:jc w:val="left"/>
      </w:pPr>
      <w:tblPr/>
      <w:tcPr>
        <w:vAlign w:val="center"/>
      </w:tcPr>
    </w:tblStylePr>
  </w:style>
  <w:style w:type="table" w:customStyle="1" w:styleId="HighlightTable4">
    <w:name w:val="Highlight Table4"/>
    <w:basedOn w:val="TableNormal"/>
    <w:uiPriority w:val="99"/>
    <w:rsid w:val="001C185B"/>
    <w:rPr>
      <w:rFonts w:ascii="Arial" w:hAnsi="Arial" w:cs="Arial"/>
      <w:color w:val="363534"/>
      <w:sz w:val="24"/>
    </w:rPr>
    <w:tblPr>
      <w:tblCellMar>
        <w:top w:w="227" w:type="dxa"/>
        <w:left w:w="0" w:type="dxa"/>
        <w:bottom w:w="227" w:type="dxa"/>
        <w:right w:w="0" w:type="dxa"/>
      </w:tblCellMar>
    </w:tblPr>
    <w:tcPr>
      <w:shd w:val="clear" w:color="auto" w:fill="CDDC29"/>
    </w:tcPr>
  </w:style>
  <w:style w:type="character" w:customStyle="1" w:styleId="FoxNet">
    <w:name w:val="FoxNet"/>
    <w:basedOn w:val="DefaultParagraphFont"/>
    <w:uiPriority w:val="1"/>
    <w:qFormat/>
    <w:rsid w:val="00A82FBC"/>
  </w:style>
  <w:style w:type="paragraph" w:customStyle="1" w:styleId="FoxNet2">
    <w:name w:val="FoxNet2"/>
    <w:basedOn w:val="Header"/>
    <w:qFormat/>
    <w:rsid w:val="00B95032"/>
    <w:pPr>
      <w:tabs>
        <w:tab w:val="clear" w:pos="4320"/>
      </w:tabs>
      <w:suppressOverlap/>
      <w:jc w:val="right"/>
    </w:pPr>
    <w:rPr>
      <w:b/>
      <w:bCs/>
      <w:color w:val="FFFFFF" w:themeColor="background1"/>
      <w:sz w:val="48"/>
      <w:szCs w:val="48"/>
    </w:rPr>
  </w:style>
  <w:style w:type="paragraph" w:customStyle="1" w:styleId="Notheading2">
    <w:name w:val="Not heading 2"/>
    <w:basedOn w:val="Heading2"/>
    <w:qFormat/>
    <w:rsid w:val="00B95032"/>
    <w:pPr>
      <w:keepNext/>
      <w:keepLines/>
      <w:numPr>
        <w:ilvl w:val="1"/>
      </w:numPr>
      <w:tabs>
        <w:tab w:val="left" w:pos="1418"/>
        <w:tab w:val="left" w:pos="1701"/>
        <w:tab w:val="left" w:pos="1985"/>
      </w:tabs>
      <w:spacing w:before="240" w:after="100" w:line="260" w:lineRule="exact"/>
    </w:pPr>
    <w:rPr>
      <w:bCs/>
      <w:iCs/>
      <w:color w:val="00B2A9"/>
      <w:kern w:val="20"/>
      <w:sz w:val="22"/>
      <w:szCs w:val="28"/>
      <w:lang w:eastAsia="en-AU"/>
    </w:rPr>
  </w:style>
  <w:style w:type="character" w:customStyle="1" w:styleId="StyleFoxNet16ptBoldBackground1">
    <w:name w:val="Style FoxNet + 16 pt Bold Background 1"/>
    <w:basedOn w:val="FoxNet"/>
    <w:rsid w:val="00063281"/>
    <w:rPr>
      <w:b/>
      <w:bCs/>
      <w:color w:val="FFFFFF" w:themeColor="background1"/>
      <w:sz w:val="32"/>
    </w:rPr>
  </w:style>
  <w:style w:type="paragraph" w:customStyle="1" w:styleId="FigCapnote">
    <w:name w:val="FigCap_note"/>
    <w:basedOn w:val="BodyText"/>
    <w:next w:val="BodyText"/>
    <w:qFormat/>
    <w:rsid w:val="00D65254"/>
    <w:rPr>
      <w:sz w:val="16"/>
    </w:rPr>
  </w:style>
  <w:style w:type="character" w:customStyle="1" w:styleId="HeaderChar">
    <w:name w:val="Header Char"/>
    <w:basedOn w:val="DefaultParagraphFont"/>
    <w:link w:val="Header"/>
    <w:uiPriority w:val="99"/>
    <w:rsid w:val="001B38F8"/>
    <w:rPr>
      <w:rFonts w:asciiTheme="minorHAnsi" w:hAnsiTheme="minorHAnsi" w:cs="Arial"/>
      <w:sz w:val="22"/>
      <w:szCs w:val="24"/>
      <w:lang w:eastAsia="en-US"/>
    </w:rPr>
  </w:style>
  <w:style w:type="paragraph" w:customStyle="1" w:styleId="Summarysubheadings">
    <w:name w:val="Summary subheadings"/>
    <w:basedOn w:val="Normal"/>
    <w:qFormat/>
    <w:rsid w:val="00E0057D"/>
    <w:pPr>
      <w:spacing w:before="240"/>
    </w:pPr>
    <w:rPr>
      <w:b/>
      <w:sz w:val="24"/>
    </w:rPr>
  </w:style>
  <w:style w:type="paragraph" w:customStyle="1" w:styleId="StyleSummarysubheadingsAfter3pt">
    <w:name w:val="Style Summary subheadings + After:  3 pt"/>
    <w:basedOn w:val="Summarysubheadings"/>
    <w:rsid w:val="007801DF"/>
    <w:pPr>
      <w:spacing w:after="60"/>
    </w:pPr>
    <w:rPr>
      <w:rFonts w:cs="Times New Roman"/>
      <w:bCs/>
      <w:szCs w:val="20"/>
    </w:rPr>
  </w:style>
  <w:style w:type="paragraph" w:customStyle="1" w:styleId="ARISummarysubheading">
    <w:name w:val="ARI Summary subheading"/>
    <w:basedOn w:val="StyleSummarysubheadingsAfter3pt"/>
    <w:qFormat/>
    <w:rsid w:val="007801DF"/>
  </w:style>
  <w:style w:type="paragraph" w:customStyle="1" w:styleId="Discussionsubheading">
    <w:name w:val="Discussion subheading"/>
    <w:basedOn w:val="Normal"/>
    <w:qFormat/>
    <w:rsid w:val="006224C3"/>
    <w:pPr>
      <w:keepNext/>
      <w:tabs>
        <w:tab w:val="left" w:pos="7655"/>
      </w:tabs>
      <w:spacing w:after="60"/>
    </w:pPr>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858763">
      <w:bodyDiv w:val="1"/>
      <w:marLeft w:val="0"/>
      <w:marRight w:val="0"/>
      <w:marTop w:val="0"/>
      <w:marBottom w:val="0"/>
      <w:divBdr>
        <w:top w:val="none" w:sz="0" w:space="0" w:color="auto"/>
        <w:left w:val="none" w:sz="0" w:space="0" w:color="auto"/>
        <w:bottom w:val="none" w:sz="0" w:space="0" w:color="auto"/>
        <w:right w:val="none" w:sz="0" w:space="0" w:color="auto"/>
      </w:divBdr>
    </w:div>
    <w:div w:id="86968182">
      <w:bodyDiv w:val="1"/>
      <w:marLeft w:val="0"/>
      <w:marRight w:val="0"/>
      <w:marTop w:val="0"/>
      <w:marBottom w:val="0"/>
      <w:divBdr>
        <w:top w:val="none" w:sz="0" w:space="0" w:color="auto"/>
        <w:left w:val="none" w:sz="0" w:space="0" w:color="auto"/>
        <w:bottom w:val="none" w:sz="0" w:space="0" w:color="auto"/>
        <w:right w:val="none" w:sz="0" w:space="0" w:color="auto"/>
      </w:divBdr>
      <w:divsChild>
        <w:div w:id="2023311458">
          <w:marLeft w:val="0"/>
          <w:marRight w:val="0"/>
          <w:marTop w:val="0"/>
          <w:marBottom w:val="0"/>
          <w:divBdr>
            <w:top w:val="none" w:sz="0" w:space="0" w:color="auto"/>
            <w:left w:val="none" w:sz="0" w:space="0" w:color="auto"/>
            <w:bottom w:val="none" w:sz="0" w:space="0" w:color="auto"/>
            <w:right w:val="none" w:sz="0" w:space="0" w:color="auto"/>
          </w:divBdr>
          <w:divsChild>
            <w:div w:id="1031688247">
              <w:marLeft w:val="0"/>
              <w:marRight w:val="0"/>
              <w:marTop w:val="0"/>
              <w:marBottom w:val="0"/>
              <w:divBdr>
                <w:top w:val="none" w:sz="0" w:space="0" w:color="auto"/>
                <w:left w:val="none" w:sz="0" w:space="0" w:color="auto"/>
                <w:bottom w:val="none" w:sz="0" w:space="0" w:color="auto"/>
                <w:right w:val="none" w:sz="0" w:space="0" w:color="auto"/>
              </w:divBdr>
              <w:divsChild>
                <w:div w:id="1117480578">
                  <w:marLeft w:val="0"/>
                  <w:marRight w:val="0"/>
                  <w:marTop w:val="0"/>
                  <w:marBottom w:val="0"/>
                  <w:divBdr>
                    <w:top w:val="none" w:sz="0" w:space="0" w:color="auto"/>
                    <w:left w:val="none" w:sz="0" w:space="0" w:color="auto"/>
                    <w:bottom w:val="none" w:sz="0" w:space="0" w:color="auto"/>
                    <w:right w:val="none" w:sz="0" w:space="0" w:color="auto"/>
                  </w:divBdr>
                  <w:divsChild>
                    <w:div w:id="2083407855">
                      <w:marLeft w:val="0"/>
                      <w:marRight w:val="0"/>
                      <w:marTop w:val="0"/>
                      <w:marBottom w:val="0"/>
                      <w:divBdr>
                        <w:top w:val="none" w:sz="0" w:space="0" w:color="auto"/>
                        <w:left w:val="none" w:sz="0" w:space="0" w:color="auto"/>
                        <w:bottom w:val="none" w:sz="0" w:space="0" w:color="auto"/>
                        <w:right w:val="none" w:sz="0" w:space="0" w:color="auto"/>
                      </w:divBdr>
                      <w:divsChild>
                        <w:div w:id="541938270">
                          <w:marLeft w:val="0"/>
                          <w:marRight w:val="0"/>
                          <w:marTop w:val="0"/>
                          <w:marBottom w:val="0"/>
                          <w:divBdr>
                            <w:top w:val="none" w:sz="0" w:space="0" w:color="auto"/>
                            <w:left w:val="none" w:sz="0" w:space="0" w:color="auto"/>
                            <w:bottom w:val="none" w:sz="0" w:space="0" w:color="auto"/>
                            <w:right w:val="none" w:sz="0" w:space="0" w:color="auto"/>
                          </w:divBdr>
                          <w:divsChild>
                            <w:div w:id="1059785443">
                              <w:marLeft w:val="0"/>
                              <w:marRight w:val="0"/>
                              <w:marTop w:val="0"/>
                              <w:marBottom w:val="0"/>
                              <w:divBdr>
                                <w:top w:val="none" w:sz="0" w:space="0" w:color="auto"/>
                                <w:left w:val="none" w:sz="0" w:space="0" w:color="auto"/>
                                <w:bottom w:val="none" w:sz="0" w:space="0" w:color="auto"/>
                                <w:right w:val="none" w:sz="0" w:space="0" w:color="auto"/>
                              </w:divBdr>
                              <w:divsChild>
                                <w:div w:id="405152889">
                                  <w:marLeft w:val="0"/>
                                  <w:marRight w:val="0"/>
                                  <w:marTop w:val="0"/>
                                  <w:marBottom w:val="0"/>
                                  <w:divBdr>
                                    <w:top w:val="none" w:sz="0" w:space="0" w:color="auto"/>
                                    <w:left w:val="none" w:sz="0" w:space="0" w:color="auto"/>
                                    <w:bottom w:val="none" w:sz="0" w:space="0" w:color="auto"/>
                                    <w:right w:val="none" w:sz="0" w:space="0" w:color="auto"/>
                                  </w:divBdr>
                                  <w:divsChild>
                                    <w:div w:id="1319503076">
                                      <w:marLeft w:val="0"/>
                                      <w:marRight w:val="0"/>
                                      <w:marTop w:val="0"/>
                                      <w:marBottom w:val="0"/>
                                      <w:divBdr>
                                        <w:top w:val="none" w:sz="0" w:space="0" w:color="auto"/>
                                        <w:left w:val="none" w:sz="0" w:space="0" w:color="auto"/>
                                        <w:bottom w:val="none" w:sz="0" w:space="0" w:color="auto"/>
                                        <w:right w:val="none" w:sz="0" w:space="0" w:color="auto"/>
                                      </w:divBdr>
                                      <w:divsChild>
                                        <w:div w:id="33428530">
                                          <w:marLeft w:val="0"/>
                                          <w:marRight w:val="0"/>
                                          <w:marTop w:val="0"/>
                                          <w:marBottom w:val="0"/>
                                          <w:divBdr>
                                            <w:top w:val="none" w:sz="0" w:space="0" w:color="auto"/>
                                            <w:left w:val="none" w:sz="0" w:space="0" w:color="auto"/>
                                            <w:bottom w:val="none" w:sz="0" w:space="0" w:color="auto"/>
                                            <w:right w:val="none" w:sz="0" w:space="0" w:color="auto"/>
                                          </w:divBdr>
                                          <w:divsChild>
                                            <w:div w:id="347871354">
                                              <w:marLeft w:val="0"/>
                                              <w:marRight w:val="0"/>
                                              <w:marTop w:val="0"/>
                                              <w:marBottom w:val="0"/>
                                              <w:divBdr>
                                                <w:top w:val="none" w:sz="0" w:space="0" w:color="auto"/>
                                                <w:left w:val="none" w:sz="0" w:space="0" w:color="auto"/>
                                                <w:bottom w:val="none" w:sz="0" w:space="0" w:color="auto"/>
                                                <w:right w:val="none" w:sz="0" w:space="0" w:color="auto"/>
                                              </w:divBdr>
                                              <w:divsChild>
                                                <w:div w:id="2085177897">
                                                  <w:marLeft w:val="0"/>
                                                  <w:marRight w:val="0"/>
                                                  <w:marTop w:val="0"/>
                                                  <w:marBottom w:val="0"/>
                                                  <w:divBdr>
                                                    <w:top w:val="none" w:sz="0" w:space="0" w:color="auto"/>
                                                    <w:left w:val="none" w:sz="0" w:space="0" w:color="auto"/>
                                                    <w:bottom w:val="none" w:sz="0" w:space="0" w:color="auto"/>
                                                    <w:right w:val="none" w:sz="0" w:space="0" w:color="auto"/>
                                                  </w:divBdr>
                                                  <w:divsChild>
                                                    <w:div w:id="2066247184">
                                                      <w:marLeft w:val="0"/>
                                                      <w:marRight w:val="0"/>
                                                      <w:marTop w:val="0"/>
                                                      <w:marBottom w:val="0"/>
                                                      <w:divBdr>
                                                        <w:top w:val="none" w:sz="0" w:space="0" w:color="auto"/>
                                                        <w:left w:val="none" w:sz="0" w:space="0" w:color="auto"/>
                                                        <w:bottom w:val="none" w:sz="0" w:space="0" w:color="auto"/>
                                                        <w:right w:val="none" w:sz="0" w:space="0" w:color="auto"/>
                                                      </w:divBdr>
                                                      <w:divsChild>
                                                        <w:div w:id="1877158858">
                                                          <w:marLeft w:val="0"/>
                                                          <w:marRight w:val="0"/>
                                                          <w:marTop w:val="0"/>
                                                          <w:marBottom w:val="0"/>
                                                          <w:divBdr>
                                                            <w:top w:val="none" w:sz="0" w:space="0" w:color="auto"/>
                                                            <w:left w:val="none" w:sz="0" w:space="0" w:color="auto"/>
                                                            <w:bottom w:val="none" w:sz="0" w:space="0" w:color="auto"/>
                                                            <w:right w:val="none" w:sz="0" w:space="0" w:color="auto"/>
                                                          </w:divBdr>
                                                          <w:divsChild>
                                                            <w:div w:id="2109276710">
                                                              <w:marLeft w:val="0"/>
                                                              <w:marRight w:val="0"/>
                                                              <w:marTop w:val="0"/>
                                                              <w:marBottom w:val="0"/>
                                                              <w:divBdr>
                                                                <w:top w:val="none" w:sz="0" w:space="0" w:color="auto"/>
                                                                <w:left w:val="none" w:sz="0" w:space="0" w:color="auto"/>
                                                                <w:bottom w:val="none" w:sz="0" w:space="0" w:color="auto"/>
                                                                <w:right w:val="none" w:sz="0" w:space="0" w:color="auto"/>
                                                              </w:divBdr>
                                                              <w:divsChild>
                                                                <w:div w:id="1308631639">
                                                                  <w:marLeft w:val="0"/>
                                                                  <w:marRight w:val="0"/>
                                                                  <w:marTop w:val="0"/>
                                                                  <w:marBottom w:val="0"/>
                                                                  <w:divBdr>
                                                                    <w:top w:val="none" w:sz="0" w:space="0" w:color="auto"/>
                                                                    <w:left w:val="none" w:sz="0" w:space="0" w:color="auto"/>
                                                                    <w:bottom w:val="none" w:sz="0" w:space="0" w:color="auto"/>
                                                                    <w:right w:val="none" w:sz="0" w:space="0" w:color="auto"/>
                                                                  </w:divBdr>
                                                                  <w:divsChild>
                                                                    <w:div w:id="1541744808">
                                                                      <w:marLeft w:val="0"/>
                                                                      <w:marRight w:val="0"/>
                                                                      <w:marTop w:val="0"/>
                                                                      <w:marBottom w:val="0"/>
                                                                      <w:divBdr>
                                                                        <w:top w:val="none" w:sz="0" w:space="0" w:color="auto"/>
                                                                        <w:left w:val="none" w:sz="0" w:space="0" w:color="auto"/>
                                                                        <w:bottom w:val="none" w:sz="0" w:space="0" w:color="auto"/>
                                                                        <w:right w:val="none" w:sz="0" w:space="0" w:color="auto"/>
                                                                      </w:divBdr>
                                                                      <w:divsChild>
                                                                        <w:div w:id="1606187863">
                                                                          <w:marLeft w:val="0"/>
                                                                          <w:marRight w:val="0"/>
                                                                          <w:marTop w:val="0"/>
                                                                          <w:marBottom w:val="0"/>
                                                                          <w:divBdr>
                                                                            <w:top w:val="none" w:sz="0" w:space="0" w:color="auto"/>
                                                                            <w:left w:val="none" w:sz="0" w:space="0" w:color="auto"/>
                                                                            <w:bottom w:val="none" w:sz="0" w:space="0" w:color="auto"/>
                                                                            <w:right w:val="none" w:sz="0" w:space="0" w:color="auto"/>
                                                                          </w:divBdr>
                                                                          <w:divsChild>
                                                                            <w:div w:id="584077140">
                                                                              <w:marLeft w:val="0"/>
                                                                              <w:marRight w:val="0"/>
                                                                              <w:marTop w:val="0"/>
                                                                              <w:marBottom w:val="0"/>
                                                                              <w:divBdr>
                                                                                <w:top w:val="none" w:sz="0" w:space="0" w:color="auto"/>
                                                                                <w:left w:val="none" w:sz="0" w:space="0" w:color="auto"/>
                                                                                <w:bottom w:val="none" w:sz="0" w:space="0" w:color="auto"/>
                                                                                <w:right w:val="none" w:sz="0" w:space="0" w:color="auto"/>
                                                                              </w:divBdr>
                                                                              <w:divsChild>
                                                                                <w:div w:id="243339830">
                                                                                  <w:marLeft w:val="0"/>
                                                                                  <w:marRight w:val="0"/>
                                                                                  <w:marTop w:val="0"/>
                                                                                  <w:marBottom w:val="0"/>
                                                                                  <w:divBdr>
                                                                                    <w:top w:val="none" w:sz="0" w:space="0" w:color="auto"/>
                                                                                    <w:left w:val="none" w:sz="0" w:space="0" w:color="auto"/>
                                                                                    <w:bottom w:val="none" w:sz="0" w:space="0" w:color="auto"/>
                                                                                    <w:right w:val="none" w:sz="0" w:space="0" w:color="auto"/>
                                                                                  </w:divBdr>
                                                                                  <w:divsChild>
                                                                                    <w:div w:id="1846557934">
                                                                                      <w:marLeft w:val="0"/>
                                                                                      <w:marRight w:val="0"/>
                                                                                      <w:marTop w:val="0"/>
                                                                                      <w:marBottom w:val="0"/>
                                                                                      <w:divBdr>
                                                                                        <w:top w:val="none" w:sz="0" w:space="0" w:color="auto"/>
                                                                                        <w:left w:val="none" w:sz="0" w:space="0" w:color="auto"/>
                                                                                        <w:bottom w:val="none" w:sz="0" w:space="0" w:color="auto"/>
                                                                                        <w:right w:val="none" w:sz="0" w:space="0" w:color="auto"/>
                                                                                      </w:divBdr>
                                                                                      <w:divsChild>
                                                                                        <w:div w:id="1315185329">
                                                                                          <w:marLeft w:val="0"/>
                                                                                          <w:marRight w:val="0"/>
                                                                                          <w:marTop w:val="0"/>
                                                                                          <w:marBottom w:val="0"/>
                                                                                          <w:divBdr>
                                                                                            <w:top w:val="none" w:sz="0" w:space="0" w:color="auto"/>
                                                                                            <w:left w:val="none" w:sz="0" w:space="0" w:color="auto"/>
                                                                                            <w:bottom w:val="none" w:sz="0" w:space="0" w:color="auto"/>
                                                                                            <w:right w:val="none" w:sz="0" w:space="0" w:color="auto"/>
                                                                                          </w:divBdr>
                                                                                          <w:divsChild>
                                                                                            <w:div w:id="279843106">
                                                                                              <w:marLeft w:val="0"/>
                                                                                              <w:marRight w:val="0"/>
                                                                                              <w:marTop w:val="0"/>
                                                                                              <w:marBottom w:val="0"/>
                                                                                              <w:divBdr>
                                                                                                <w:top w:val="none" w:sz="0" w:space="0" w:color="auto"/>
                                                                                                <w:left w:val="none" w:sz="0" w:space="0" w:color="auto"/>
                                                                                                <w:bottom w:val="none" w:sz="0" w:space="0" w:color="auto"/>
                                                                                                <w:right w:val="none" w:sz="0" w:space="0" w:color="auto"/>
                                                                                              </w:divBdr>
                                                                                              <w:divsChild>
                                                                                                <w:div w:id="1583564952">
                                                                                                  <w:marLeft w:val="0"/>
                                                                                                  <w:marRight w:val="0"/>
                                                                                                  <w:marTop w:val="0"/>
                                                                                                  <w:marBottom w:val="0"/>
                                                                                                  <w:divBdr>
                                                                                                    <w:top w:val="none" w:sz="0" w:space="0" w:color="auto"/>
                                                                                                    <w:left w:val="none" w:sz="0" w:space="0" w:color="auto"/>
                                                                                                    <w:bottom w:val="none" w:sz="0" w:space="0" w:color="auto"/>
                                                                                                    <w:right w:val="none" w:sz="0" w:space="0" w:color="auto"/>
                                                                                                  </w:divBdr>
                                                                                                  <w:divsChild>
                                                                                                    <w:div w:id="726564528">
                                                                                                      <w:marLeft w:val="0"/>
                                                                                                      <w:marRight w:val="0"/>
                                                                                                      <w:marTop w:val="0"/>
                                                                                                      <w:marBottom w:val="0"/>
                                                                                                      <w:divBdr>
                                                                                                        <w:top w:val="none" w:sz="0" w:space="0" w:color="auto"/>
                                                                                                        <w:left w:val="none" w:sz="0" w:space="0" w:color="auto"/>
                                                                                                        <w:bottom w:val="none" w:sz="0" w:space="0" w:color="auto"/>
                                                                                                        <w:right w:val="none" w:sz="0" w:space="0" w:color="auto"/>
                                                                                                      </w:divBdr>
                                                                                                      <w:divsChild>
                                                                                                        <w:div w:id="1469127209">
                                                                                                          <w:marLeft w:val="0"/>
                                                                                                          <w:marRight w:val="0"/>
                                                                                                          <w:marTop w:val="0"/>
                                                                                                          <w:marBottom w:val="0"/>
                                                                                                          <w:divBdr>
                                                                                                            <w:top w:val="none" w:sz="0" w:space="0" w:color="auto"/>
                                                                                                            <w:left w:val="none" w:sz="0" w:space="0" w:color="auto"/>
                                                                                                            <w:bottom w:val="none" w:sz="0" w:space="0" w:color="auto"/>
                                                                                                            <w:right w:val="none" w:sz="0" w:space="0" w:color="auto"/>
                                                                                                          </w:divBdr>
                                                                                                          <w:divsChild>
                                                                                                            <w:div w:id="336272325">
                                                                                                              <w:marLeft w:val="0"/>
                                                                                                              <w:marRight w:val="0"/>
                                                                                                              <w:marTop w:val="0"/>
                                                                                                              <w:marBottom w:val="0"/>
                                                                                                              <w:divBdr>
                                                                                                                <w:top w:val="none" w:sz="0" w:space="0" w:color="auto"/>
                                                                                                                <w:left w:val="none" w:sz="0" w:space="0" w:color="auto"/>
                                                                                                                <w:bottom w:val="none" w:sz="0" w:space="0" w:color="auto"/>
                                                                                                                <w:right w:val="none" w:sz="0" w:space="0" w:color="auto"/>
                                                                                                              </w:divBdr>
                                                                                                              <w:divsChild>
                                                                                                                <w:div w:id="1165823358">
                                                                                                                  <w:marLeft w:val="0"/>
                                                                                                                  <w:marRight w:val="0"/>
                                                                                                                  <w:marTop w:val="0"/>
                                                                                                                  <w:marBottom w:val="0"/>
                                                                                                                  <w:divBdr>
                                                                                                                    <w:top w:val="none" w:sz="0" w:space="0" w:color="auto"/>
                                                                                                                    <w:left w:val="none" w:sz="0" w:space="0" w:color="auto"/>
                                                                                                                    <w:bottom w:val="none" w:sz="0" w:space="0" w:color="auto"/>
                                                                                                                    <w:right w:val="none" w:sz="0" w:space="0" w:color="auto"/>
                                                                                                                  </w:divBdr>
                                                                                                                  <w:divsChild>
                                                                                                                    <w:div w:id="280189930">
                                                                                                                      <w:marLeft w:val="0"/>
                                                                                                                      <w:marRight w:val="0"/>
                                                                                                                      <w:marTop w:val="0"/>
                                                                                                                      <w:marBottom w:val="0"/>
                                                                                                                      <w:divBdr>
                                                                                                                        <w:top w:val="none" w:sz="0" w:space="0" w:color="auto"/>
                                                                                                                        <w:left w:val="none" w:sz="0" w:space="0" w:color="auto"/>
                                                                                                                        <w:bottom w:val="none" w:sz="0" w:space="0" w:color="auto"/>
                                                                                                                        <w:right w:val="none" w:sz="0" w:space="0" w:color="auto"/>
                                                                                                                      </w:divBdr>
                                                                                                                      <w:divsChild>
                                                                                                                        <w:div w:id="1431779092">
                                                                                                                          <w:marLeft w:val="0"/>
                                                                                                                          <w:marRight w:val="0"/>
                                                                                                                          <w:marTop w:val="0"/>
                                                                                                                          <w:marBottom w:val="0"/>
                                                                                                                          <w:divBdr>
                                                                                                                            <w:top w:val="none" w:sz="0" w:space="0" w:color="auto"/>
                                                                                                                            <w:left w:val="none" w:sz="0" w:space="0" w:color="auto"/>
                                                                                                                            <w:bottom w:val="none" w:sz="0" w:space="0" w:color="auto"/>
                                                                                                                            <w:right w:val="none" w:sz="0" w:space="0" w:color="auto"/>
                                                                                                                          </w:divBdr>
                                                                                                                          <w:divsChild>
                                                                                                                            <w:div w:id="503472033">
                                                                                                                              <w:marLeft w:val="0"/>
                                                                                                                              <w:marRight w:val="0"/>
                                                                                                                              <w:marTop w:val="0"/>
                                                                                                                              <w:marBottom w:val="0"/>
                                                                                                                              <w:divBdr>
                                                                                                                                <w:top w:val="none" w:sz="0" w:space="0" w:color="auto"/>
                                                                                                                                <w:left w:val="none" w:sz="0" w:space="0" w:color="auto"/>
                                                                                                                                <w:bottom w:val="none" w:sz="0" w:space="0" w:color="auto"/>
                                                                                                                                <w:right w:val="none" w:sz="0" w:space="0" w:color="auto"/>
                                                                                                                              </w:divBdr>
                                                                                                                              <w:divsChild>
                                                                                                                                <w:div w:id="1509100692">
                                                                                                                                  <w:marLeft w:val="0"/>
                                                                                                                                  <w:marRight w:val="0"/>
                                                                                                                                  <w:marTop w:val="0"/>
                                                                                                                                  <w:marBottom w:val="0"/>
                                                                                                                                  <w:divBdr>
                                                                                                                                    <w:top w:val="none" w:sz="0" w:space="0" w:color="auto"/>
                                                                                                                                    <w:left w:val="none" w:sz="0" w:space="0" w:color="auto"/>
                                                                                                                                    <w:bottom w:val="none" w:sz="0" w:space="0" w:color="auto"/>
                                                                                                                                    <w:right w:val="none" w:sz="0" w:space="0" w:color="auto"/>
                                                                                                                                  </w:divBdr>
                                                                                                                                  <w:divsChild>
                                                                                                                                    <w:div w:id="924726284">
                                                                                                                                      <w:marLeft w:val="0"/>
                                                                                                                                      <w:marRight w:val="0"/>
                                                                                                                                      <w:marTop w:val="0"/>
                                                                                                                                      <w:marBottom w:val="0"/>
                                                                                                                                      <w:divBdr>
                                                                                                                                        <w:top w:val="none" w:sz="0" w:space="0" w:color="auto"/>
                                                                                                                                        <w:left w:val="none" w:sz="0" w:space="0" w:color="auto"/>
                                                                                                                                        <w:bottom w:val="none" w:sz="0" w:space="0" w:color="auto"/>
                                                                                                                                        <w:right w:val="none" w:sz="0" w:space="0" w:color="auto"/>
                                                                                                                                      </w:divBdr>
                                                                                                                                      <w:divsChild>
                                                                                                                                        <w:div w:id="1316060640">
                                                                                                                                          <w:marLeft w:val="0"/>
                                                                                                                                          <w:marRight w:val="0"/>
                                                                                                                                          <w:marTop w:val="0"/>
                                                                                                                                          <w:marBottom w:val="0"/>
                                                                                                                                          <w:divBdr>
                                                                                                                                            <w:top w:val="none" w:sz="0" w:space="0" w:color="auto"/>
                                                                                                                                            <w:left w:val="none" w:sz="0" w:space="0" w:color="auto"/>
                                                                                                                                            <w:bottom w:val="none" w:sz="0" w:space="0" w:color="auto"/>
                                                                                                                                            <w:right w:val="none" w:sz="0" w:space="0" w:color="auto"/>
                                                                                                                                          </w:divBdr>
                                                                                                                                          <w:divsChild>
                                                                                                                                            <w:div w:id="394859854">
                                                                                                                                              <w:marLeft w:val="0"/>
                                                                                                                                              <w:marRight w:val="0"/>
                                                                                                                                              <w:marTop w:val="0"/>
                                                                                                                                              <w:marBottom w:val="0"/>
                                                                                                                                              <w:divBdr>
                                                                                                                                                <w:top w:val="none" w:sz="0" w:space="0" w:color="auto"/>
                                                                                                                                                <w:left w:val="none" w:sz="0" w:space="0" w:color="auto"/>
                                                                                                                                                <w:bottom w:val="none" w:sz="0" w:space="0" w:color="auto"/>
                                                                                                                                                <w:right w:val="none" w:sz="0" w:space="0" w:color="auto"/>
                                                                                                                                              </w:divBdr>
                                                                                                                                              <w:divsChild>
                                                                                                                                                <w:div w:id="1414661224">
                                                                                                                                                  <w:marLeft w:val="0"/>
                                                                                                                                                  <w:marRight w:val="0"/>
                                                                                                                                                  <w:marTop w:val="0"/>
                                                                                                                                                  <w:marBottom w:val="0"/>
                                                                                                                                                  <w:divBdr>
                                                                                                                                                    <w:top w:val="none" w:sz="0" w:space="0" w:color="auto"/>
                                                                                                                                                    <w:left w:val="none" w:sz="0" w:space="0" w:color="auto"/>
                                                                                                                                                    <w:bottom w:val="none" w:sz="0" w:space="0" w:color="auto"/>
                                                                                                                                                    <w:right w:val="none" w:sz="0" w:space="0" w:color="auto"/>
                                                                                                                                                  </w:divBdr>
                                                                                                                                                  <w:divsChild>
                                                                                                                                                    <w:div w:id="920794618">
                                                                                                                                                      <w:marLeft w:val="0"/>
                                                                                                                                                      <w:marRight w:val="0"/>
                                                                                                                                                      <w:marTop w:val="0"/>
                                                                                                                                                      <w:marBottom w:val="0"/>
                                                                                                                                                      <w:divBdr>
                                                                                                                                                        <w:top w:val="none" w:sz="0" w:space="0" w:color="auto"/>
                                                                                                                                                        <w:left w:val="none" w:sz="0" w:space="0" w:color="auto"/>
                                                                                                                                                        <w:bottom w:val="none" w:sz="0" w:space="0" w:color="auto"/>
                                                                                                                                                        <w:right w:val="none" w:sz="0" w:space="0" w:color="auto"/>
                                                                                                                                                      </w:divBdr>
                                                                                                                                                      <w:divsChild>
                                                                                                                                                        <w:div w:id="268128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3520637">
      <w:bodyDiv w:val="1"/>
      <w:marLeft w:val="0"/>
      <w:marRight w:val="0"/>
      <w:marTop w:val="0"/>
      <w:marBottom w:val="0"/>
      <w:divBdr>
        <w:top w:val="none" w:sz="0" w:space="0" w:color="auto"/>
        <w:left w:val="none" w:sz="0" w:space="0" w:color="auto"/>
        <w:bottom w:val="none" w:sz="0" w:space="0" w:color="auto"/>
        <w:right w:val="none" w:sz="0" w:space="0" w:color="auto"/>
      </w:divBdr>
    </w:div>
    <w:div w:id="144441469">
      <w:bodyDiv w:val="1"/>
      <w:marLeft w:val="0"/>
      <w:marRight w:val="0"/>
      <w:marTop w:val="0"/>
      <w:marBottom w:val="0"/>
      <w:divBdr>
        <w:top w:val="none" w:sz="0" w:space="0" w:color="auto"/>
        <w:left w:val="none" w:sz="0" w:space="0" w:color="auto"/>
        <w:bottom w:val="none" w:sz="0" w:space="0" w:color="auto"/>
        <w:right w:val="none" w:sz="0" w:space="0" w:color="auto"/>
      </w:divBdr>
    </w:div>
    <w:div w:id="178277479">
      <w:bodyDiv w:val="1"/>
      <w:marLeft w:val="0"/>
      <w:marRight w:val="0"/>
      <w:marTop w:val="0"/>
      <w:marBottom w:val="0"/>
      <w:divBdr>
        <w:top w:val="none" w:sz="0" w:space="0" w:color="auto"/>
        <w:left w:val="none" w:sz="0" w:space="0" w:color="auto"/>
        <w:bottom w:val="none" w:sz="0" w:space="0" w:color="auto"/>
        <w:right w:val="none" w:sz="0" w:space="0" w:color="auto"/>
      </w:divBdr>
    </w:div>
    <w:div w:id="182524356">
      <w:bodyDiv w:val="1"/>
      <w:marLeft w:val="0"/>
      <w:marRight w:val="0"/>
      <w:marTop w:val="0"/>
      <w:marBottom w:val="0"/>
      <w:divBdr>
        <w:top w:val="none" w:sz="0" w:space="0" w:color="auto"/>
        <w:left w:val="none" w:sz="0" w:space="0" w:color="auto"/>
        <w:bottom w:val="none" w:sz="0" w:space="0" w:color="auto"/>
        <w:right w:val="none" w:sz="0" w:space="0" w:color="auto"/>
      </w:divBdr>
    </w:div>
    <w:div w:id="188184250">
      <w:bodyDiv w:val="1"/>
      <w:marLeft w:val="0"/>
      <w:marRight w:val="0"/>
      <w:marTop w:val="0"/>
      <w:marBottom w:val="0"/>
      <w:divBdr>
        <w:top w:val="none" w:sz="0" w:space="0" w:color="auto"/>
        <w:left w:val="none" w:sz="0" w:space="0" w:color="auto"/>
        <w:bottom w:val="none" w:sz="0" w:space="0" w:color="auto"/>
        <w:right w:val="none" w:sz="0" w:space="0" w:color="auto"/>
      </w:divBdr>
    </w:div>
    <w:div w:id="195626252">
      <w:bodyDiv w:val="1"/>
      <w:marLeft w:val="0"/>
      <w:marRight w:val="0"/>
      <w:marTop w:val="0"/>
      <w:marBottom w:val="0"/>
      <w:divBdr>
        <w:top w:val="none" w:sz="0" w:space="0" w:color="auto"/>
        <w:left w:val="none" w:sz="0" w:space="0" w:color="auto"/>
        <w:bottom w:val="none" w:sz="0" w:space="0" w:color="auto"/>
        <w:right w:val="none" w:sz="0" w:space="0" w:color="auto"/>
      </w:divBdr>
    </w:div>
    <w:div w:id="212927820">
      <w:bodyDiv w:val="1"/>
      <w:marLeft w:val="0"/>
      <w:marRight w:val="0"/>
      <w:marTop w:val="0"/>
      <w:marBottom w:val="0"/>
      <w:divBdr>
        <w:top w:val="none" w:sz="0" w:space="0" w:color="auto"/>
        <w:left w:val="none" w:sz="0" w:space="0" w:color="auto"/>
        <w:bottom w:val="none" w:sz="0" w:space="0" w:color="auto"/>
        <w:right w:val="none" w:sz="0" w:space="0" w:color="auto"/>
      </w:divBdr>
    </w:div>
    <w:div w:id="256447748">
      <w:bodyDiv w:val="1"/>
      <w:marLeft w:val="0"/>
      <w:marRight w:val="0"/>
      <w:marTop w:val="0"/>
      <w:marBottom w:val="0"/>
      <w:divBdr>
        <w:top w:val="none" w:sz="0" w:space="0" w:color="auto"/>
        <w:left w:val="none" w:sz="0" w:space="0" w:color="auto"/>
        <w:bottom w:val="none" w:sz="0" w:space="0" w:color="auto"/>
        <w:right w:val="none" w:sz="0" w:space="0" w:color="auto"/>
      </w:divBdr>
    </w:div>
    <w:div w:id="259684549">
      <w:bodyDiv w:val="1"/>
      <w:marLeft w:val="0"/>
      <w:marRight w:val="0"/>
      <w:marTop w:val="0"/>
      <w:marBottom w:val="0"/>
      <w:divBdr>
        <w:top w:val="none" w:sz="0" w:space="0" w:color="auto"/>
        <w:left w:val="none" w:sz="0" w:space="0" w:color="auto"/>
        <w:bottom w:val="none" w:sz="0" w:space="0" w:color="auto"/>
        <w:right w:val="none" w:sz="0" w:space="0" w:color="auto"/>
      </w:divBdr>
    </w:div>
    <w:div w:id="294457310">
      <w:bodyDiv w:val="1"/>
      <w:marLeft w:val="0"/>
      <w:marRight w:val="0"/>
      <w:marTop w:val="0"/>
      <w:marBottom w:val="0"/>
      <w:divBdr>
        <w:top w:val="none" w:sz="0" w:space="0" w:color="auto"/>
        <w:left w:val="none" w:sz="0" w:space="0" w:color="auto"/>
        <w:bottom w:val="none" w:sz="0" w:space="0" w:color="auto"/>
        <w:right w:val="none" w:sz="0" w:space="0" w:color="auto"/>
      </w:divBdr>
    </w:div>
    <w:div w:id="340009915">
      <w:bodyDiv w:val="1"/>
      <w:marLeft w:val="0"/>
      <w:marRight w:val="0"/>
      <w:marTop w:val="0"/>
      <w:marBottom w:val="0"/>
      <w:divBdr>
        <w:top w:val="none" w:sz="0" w:space="0" w:color="auto"/>
        <w:left w:val="none" w:sz="0" w:space="0" w:color="auto"/>
        <w:bottom w:val="none" w:sz="0" w:space="0" w:color="auto"/>
        <w:right w:val="none" w:sz="0" w:space="0" w:color="auto"/>
      </w:divBdr>
    </w:div>
    <w:div w:id="384182056">
      <w:bodyDiv w:val="1"/>
      <w:marLeft w:val="0"/>
      <w:marRight w:val="0"/>
      <w:marTop w:val="0"/>
      <w:marBottom w:val="0"/>
      <w:divBdr>
        <w:top w:val="none" w:sz="0" w:space="0" w:color="auto"/>
        <w:left w:val="none" w:sz="0" w:space="0" w:color="auto"/>
        <w:bottom w:val="none" w:sz="0" w:space="0" w:color="auto"/>
        <w:right w:val="none" w:sz="0" w:space="0" w:color="auto"/>
      </w:divBdr>
    </w:div>
    <w:div w:id="414786315">
      <w:bodyDiv w:val="1"/>
      <w:marLeft w:val="0"/>
      <w:marRight w:val="0"/>
      <w:marTop w:val="0"/>
      <w:marBottom w:val="0"/>
      <w:divBdr>
        <w:top w:val="none" w:sz="0" w:space="0" w:color="auto"/>
        <w:left w:val="none" w:sz="0" w:space="0" w:color="auto"/>
        <w:bottom w:val="none" w:sz="0" w:space="0" w:color="auto"/>
        <w:right w:val="none" w:sz="0" w:space="0" w:color="auto"/>
      </w:divBdr>
    </w:div>
    <w:div w:id="469984081">
      <w:bodyDiv w:val="1"/>
      <w:marLeft w:val="0"/>
      <w:marRight w:val="0"/>
      <w:marTop w:val="0"/>
      <w:marBottom w:val="0"/>
      <w:divBdr>
        <w:top w:val="none" w:sz="0" w:space="0" w:color="auto"/>
        <w:left w:val="none" w:sz="0" w:space="0" w:color="auto"/>
        <w:bottom w:val="none" w:sz="0" w:space="0" w:color="auto"/>
        <w:right w:val="none" w:sz="0" w:space="0" w:color="auto"/>
      </w:divBdr>
    </w:div>
    <w:div w:id="477575107">
      <w:bodyDiv w:val="1"/>
      <w:marLeft w:val="0"/>
      <w:marRight w:val="0"/>
      <w:marTop w:val="0"/>
      <w:marBottom w:val="0"/>
      <w:divBdr>
        <w:top w:val="none" w:sz="0" w:space="0" w:color="auto"/>
        <w:left w:val="none" w:sz="0" w:space="0" w:color="auto"/>
        <w:bottom w:val="none" w:sz="0" w:space="0" w:color="auto"/>
        <w:right w:val="none" w:sz="0" w:space="0" w:color="auto"/>
      </w:divBdr>
    </w:div>
    <w:div w:id="496770110">
      <w:bodyDiv w:val="1"/>
      <w:marLeft w:val="0"/>
      <w:marRight w:val="0"/>
      <w:marTop w:val="0"/>
      <w:marBottom w:val="0"/>
      <w:divBdr>
        <w:top w:val="none" w:sz="0" w:space="0" w:color="auto"/>
        <w:left w:val="none" w:sz="0" w:space="0" w:color="auto"/>
        <w:bottom w:val="none" w:sz="0" w:space="0" w:color="auto"/>
        <w:right w:val="none" w:sz="0" w:space="0" w:color="auto"/>
      </w:divBdr>
    </w:div>
    <w:div w:id="531723801">
      <w:bodyDiv w:val="1"/>
      <w:marLeft w:val="0"/>
      <w:marRight w:val="0"/>
      <w:marTop w:val="0"/>
      <w:marBottom w:val="0"/>
      <w:divBdr>
        <w:top w:val="none" w:sz="0" w:space="0" w:color="auto"/>
        <w:left w:val="none" w:sz="0" w:space="0" w:color="auto"/>
        <w:bottom w:val="none" w:sz="0" w:space="0" w:color="auto"/>
        <w:right w:val="none" w:sz="0" w:space="0" w:color="auto"/>
      </w:divBdr>
    </w:div>
    <w:div w:id="543714538">
      <w:bodyDiv w:val="1"/>
      <w:marLeft w:val="0"/>
      <w:marRight w:val="0"/>
      <w:marTop w:val="0"/>
      <w:marBottom w:val="0"/>
      <w:divBdr>
        <w:top w:val="none" w:sz="0" w:space="0" w:color="auto"/>
        <w:left w:val="none" w:sz="0" w:space="0" w:color="auto"/>
        <w:bottom w:val="none" w:sz="0" w:space="0" w:color="auto"/>
        <w:right w:val="none" w:sz="0" w:space="0" w:color="auto"/>
      </w:divBdr>
      <w:divsChild>
        <w:div w:id="986980271">
          <w:marLeft w:val="0"/>
          <w:marRight w:val="0"/>
          <w:marTop w:val="0"/>
          <w:marBottom w:val="0"/>
          <w:divBdr>
            <w:top w:val="none" w:sz="0" w:space="0" w:color="auto"/>
            <w:left w:val="none" w:sz="0" w:space="0" w:color="auto"/>
            <w:bottom w:val="none" w:sz="0" w:space="0" w:color="auto"/>
            <w:right w:val="none" w:sz="0" w:space="0" w:color="auto"/>
          </w:divBdr>
          <w:divsChild>
            <w:div w:id="12462998">
              <w:marLeft w:val="225"/>
              <w:marRight w:val="225"/>
              <w:marTop w:val="225"/>
              <w:marBottom w:val="0"/>
              <w:divBdr>
                <w:top w:val="none" w:sz="0" w:space="0" w:color="auto"/>
                <w:left w:val="none" w:sz="0" w:space="0" w:color="auto"/>
                <w:bottom w:val="none" w:sz="0" w:space="0" w:color="auto"/>
                <w:right w:val="none" w:sz="0" w:space="0" w:color="auto"/>
              </w:divBdr>
              <w:divsChild>
                <w:div w:id="130300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146529">
      <w:bodyDiv w:val="1"/>
      <w:marLeft w:val="0"/>
      <w:marRight w:val="0"/>
      <w:marTop w:val="0"/>
      <w:marBottom w:val="0"/>
      <w:divBdr>
        <w:top w:val="none" w:sz="0" w:space="0" w:color="auto"/>
        <w:left w:val="none" w:sz="0" w:space="0" w:color="auto"/>
        <w:bottom w:val="none" w:sz="0" w:space="0" w:color="auto"/>
        <w:right w:val="none" w:sz="0" w:space="0" w:color="auto"/>
      </w:divBdr>
    </w:div>
    <w:div w:id="578028618">
      <w:bodyDiv w:val="1"/>
      <w:marLeft w:val="0"/>
      <w:marRight w:val="0"/>
      <w:marTop w:val="0"/>
      <w:marBottom w:val="0"/>
      <w:divBdr>
        <w:top w:val="none" w:sz="0" w:space="0" w:color="auto"/>
        <w:left w:val="none" w:sz="0" w:space="0" w:color="auto"/>
        <w:bottom w:val="none" w:sz="0" w:space="0" w:color="auto"/>
        <w:right w:val="none" w:sz="0" w:space="0" w:color="auto"/>
      </w:divBdr>
    </w:div>
    <w:div w:id="617564728">
      <w:bodyDiv w:val="1"/>
      <w:marLeft w:val="0"/>
      <w:marRight w:val="0"/>
      <w:marTop w:val="0"/>
      <w:marBottom w:val="0"/>
      <w:divBdr>
        <w:top w:val="none" w:sz="0" w:space="0" w:color="auto"/>
        <w:left w:val="none" w:sz="0" w:space="0" w:color="auto"/>
        <w:bottom w:val="none" w:sz="0" w:space="0" w:color="auto"/>
        <w:right w:val="none" w:sz="0" w:space="0" w:color="auto"/>
      </w:divBdr>
    </w:div>
    <w:div w:id="671376323">
      <w:bodyDiv w:val="1"/>
      <w:marLeft w:val="0"/>
      <w:marRight w:val="0"/>
      <w:marTop w:val="0"/>
      <w:marBottom w:val="0"/>
      <w:divBdr>
        <w:top w:val="none" w:sz="0" w:space="0" w:color="auto"/>
        <w:left w:val="none" w:sz="0" w:space="0" w:color="auto"/>
        <w:bottom w:val="none" w:sz="0" w:space="0" w:color="auto"/>
        <w:right w:val="none" w:sz="0" w:space="0" w:color="auto"/>
      </w:divBdr>
    </w:div>
    <w:div w:id="690764071">
      <w:bodyDiv w:val="1"/>
      <w:marLeft w:val="0"/>
      <w:marRight w:val="0"/>
      <w:marTop w:val="0"/>
      <w:marBottom w:val="0"/>
      <w:divBdr>
        <w:top w:val="none" w:sz="0" w:space="0" w:color="auto"/>
        <w:left w:val="none" w:sz="0" w:space="0" w:color="auto"/>
        <w:bottom w:val="none" w:sz="0" w:space="0" w:color="auto"/>
        <w:right w:val="none" w:sz="0" w:space="0" w:color="auto"/>
      </w:divBdr>
    </w:div>
    <w:div w:id="756025524">
      <w:bodyDiv w:val="1"/>
      <w:marLeft w:val="0"/>
      <w:marRight w:val="0"/>
      <w:marTop w:val="0"/>
      <w:marBottom w:val="0"/>
      <w:divBdr>
        <w:top w:val="none" w:sz="0" w:space="0" w:color="auto"/>
        <w:left w:val="none" w:sz="0" w:space="0" w:color="auto"/>
        <w:bottom w:val="none" w:sz="0" w:space="0" w:color="auto"/>
        <w:right w:val="none" w:sz="0" w:space="0" w:color="auto"/>
      </w:divBdr>
      <w:divsChild>
        <w:div w:id="911280210">
          <w:marLeft w:val="0"/>
          <w:marRight w:val="0"/>
          <w:marTop w:val="0"/>
          <w:marBottom w:val="0"/>
          <w:divBdr>
            <w:top w:val="none" w:sz="0" w:space="0" w:color="auto"/>
            <w:left w:val="none" w:sz="0" w:space="0" w:color="auto"/>
            <w:bottom w:val="none" w:sz="0" w:space="0" w:color="auto"/>
            <w:right w:val="none" w:sz="0" w:space="0" w:color="auto"/>
          </w:divBdr>
        </w:div>
      </w:divsChild>
    </w:div>
    <w:div w:id="844902032">
      <w:bodyDiv w:val="1"/>
      <w:marLeft w:val="0"/>
      <w:marRight w:val="0"/>
      <w:marTop w:val="0"/>
      <w:marBottom w:val="0"/>
      <w:divBdr>
        <w:top w:val="none" w:sz="0" w:space="0" w:color="auto"/>
        <w:left w:val="none" w:sz="0" w:space="0" w:color="auto"/>
        <w:bottom w:val="none" w:sz="0" w:space="0" w:color="auto"/>
        <w:right w:val="none" w:sz="0" w:space="0" w:color="auto"/>
      </w:divBdr>
      <w:divsChild>
        <w:div w:id="1230966753">
          <w:marLeft w:val="0"/>
          <w:marRight w:val="0"/>
          <w:marTop w:val="0"/>
          <w:marBottom w:val="0"/>
          <w:divBdr>
            <w:top w:val="none" w:sz="0" w:space="0" w:color="auto"/>
            <w:left w:val="none" w:sz="0" w:space="0" w:color="auto"/>
            <w:bottom w:val="none" w:sz="0" w:space="0" w:color="auto"/>
            <w:right w:val="none" w:sz="0" w:space="0" w:color="auto"/>
          </w:divBdr>
        </w:div>
      </w:divsChild>
    </w:div>
    <w:div w:id="849297737">
      <w:bodyDiv w:val="1"/>
      <w:marLeft w:val="0"/>
      <w:marRight w:val="0"/>
      <w:marTop w:val="0"/>
      <w:marBottom w:val="0"/>
      <w:divBdr>
        <w:top w:val="none" w:sz="0" w:space="0" w:color="auto"/>
        <w:left w:val="none" w:sz="0" w:space="0" w:color="auto"/>
        <w:bottom w:val="none" w:sz="0" w:space="0" w:color="auto"/>
        <w:right w:val="none" w:sz="0" w:space="0" w:color="auto"/>
      </w:divBdr>
    </w:div>
    <w:div w:id="880365366">
      <w:bodyDiv w:val="1"/>
      <w:marLeft w:val="0"/>
      <w:marRight w:val="0"/>
      <w:marTop w:val="0"/>
      <w:marBottom w:val="0"/>
      <w:divBdr>
        <w:top w:val="none" w:sz="0" w:space="0" w:color="auto"/>
        <w:left w:val="none" w:sz="0" w:space="0" w:color="auto"/>
        <w:bottom w:val="none" w:sz="0" w:space="0" w:color="auto"/>
        <w:right w:val="none" w:sz="0" w:space="0" w:color="auto"/>
      </w:divBdr>
    </w:div>
    <w:div w:id="1047411333">
      <w:bodyDiv w:val="1"/>
      <w:marLeft w:val="0"/>
      <w:marRight w:val="0"/>
      <w:marTop w:val="0"/>
      <w:marBottom w:val="0"/>
      <w:divBdr>
        <w:top w:val="none" w:sz="0" w:space="0" w:color="auto"/>
        <w:left w:val="none" w:sz="0" w:space="0" w:color="auto"/>
        <w:bottom w:val="none" w:sz="0" w:space="0" w:color="auto"/>
        <w:right w:val="none" w:sz="0" w:space="0" w:color="auto"/>
      </w:divBdr>
    </w:div>
    <w:div w:id="1086267810">
      <w:bodyDiv w:val="1"/>
      <w:marLeft w:val="0"/>
      <w:marRight w:val="0"/>
      <w:marTop w:val="0"/>
      <w:marBottom w:val="0"/>
      <w:divBdr>
        <w:top w:val="none" w:sz="0" w:space="0" w:color="auto"/>
        <w:left w:val="none" w:sz="0" w:space="0" w:color="auto"/>
        <w:bottom w:val="none" w:sz="0" w:space="0" w:color="auto"/>
        <w:right w:val="none" w:sz="0" w:space="0" w:color="auto"/>
      </w:divBdr>
    </w:div>
    <w:div w:id="1096630002">
      <w:bodyDiv w:val="1"/>
      <w:marLeft w:val="0"/>
      <w:marRight w:val="0"/>
      <w:marTop w:val="0"/>
      <w:marBottom w:val="0"/>
      <w:divBdr>
        <w:top w:val="none" w:sz="0" w:space="0" w:color="auto"/>
        <w:left w:val="none" w:sz="0" w:space="0" w:color="auto"/>
        <w:bottom w:val="none" w:sz="0" w:space="0" w:color="auto"/>
        <w:right w:val="none" w:sz="0" w:space="0" w:color="auto"/>
      </w:divBdr>
    </w:div>
    <w:div w:id="1097479112">
      <w:bodyDiv w:val="1"/>
      <w:marLeft w:val="0"/>
      <w:marRight w:val="0"/>
      <w:marTop w:val="0"/>
      <w:marBottom w:val="0"/>
      <w:divBdr>
        <w:top w:val="none" w:sz="0" w:space="0" w:color="auto"/>
        <w:left w:val="none" w:sz="0" w:space="0" w:color="auto"/>
        <w:bottom w:val="none" w:sz="0" w:space="0" w:color="auto"/>
        <w:right w:val="none" w:sz="0" w:space="0" w:color="auto"/>
      </w:divBdr>
    </w:div>
    <w:div w:id="1112287702">
      <w:bodyDiv w:val="1"/>
      <w:marLeft w:val="0"/>
      <w:marRight w:val="0"/>
      <w:marTop w:val="0"/>
      <w:marBottom w:val="0"/>
      <w:divBdr>
        <w:top w:val="none" w:sz="0" w:space="0" w:color="auto"/>
        <w:left w:val="none" w:sz="0" w:space="0" w:color="auto"/>
        <w:bottom w:val="none" w:sz="0" w:space="0" w:color="auto"/>
        <w:right w:val="none" w:sz="0" w:space="0" w:color="auto"/>
      </w:divBdr>
    </w:div>
    <w:div w:id="1165903780">
      <w:bodyDiv w:val="1"/>
      <w:marLeft w:val="0"/>
      <w:marRight w:val="0"/>
      <w:marTop w:val="0"/>
      <w:marBottom w:val="0"/>
      <w:divBdr>
        <w:top w:val="none" w:sz="0" w:space="0" w:color="auto"/>
        <w:left w:val="none" w:sz="0" w:space="0" w:color="auto"/>
        <w:bottom w:val="none" w:sz="0" w:space="0" w:color="auto"/>
        <w:right w:val="none" w:sz="0" w:space="0" w:color="auto"/>
      </w:divBdr>
    </w:div>
    <w:div w:id="1181705533">
      <w:bodyDiv w:val="1"/>
      <w:marLeft w:val="0"/>
      <w:marRight w:val="0"/>
      <w:marTop w:val="0"/>
      <w:marBottom w:val="0"/>
      <w:divBdr>
        <w:top w:val="none" w:sz="0" w:space="0" w:color="auto"/>
        <w:left w:val="none" w:sz="0" w:space="0" w:color="auto"/>
        <w:bottom w:val="none" w:sz="0" w:space="0" w:color="auto"/>
        <w:right w:val="none" w:sz="0" w:space="0" w:color="auto"/>
      </w:divBdr>
    </w:div>
    <w:div w:id="1189297225">
      <w:bodyDiv w:val="1"/>
      <w:marLeft w:val="0"/>
      <w:marRight w:val="0"/>
      <w:marTop w:val="0"/>
      <w:marBottom w:val="0"/>
      <w:divBdr>
        <w:top w:val="none" w:sz="0" w:space="0" w:color="auto"/>
        <w:left w:val="none" w:sz="0" w:space="0" w:color="auto"/>
        <w:bottom w:val="none" w:sz="0" w:space="0" w:color="auto"/>
        <w:right w:val="none" w:sz="0" w:space="0" w:color="auto"/>
      </w:divBdr>
    </w:div>
    <w:div w:id="1236474145">
      <w:bodyDiv w:val="1"/>
      <w:marLeft w:val="0"/>
      <w:marRight w:val="0"/>
      <w:marTop w:val="0"/>
      <w:marBottom w:val="0"/>
      <w:divBdr>
        <w:top w:val="none" w:sz="0" w:space="0" w:color="auto"/>
        <w:left w:val="none" w:sz="0" w:space="0" w:color="auto"/>
        <w:bottom w:val="none" w:sz="0" w:space="0" w:color="auto"/>
        <w:right w:val="none" w:sz="0" w:space="0" w:color="auto"/>
      </w:divBdr>
    </w:div>
    <w:div w:id="1287539869">
      <w:bodyDiv w:val="1"/>
      <w:marLeft w:val="0"/>
      <w:marRight w:val="0"/>
      <w:marTop w:val="0"/>
      <w:marBottom w:val="0"/>
      <w:divBdr>
        <w:top w:val="none" w:sz="0" w:space="0" w:color="auto"/>
        <w:left w:val="none" w:sz="0" w:space="0" w:color="auto"/>
        <w:bottom w:val="none" w:sz="0" w:space="0" w:color="auto"/>
        <w:right w:val="none" w:sz="0" w:space="0" w:color="auto"/>
      </w:divBdr>
      <w:divsChild>
        <w:div w:id="413360634">
          <w:marLeft w:val="0"/>
          <w:marRight w:val="0"/>
          <w:marTop w:val="0"/>
          <w:marBottom w:val="0"/>
          <w:divBdr>
            <w:top w:val="none" w:sz="0" w:space="0" w:color="auto"/>
            <w:left w:val="none" w:sz="0" w:space="0" w:color="auto"/>
            <w:bottom w:val="none" w:sz="0" w:space="0" w:color="auto"/>
            <w:right w:val="none" w:sz="0" w:space="0" w:color="auto"/>
          </w:divBdr>
        </w:div>
      </w:divsChild>
    </w:div>
    <w:div w:id="1381591894">
      <w:bodyDiv w:val="1"/>
      <w:marLeft w:val="0"/>
      <w:marRight w:val="0"/>
      <w:marTop w:val="0"/>
      <w:marBottom w:val="0"/>
      <w:divBdr>
        <w:top w:val="none" w:sz="0" w:space="0" w:color="auto"/>
        <w:left w:val="none" w:sz="0" w:space="0" w:color="auto"/>
        <w:bottom w:val="none" w:sz="0" w:space="0" w:color="auto"/>
        <w:right w:val="none" w:sz="0" w:space="0" w:color="auto"/>
      </w:divBdr>
    </w:div>
    <w:div w:id="1415543607">
      <w:bodyDiv w:val="1"/>
      <w:marLeft w:val="0"/>
      <w:marRight w:val="0"/>
      <w:marTop w:val="0"/>
      <w:marBottom w:val="0"/>
      <w:divBdr>
        <w:top w:val="none" w:sz="0" w:space="0" w:color="auto"/>
        <w:left w:val="none" w:sz="0" w:space="0" w:color="auto"/>
        <w:bottom w:val="none" w:sz="0" w:space="0" w:color="auto"/>
        <w:right w:val="none" w:sz="0" w:space="0" w:color="auto"/>
      </w:divBdr>
      <w:divsChild>
        <w:div w:id="2098944065">
          <w:marLeft w:val="0"/>
          <w:marRight w:val="0"/>
          <w:marTop w:val="0"/>
          <w:marBottom w:val="0"/>
          <w:divBdr>
            <w:top w:val="none" w:sz="0" w:space="0" w:color="auto"/>
            <w:left w:val="none" w:sz="0" w:space="0" w:color="auto"/>
            <w:bottom w:val="none" w:sz="0" w:space="0" w:color="auto"/>
            <w:right w:val="none" w:sz="0" w:space="0" w:color="auto"/>
          </w:divBdr>
          <w:divsChild>
            <w:div w:id="1403021449">
              <w:marLeft w:val="225"/>
              <w:marRight w:val="225"/>
              <w:marTop w:val="225"/>
              <w:marBottom w:val="0"/>
              <w:divBdr>
                <w:top w:val="none" w:sz="0" w:space="0" w:color="auto"/>
                <w:left w:val="none" w:sz="0" w:space="0" w:color="auto"/>
                <w:bottom w:val="none" w:sz="0" w:space="0" w:color="auto"/>
                <w:right w:val="none" w:sz="0" w:space="0" w:color="auto"/>
              </w:divBdr>
              <w:divsChild>
                <w:div w:id="1218665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865605">
      <w:bodyDiv w:val="1"/>
      <w:marLeft w:val="0"/>
      <w:marRight w:val="0"/>
      <w:marTop w:val="0"/>
      <w:marBottom w:val="0"/>
      <w:divBdr>
        <w:top w:val="none" w:sz="0" w:space="0" w:color="auto"/>
        <w:left w:val="none" w:sz="0" w:space="0" w:color="auto"/>
        <w:bottom w:val="none" w:sz="0" w:space="0" w:color="auto"/>
        <w:right w:val="none" w:sz="0" w:space="0" w:color="auto"/>
      </w:divBdr>
    </w:div>
    <w:div w:id="1432437468">
      <w:bodyDiv w:val="1"/>
      <w:marLeft w:val="0"/>
      <w:marRight w:val="0"/>
      <w:marTop w:val="0"/>
      <w:marBottom w:val="0"/>
      <w:divBdr>
        <w:top w:val="none" w:sz="0" w:space="0" w:color="auto"/>
        <w:left w:val="none" w:sz="0" w:space="0" w:color="auto"/>
        <w:bottom w:val="none" w:sz="0" w:space="0" w:color="auto"/>
        <w:right w:val="none" w:sz="0" w:space="0" w:color="auto"/>
      </w:divBdr>
    </w:div>
    <w:div w:id="1446659965">
      <w:bodyDiv w:val="1"/>
      <w:marLeft w:val="0"/>
      <w:marRight w:val="0"/>
      <w:marTop w:val="0"/>
      <w:marBottom w:val="0"/>
      <w:divBdr>
        <w:top w:val="none" w:sz="0" w:space="0" w:color="auto"/>
        <w:left w:val="none" w:sz="0" w:space="0" w:color="auto"/>
        <w:bottom w:val="none" w:sz="0" w:space="0" w:color="auto"/>
        <w:right w:val="none" w:sz="0" w:space="0" w:color="auto"/>
      </w:divBdr>
    </w:div>
    <w:div w:id="1466042471">
      <w:bodyDiv w:val="1"/>
      <w:marLeft w:val="0"/>
      <w:marRight w:val="0"/>
      <w:marTop w:val="0"/>
      <w:marBottom w:val="0"/>
      <w:divBdr>
        <w:top w:val="none" w:sz="0" w:space="0" w:color="auto"/>
        <w:left w:val="none" w:sz="0" w:space="0" w:color="auto"/>
        <w:bottom w:val="none" w:sz="0" w:space="0" w:color="auto"/>
        <w:right w:val="none" w:sz="0" w:space="0" w:color="auto"/>
      </w:divBdr>
    </w:div>
    <w:div w:id="1512840528">
      <w:bodyDiv w:val="1"/>
      <w:marLeft w:val="0"/>
      <w:marRight w:val="0"/>
      <w:marTop w:val="0"/>
      <w:marBottom w:val="0"/>
      <w:divBdr>
        <w:top w:val="none" w:sz="0" w:space="0" w:color="auto"/>
        <w:left w:val="none" w:sz="0" w:space="0" w:color="auto"/>
        <w:bottom w:val="none" w:sz="0" w:space="0" w:color="auto"/>
        <w:right w:val="none" w:sz="0" w:space="0" w:color="auto"/>
      </w:divBdr>
    </w:div>
    <w:div w:id="1569921485">
      <w:bodyDiv w:val="1"/>
      <w:marLeft w:val="0"/>
      <w:marRight w:val="0"/>
      <w:marTop w:val="0"/>
      <w:marBottom w:val="0"/>
      <w:divBdr>
        <w:top w:val="none" w:sz="0" w:space="0" w:color="auto"/>
        <w:left w:val="none" w:sz="0" w:space="0" w:color="auto"/>
        <w:bottom w:val="none" w:sz="0" w:space="0" w:color="auto"/>
        <w:right w:val="none" w:sz="0" w:space="0" w:color="auto"/>
      </w:divBdr>
    </w:div>
    <w:div w:id="1573541708">
      <w:bodyDiv w:val="1"/>
      <w:marLeft w:val="0"/>
      <w:marRight w:val="0"/>
      <w:marTop w:val="0"/>
      <w:marBottom w:val="0"/>
      <w:divBdr>
        <w:top w:val="none" w:sz="0" w:space="0" w:color="auto"/>
        <w:left w:val="none" w:sz="0" w:space="0" w:color="auto"/>
        <w:bottom w:val="none" w:sz="0" w:space="0" w:color="auto"/>
        <w:right w:val="none" w:sz="0" w:space="0" w:color="auto"/>
      </w:divBdr>
    </w:div>
    <w:div w:id="1584296239">
      <w:bodyDiv w:val="1"/>
      <w:marLeft w:val="0"/>
      <w:marRight w:val="0"/>
      <w:marTop w:val="0"/>
      <w:marBottom w:val="0"/>
      <w:divBdr>
        <w:top w:val="none" w:sz="0" w:space="0" w:color="auto"/>
        <w:left w:val="none" w:sz="0" w:space="0" w:color="auto"/>
        <w:bottom w:val="none" w:sz="0" w:space="0" w:color="auto"/>
        <w:right w:val="none" w:sz="0" w:space="0" w:color="auto"/>
      </w:divBdr>
    </w:div>
    <w:div w:id="1587231612">
      <w:bodyDiv w:val="1"/>
      <w:marLeft w:val="0"/>
      <w:marRight w:val="0"/>
      <w:marTop w:val="0"/>
      <w:marBottom w:val="0"/>
      <w:divBdr>
        <w:top w:val="none" w:sz="0" w:space="0" w:color="auto"/>
        <w:left w:val="none" w:sz="0" w:space="0" w:color="auto"/>
        <w:bottom w:val="none" w:sz="0" w:space="0" w:color="auto"/>
        <w:right w:val="none" w:sz="0" w:space="0" w:color="auto"/>
      </w:divBdr>
    </w:div>
    <w:div w:id="1597981907">
      <w:bodyDiv w:val="1"/>
      <w:marLeft w:val="0"/>
      <w:marRight w:val="0"/>
      <w:marTop w:val="0"/>
      <w:marBottom w:val="0"/>
      <w:divBdr>
        <w:top w:val="none" w:sz="0" w:space="0" w:color="auto"/>
        <w:left w:val="none" w:sz="0" w:space="0" w:color="auto"/>
        <w:bottom w:val="none" w:sz="0" w:space="0" w:color="auto"/>
        <w:right w:val="none" w:sz="0" w:space="0" w:color="auto"/>
      </w:divBdr>
    </w:div>
    <w:div w:id="1603536821">
      <w:bodyDiv w:val="1"/>
      <w:marLeft w:val="0"/>
      <w:marRight w:val="0"/>
      <w:marTop w:val="0"/>
      <w:marBottom w:val="0"/>
      <w:divBdr>
        <w:top w:val="none" w:sz="0" w:space="0" w:color="auto"/>
        <w:left w:val="none" w:sz="0" w:space="0" w:color="auto"/>
        <w:bottom w:val="none" w:sz="0" w:space="0" w:color="auto"/>
        <w:right w:val="none" w:sz="0" w:space="0" w:color="auto"/>
      </w:divBdr>
    </w:div>
    <w:div w:id="1662653977">
      <w:bodyDiv w:val="1"/>
      <w:marLeft w:val="0"/>
      <w:marRight w:val="0"/>
      <w:marTop w:val="0"/>
      <w:marBottom w:val="0"/>
      <w:divBdr>
        <w:top w:val="none" w:sz="0" w:space="0" w:color="auto"/>
        <w:left w:val="none" w:sz="0" w:space="0" w:color="auto"/>
        <w:bottom w:val="none" w:sz="0" w:space="0" w:color="auto"/>
        <w:right w:val="none" w:sz="0" w:space="0" w:color="auto"/>
      </w:divBdr>
    </w:div>
    <w:div w:id="1667202858">
      <w:bodyDiv w:val="1"/>
      <w:marLeft w:val="0"/>
      <w:marRight w:val="0"/>
      <w:marTop w:val="0"/>
      <w:marBottom w:val="0"/>
      <w:divBdr>
        <w:top w:val="none" w:sz="0" w:space="0" w:color="auto"/>
        <w:left w:val="none" w:sz="0" w:space="0" w:color="auto"/>
        <w:bottom w:val="none" w:sz="0" w:space="0" w:color="auto"/>
        <w:right w:val="none" w:sz="0" w:space="0" w:color="auto"/>
      </w:divBdr>
    </w:div>
    <w:div w:id="1701709271">
      <w:bodyDiv w:val="1"/>
      <w:marLeft w:val="0"/>
      <w:marRight w:val="0"/>
      <w:marTop w:val="0"/>
      <w:marBottom w:val="0"/>
      <w:divBdr>
        <w:top w:val="none" w:sz="0" w:space="0" w:color="auto"/>
        <w:left w:val="none" w:sz="0" w:space="0" w:color="auto"/>
        <w:bottom w:val="none" w:sz="0" w:space="0" w:color="auto"/>
        <w:right w:val="none" w:sz="0" w:space="0" w:color="auto"/>
      </w:divBdr>
    </w:div>
    <w:div w:id="1704475741">
      <w:bodyDiv w:val="1"/>
      <w:marLeft w:val="0"/>
      <w:marRight w:val="0"/>
      <w:marTop w:val="0"/>
      <w:marBottom w:val="0"/>
      <w:divBdr>
        <w:top w:val="none" w:sz="0" w:space="0" w:color="auto"/>
        <w:left w:val="none" w:sz="0" w:space="0" w:color="auto"/>
        <w:bottom w:val="none" w:sz="0" w:space="0" w:color="auto"/>
        <w:right w:val="none" w:sz="0" w:space="0" w:color="auto"/>
      </w:divBdr>
    </w:div>
    <w:div w:id="1711151482">
      <w:bodyDiv w:val="1"/>
      <w:marLeft w:val="0"/>
      <w:marRight w:val="0"/>
      <w:marTop w:val="0"/>
      <w:marBottom w:val="0"/>
      <w:divBdr>
        <w:top w:val="none" w:sz="0" w:space="0" w:color="auto"/>
        <w:left w:val="none" w:sz="0" w:space="0" w:color="auto"/>
        <w:bottom w:val="none" w:sz="0" w:space="0" w:color="auto"/>
        <w:right w:val="none" w:sz="0" w:space="0" w:color="auto"/>
      </w:divBdr>
    </w:div>
    <w:div w:id="1727486107">
      <w:bodyDiv w:val="1"/>
      <w:marLeft w:val="0"/>
      <w:marRight w:val="0"/>
      <w:marTop w:val="0"/>
      <w:marBottom w:val="0"/>
      <w:divBdr>
        <w:top w:val="none" w:sz="0" w:space="0" w:color="auto"/>
        <w:left w:val="none" w:sz="0" w:space="0" w:color="auto"/>
        <w:bottom w:val="none" w:sz="0" w:space="0" w:color="auto"/>
        <w:right w:val="none" w:sz="0" w:space="0" w:color="auto"/>
      </w:divBdr>
    </w:div>
    <w:div w:id="1766028540">
      <w:bodyDiv w:val="1"/>
      <w:marLeft w:val="0"/>
      <w:marRight w:val="0"/>
      <w:marTop w:val="0"/>
      <w:marBottom w:val="0"/>
      <w:divBdr>
        <w:top w:val="none" w:sz="0" w:space="0" w:color="auto"/>
        <w:left w:val="none" w:sz="0" w:space="0" w:color="auto"/>
        <w:bottom w:val="none" w:sz="0" w:space="0" w:color="auto"/>
        <w:right w:val="none" w:sz="0" w:space="0" w:color="auto"/>
      </w:divBdr>
    </w:div>
    <w:div w:id="1787195032">
      <w:bodyDiv w:val="1"/>
      <w:marLeft w:val="0"/>
      <w:marRight w:val="0"/>
      <w:marTop w:val="0"/>
      <w:marBottom w:val="0"/>
      <w:divBdr>
        <w:top w:val="none" w:sz="0" w:space="0" w:color="auto"/>
        <w:left w:val="none" w:sz="0" w:space="0" w:color="auto"/>
        <w:bottom w:val="none" w:sz="0" w:space="0" w:color="auto"/>
        <w:right w:val="none" w:sz="0" w:space="0" w:color="auto"/>
      </w:divBdr>
      <w:divsChild>
        <w:div w:id="855272131">
          <w:marLeft w:val="0"/>
          <w:marRight w:val="0"/>
          <w:marTop w:val="0"/>
          <w:marBottom w:val="0"/>
          <w:divBdr>
            <w:top w:val="none" w:sz="0" w:space="0" w:color="auto"/>
            <w:left w:val="none" w:sz="0" w:space="0" w:color="auto"/>
            <w:bottom w:val="none" w:sz="0" w:space="0" w:color="auto"/>
            <w:right w:val="none" w:sz="0" w:space="0" w:color="auto"/>
          </w:divBdr>
          <w:divsChild>
            <w:div w:id="1359696319">
              <w:marLeft w:val="0"/>
              <w:marRight w:val="0"/>
              <w:marTop w:val="0"/>
              <w:marBottom w:val="0"/>
              <w:divBdr>
                <w:top w:val="none" w:sz="0" w:space="0" w:color="auto"/>
                <w:left w:val="none" w:sz="0" w:space="0" w:color="auto"/>
                <w:bottom w:val="none" w:sz="0" w:space="0" w:color="auto"/>
                <w:right w:val="none" w:sz="0" w:space="0" w:color="auto"/>
              </w:divBdr>
              <w:divsChild>
                <w:div w:id="862940426">
                  <w:marLeft w:val="0"/>
                  <w:marRight w:val="0"/>
                  <w:marTop w:val="0"/>
                  <w:marBottom w:val="0"/>
                  <w:divBdr>
                    <w:top w:val="none" w:sz="0" w:space="0" w:color="auto"/>
                    <w:left w:val="none" w:sz="0" w:space="0" w:color="auto"/>
                    <w:bottom w:val="none" w:sz="0" w:space="0" w:color="auto"/>
                    <w:right w:val="none" w:sz="0" w:space="0" w:color="auto"/>
                  </w:divBdr>
                  <w:divsChild>
                    <w:div w:id="1494418347">
                      <w:marLeft w:val="0"/>
                      <w:marRight w:val="0"/>
                      <w:marTop w:val="0"/>
                      <w:marBottom w:val="0"/>
                      <w:divBdr>
                        <w:top w:val="none" w:sz="0" w:space="0" w:color="auto"/>
                        <w:left w:val="none" w:sz="0" w:space="0" w:color="auto"/>
                        <w:bottom w:val="none" w:sz="0" w:space="0" w:color="auto"/>
                        <w:right w:val="none" w:sz="0" w:space="0" w:color="auto"/>
                      </w:divBdr>
                      <w:divsChild>
                        <w:div w:id="934482420">
                          <w:marLeft w:val="0"/>
                          <w:marRight w:val="0"/>
                          <w:marTop w:val="0"/>
                          <w:marBottom w:val="0"/>
                          <w:divBdr>
                            <w:top w:val="none" w:sz="0" w:space="0" w:color="auto"/>
                            <w:left w:val="none" w:sz="0" w:space="0" w:color="auto"/>
                            <w:bottom w:val="none" w:sz="0" w:space="0" w:color="auto"/>
                            <w:right w:val="none" w:sz="0" w:space="0" w:color="auto"/>
                          </w:divBdr>
                          <w:divsChild>
                            <w:div w:id="70782084">
                              <w:marLeft w:val="0"/>
                              <w:marRight w:val="0"/>
                              <w:marTop w:val="0"/>
                              <w:marBottom w:val="0"/>
                              <w:divBdr>
                                <w:top w:val="none" w:sz="0" w:space="0" w:color="auto"/>
                                <w:left w:val="none" w:sz="0" w:space="0" w:color="auto"/>
                                <w:bottom w:val="none" w:sz="0" w:space="0" w:color="auto"/>
                                <w:right w:val="none" w:sz="0" w:space="0" w:color="auto"/>
                              </w:divBdr>
                              <w:divsChild>
                                <w:div w:id="312490168">
                                  <w:marLeft w:val="0"/>
                                  <w:marRight w:val="0"/>
                                  <w:marTop w:val="0"/>
                                  <w:marBottom w:val="0"/>
                                  <w:divBdr>
                                    <w:top w:val="none" w:sz="0" w:space="0" w:color="auto"/>
                                    <w:left w:val="none" w:sz="0" w:space="0" w:color="auto"/>
                                    <w:bottom w:val="none" w:sz="0" w:space="0" w:color="auto"/>
                                    <w:right w:val="none" w:sz="0" w:space="0" w:color="auto"/>
                                  </w:divBdr>
                                  <w:divsChild>
                                    <w:div w:id="429589354">
                                      <w:marLeft w:val="0"/>
                                      <w:marRight w:val="0"/>
                                      <w:marTop w:val="0"/>
                                      <w:marBottom w:val="0"/>
                                      <w:divBdr>
                                        <w:top w:val="none" w:sz="0" w:space="0" w:color="auto"/>
                                        <w:left w:val="none" w:sz="0" w:space="0" w:color="auto"/>
                                        <w:bottom w:val="none" w:sz="0" w:space="0" w:color="auto"/>
                                        <w:right w:val="none" w:sz="0" w:space="0" w:color="auto"/>
                                      </w:divBdr>
                                      <w:divsChild>
                                        <w:div w:id="1623226297">
                                          <w:marLeft w:val="0"/>
                                          <w:marRight w:val="0"/>
                                          <w:marTop w:val="0"/>
                                          <w:marBottom w:val="0"/>
                                          <w:divBdr>
                                            <w:top w:val="none" w:sz="0" w:space="0" w:color="auto"/>
                                            <w:left w:val="none" w:sz="0" w:space="0" w:color="auto"/>
                                            <w:bottom w:val="none" w:sz="0" w:space="0" w:color="auto"/>
                                            <w:right w:val="none" w:sz="0" w:space="0" w:color="auto"/>
                                          </w:divBdr>
                                          <w:divsChild>
                                            <w:div w:id="1456368353">
                                              <w:marLeft w:val="0"/>
                                              <w:marRight w:val="0"/>
                                              <w:marTop w:val="0"/>
                                              <w:marBottom w:val="0"/>
                                              <w:divBdr>
                                                <w:top w:val="none" w:sz="0" w:space="0" w:color="auto"/>
                                                <w:left w:val="none" w:sz="0" w:space="0" w:color="auto"/>
                                                <w:bottom w:val="none" w:sz="0" w:space="0" w:color="auto"/>
                                                <w:right w:val="none" w:sz="0" w:space="0" w:color="auto"/>
                                              </w:divBdr>
                                              <w:divsChild>
                                                <w:div w:id="840196392">
                                                  <w:marLeft w:val="0"/>
                                                  <w:marRight w:val="0"/>
                                                  <w:marTop w:val="0"/>
                                                  <w:marBottom w:val="0"/>
                                                  <w:divBdr>
                                                    <w:top w:val="none" w:sz="0" w:space="0" w:color="auto"/>
                                                    <w:left w:val="none" w:sz="0" w:space="0" w:color="auto"/>
                                                    <w:bottom w:val="none" w:sz="0" w:space="0" w:color="auto"/>
                                                    <w:right w:val="none" w:sz="0" w:space="0" w:color="auto"/>
                                                  </w:divBdr>
                                                  <w:divsChild>
                                                    <w:div w:id="1268151155">
                                                      <w:marLeft w:val="0"/>
                                                      <w:marRight w:val="0"/>
                                                      <w:marTop w:val="0"/>
                                                      <w:marBottom w:val="0"/>
                                                      <w:divBdr>
                                                        <w:top w:val="none" w:sz="0" w:space="0" w:color="auto"/>
                                                        <w:left w:val="none" w:sz="0" w:space="0" w:color="auto"/>
                                                        <w:bottom w:val="none" w:sz="0" w:space="0" w:color="auto"/>
                                                        <w:right w:val="none" w:sz="0" w:space="0" w:color="auto"/>
                                                      </w:divBdr>
                                                      <w:divsChild>
                                                        <w:div w:id="1933857086">
                                                          <w:marLeft w:val="0"/>
                                                          <w:marRight w:val="0"/>
                                                          <w:marTop w:val="0"/>
                                                          <w:marBottom w:val="0"/>
                                                          <w:divBdr>
                                                            <w:top w:val="none" w:sz="0" w:space="0" w:color="auto"/>
                                                            <w:left w:val="none" w:sz="0" w:space="0" w:color="auto"/>
                                                            <w:bottom w:val="none" w:sz="0" w:space="0" w:color="auto"/>
                                                            <w:right w:val="none" w:sz="0" w:space="0" w:color="auto"/>
                                                          </w:divBdr>
                                                          <w:divsChild>
                                                            <w:div w:id="737091169">
                                                              <w:marLeft w:val="0"/>
                                                              <w:marRight w:val="0"/>
                                                              <w:marTop w:val="0"/>
                                                              <w:marBottom w:val="0"/>
                                                              <w:divBdr>
                                                                <w:top w:val="none" w:sz="0" w:space="0" w:color="auto"/>
                                                                <w:left w:val="none" w:sz="0" w:space="0" w:color="auto"/>
                                                                <w:bottom w:val="none" w:sz="0" w:space="0" w:color="auto"/>
                                                                <w:right w:val="none" w:sz="0" w:space="0" w:color="auto"/>
                                                              </w:divBdr>
                                                              <w:divsChild>
                                                                <w:div w:id="234439239">
                                                                  <w:marLeft w:val="0"/>
                                                                  <w:marRight w:val="0"/>
                                                                  <w:marTop w:val="0"/>
                                                                  <w:marBottom w:val="0"/>
                                                                  <w:divBdr>
                                                                    <w:top w:val="none" w:sz="0" w:space="0" w:color="auto"/>
                                                                    <w:left w:val="none" w:sz="0" w:space="0" w:color="auto"/>
                                                                    <w:bottom w:val="none" w:sz="0" w:space="0" w:color="auto"/>
                                                                    <w:right w:val="none" w:sz="0" w:space="0" w:color="auto"/>
                                                                  </w:divBdr>
                                                                  <w:divsChild>
                                                                    <w:div w:id="1963222460">
                                                                      <w:marLeft w:val="0"/>
                                                                      <w:marRight w:val="0"/>
                                                                      <w:marTop w:val="0"/>
                                                                      <w:marBottom w:val="0"/>
                                                                      <w:divBdr>
                                                                        <w:top w:val="none" w:sz="0" w:space="0" w:color="auto"/>
                                                                        <w:left w:val="none" w:sz="0" w:space="0" w:color="auto"/>
                                                                        <w:bottom w:val="none" w:sz="0" w:space="0" w:color="auto"/>
                                                                        <w:right w:val="none" w:sz="0" w:space="0" w:color="auto"/>
                                                                      </w:divBdr>
                                                                      <w:divsChild>
                                                                        <w:div w:id="1150252804">
                                                                          <w:marLeft w:val="0"/>
                                                                          <w:marRight w:val="0"/>
                                                                          <w:marTop w:val="0"/>
                                                                          <w:marBottom w:val="0"/>
                                                                          <w:divBdr>
                                                                            <w:top w:val="none" w:sz="0" w:space="0" w:color="auto"/>
                                                                            <w:left w:val="none" w:sz="0" w:space="0" w:color="auto"/>
                                                                            <w:bottom w:val="none" w:sz="0" w:space="0" w:color="auto"/>
                                                                            <w:right w:val="none" w:sz="0" w:space="0" w:color="auto"/>
                                                                          </w:divBdr>
                                                                          <w:divsChild>
                                                                            <w:div w:id="310985781">
                                                                              <w:marLeft w:val="0"/>
                                                                              <w:marRight w:val="0"/>
                                                                              <w:marTop w:val="0"/>
                                                                              <w:marBottom w:val="0"/>
                                                                              <w:divBdr>
                                                                                <w:top w:val="none" w:sz="0" w:space="0" w:color="auto"/>
                                                                                <w:left w:val="none" w:sz="0" w:space="0" w:color="auto"/>
                                                                                <w:bottom w:val="none" w:sz="0" w:space="0" w:color="auto"/>
                                                                                <w:right w:val="none" w:sz="0" w:space="0" w:color="auto"/>
                                                                              </w:divBdr>
                                                                              <w:divsChild>
                                                                                <w:div w:id="1071849902">
                                                                                  <w:marLeft w:val="0"/>
                                                                                  <w:marRight w:val="0"/>
                                                                                  <w:marTop w:val="0"/>
                                                                                  <w:marBottom w:val="0"/>
                                                                                  <w:divBdr>
                                                                                    <w:top w:val="none" w:sz="0" w:space="0" w:color="auto"/>
                                                                                    <w:left w:val="none" w:sz="0" w:space="0" w:color="auto"/>
                                                                                    <w:bottom w:val="none" w:sz="0" w:space="0" w:color="auto"/>
                                                                                    <w:right w:val="none" w:sz="0" w:space="0" w:color="auto"/>
                                                                                  </w:divBdr>
                                                                                  <w:divsChild>
                                                                                    <w:div w:id="1382821176">
                                                                                      <w:marLeft w:val="0"/>
                                                                                      <w:marRight w:val="0"/>
                                                                                      <w:marTop w:val="0"/>
                                                                                      <w:marBottom w:val="0"/>
                                                                                      <w:divBdr>
                                                                                        <w:top w:val="none" w:sz="0" w:space="0" w:color="auto"/>
                                                                                        <w:left w:val="none" w:sz="0" w:space="0" w:color="auto"/>
                                                                                        <w:bottom w:val="none" w:sz="0" w:space="0" w:color="auto"/>
                                                                                        <w:right w:val="none" w:sz="0" w:space="0" w:color="auto"/>
                                                                                      </w:divBdr>
                                                                                      <w:divsChild>
                                                                                        <w:div w:id="784079472">
                                                                                          <w:marLeft w:val="0"/>
                                                                                          <w:marRight w:val="0"/>
                                                                                          <w:marTop w:val="0"/>
                                                                                          <w:marBottom w:val="0"/>
                                                                                          <w:divBdr>
                                                                                            <w:top w:val="none" w:sz="0" w:space="0" w:color="auto"/>
                                                                                            <w:left w:val="none" w:sz="0" w:space="0" w:color="auto"/>
                                                                                            <w:bottom w:val="none" w:sz="0" w:space="0" w:color="auto"/>
                                                                                            <w:right w:val="none" w:sz="0" w:space="0" w:color="auto"/>
                                                                                          </w:divBdr>
                                                                                          <w:divsChild>
                                                                                            <w:div w:id="1704020161">
                                                                                              <w:marLeft w:val="0"/>
                                                                                              <w:marRight w:val="0"/>
                                                                                              <w:marTop w:val="0"/>
                                                                                              <w:marBottom w:val="0"/>
                                                                                              <w:divBdr>
                                                                                                <w:top w:val="none" w:sz="0" w:space="0" w:color="auto"/>
                                                                                                <w:left w:val="none" w:sz="0" w:space="0" w:color="auto"/>
                                                                                                <w:bottom w:val="none" w:sz="0" w:space="0" w:color="auto"/>
                                                                                                <w:right w:val="none" w:sz="0" w:space="0" w:color="auto"/>
                                                                                              </w:divBdr>
                                                                                              <w:divsChild>
                                                                                                <w:div w:id="1941790909">
                                                                                                  <w:marLeft w:val="0"/>
                                                                                                  <w:marRight w:val="0"/>
                                                                                                  <w:marTop w:val="0"/>
                                                                                                  <w:marBottom w:val="0"/>
                                                                                                  <w:divBdr>
                                                                                                    <w:top w:val="none" w:sz="0" w:space="0" w:color="auto"/>
                                                                                                    <w:left w:val="none" w:sz="0" w:space="0" w:color="auto"/>
                                                                                                    <w:bottom w:val="none" w:sz="0" w:space="0" w:color="auto"/>
                                                                                                    <w:right w:val="none" w:sz="0" w:space="0" w:color="auto"/>
                                                                                                  </w:divBdr>
                                                                                                  <w:divsChild>
                                                                                                    <w:div w:id="1157383746">
                                                                                                      <w:marLeft w:val="0"/>
                                                                                                      <w:marRight w:val="0"/>
                                                                                                      <w:marTop w:val="0"/>
                                                                                                      <w:marBottom w:val="0"/>
                                                                                                      <w:divBdr>
                                                                                                        <w:top w:val="none" w:sz="0" w:space="0" w:color="auto"/>
                                                                                                        <w:left w:val="none" w:sz="0" w:space="0" w:color="auto"/>
                                                                                                        <w:bottom w:val="none" w:sz="0" w:space="0" w:color="auto"/>
                                                                                                        <w:right w:val="none" w:sz="0" w:space="0" w:color="auto"/>
                                                                                                      </w:divBdr>
                                                                                                      <w:divsChild>
                                                                                                        <w:div w:id="2098860775">
                                                                                                          <w:marLeft w:val="0"/>
                                                                                                          <w:marRight w:val="0"/>
                                                                                                          <w:marTop w:val="0"/>
                                                                                                          <w:marBottom w:val="0"/>
                                                                                                          <w:divBdr>
                                                                                                            <w:top w:val="none" w:sz="0" w:space="0" w:color="auto"/>
                                                                                                            <w:left w:val="none" w:sz="0" w:space="0" w:color="auto"/>
                                                                                                            <w:bottom w:val="none" w:sz="0" w:space="0" w:color="auto"/>
                                                                                                            <w:right w:val="none" w:sz="0" w:space="0" w:color="auto"/>
                                                                                                          </w:divBdr>
                                                                                                          <w:divsChild>
                                                                                                            <w:div w:id="2047943162">
                                                                                                              <w:marLeft w:val="0"/>
                                                                                                              <w:marRight w:val="0"/>
                                                                                                              <w:marTop w:val="0"/>
                                                                                                              <w:marBottom w:val="0"/>
                                                                                                              <w:divBdr>
                                                                                                                <w:top w:val="none" w:sz="0" w:space="0" w:color="auto"/>
                                                                                                                <w:left w:val="none" w:sz="0" w:space="0" w:color="auto"/>
                                                                                                                <w:bottom w:val="none" w:sz="0" w:space="0" w:color="auto"/>
                                                                                                                <w:right w:val="none" w:sz="0" w:space="0" w:color="auto"/>
                                                                                                              </w:divBdr>
                                                                                                              <w:divsChild>
                                                                                                                <w:div w:id="561908116">
                                                                                                                  <w:marLeft w:val="0"/>
                                                                                                                  <w:marRight w:val="0"/>
                                                                                                                  <w:marTop w:val="0"/>
                                                                                                                  <w:marBottom w:val="0"/>
                                                                                                                  <w:divBdr>
                                                                                                                    <w:top w:val="none" w:sz="0" w:space="0" w:color="auto"/>
                                                                                                                    <w:left w:val="none" w:sz="0" w:space="0" w:color="auto"/>
                                                                                                                    <w:bottom w:val="none" w:sz="0" w:space="0" w:color="auto"/>
                                                                                                                    <w:right w:val="none" w:sz="0" w:space="0" w:color="auto"/>
                                                                                                                  </w:divBdr>
                                                                                                                  <w:divsChild>
                                                                                                                    <w:div w:id="1193107290">
                                                                                                                      <w:marLeft w:val="0"/>
                                                                                                                      <w:marRight w:val="0"/>
                                                                                                                      <w:marTop w:val="0"/>
                                                                                                                      <w:marBottom w:val="0"/>
                                                                                                                      <w:divBdr>
                                                                                                                        <w:top w:val="none" w:sz="0" w:space="0" w:color="auto"/>
                                                                                                                        <w:left w:val="none" w:sz="0" w:space="0" w:color="auto"/>
                                                                                                                        <w:bottom w:val="none" w:sz="0" w:space="0" w:color="auto"/>
                                                                                                                        <w:right w:val="none" w:sz="0" w:space="0" w:color="auto"/>
                                                                                                                      </w:divBdr>
                                                                                                                      <w:divsChild>
                                                                                                                        <w:div w:id="880744868">
                                                                                                                          <w:marLeft w:val="0"/>
                                                                                                                          <w:marRight w:val="0"/>
                                                                                                                          <w:marTop w:val="0"/>
                                                                                                                          <w:marBottom w:val="0"/>
                                                                                                                          <w:divBdr>
                                                                                                                            <w:top w:val="none" w:sz="0" w:space="0" w:color="auto"/>
                                                                                                                            <w:left w:val="none" w:sz="0" w:space="0" w:color="auto"/>
                                                                                                                            <w:bottom w:val="none" w:sz="0" w:space="0" w:color="auto"/>
                                                                                                                            <w:right w:val="none" w:sz="0" w:space="0" w:color="auto"/>
                                                                                                                          </w:divBdr>
                                                                                                                          <w:divsChild>
                                                                                                                            <w:div w:id="1011373804">
                                                                                                                              <w:marLeft w:val="0"/>
                                                                                                                              <w:marRight w:val="0"/>
                                                                                                                              <w:marTop w:val="0"/>
                                                                                                                              <w:marBottom w:val="0"/>
                                                                                                                              <w:divBdr>
                                                                                                                                <w:top w:val="none" w:sz="0" w:space="0" w:color="auto"/>
                                                                                                                                <w:left w:val="none" w:sz="0" w:space="0" w:color="auto"/>
                                                                                                                                <w:bottom w:val="none" w:sz="0" w:space="0" w:color="auto"/>
                                                                                                                                <w:right w:val="none" w:sz="0" w:space="0" w:color="auto"/>
                                                                                                                              </w:divBdr>
                                                                                                                              <w:divsChild>
                                                                                                                                <w:div w:id="30765165">
                                                                                                                                  <w:marLeft w:val="0"/>
                                                                                                                                  <w:marRight w:val="0"/>
                                                                                                                                  <w:marTop w:val="0"/>
                                                                                                                                  <w:marBottom w:val="0"/>
                                                                                                                                  <w:divBdr>
                                                                                                                                    <w:top w:val="none" w:sz="0" w:space="0" w:color="auto"/>
                                                                                                                                    <w:left w:val="none" w:sz="0" w:space="0" w:color="auto"/>
                                                                                                                                    <w:bottom w:val="none" w:sz="0" w:space="0" w:color="auto"/>
                                                                                                                                    <w:right w:val="none" w:sz="0" w:space="0" w:color="auto"/>
                                                                                                                                  </w:divBdr>
                                                                                                                                  <w:divsChild>
                                                                                                                                    <w:div w:id="305822188">
                                                                                                                                      <w:marLeft w:val="0"/>
                                                                                                                                      <w:marRight w:val="0"/>
                                                                                                                                      <w:marTop w:val="0"/>
                                                                                                                                      <w:marBottom w:val="0"/>
                                                                                                                                      <w:divBdr>
                                                                                                                                        <w:top w:val="none" w:sz="0" w:space="0" w:color="auto"/>
                                                                                                                                        <w:left w:val="none" w:sz="0" w:space="0" w:color="auto"/>
                                                                                                                                        <w:bottom w:val="none" w:sz="0" w:space="0" w:color="auto"/>
                                                                                                                                        <w:right w:val="none" w:sz="0" w:space="0" w:color="auto"/>
                                                                                                                                      </w:divBdr>
                                                                                                                                      <w:divsChild>
                                                                                                                                        <w:div w:id="1707488927">
                                                                                                                                          <w:marLeft w:val="0"/>
                                                                                                                                          <w:marRight w:val="0"/>
                                                                                                                                          <w:marTop w:val="0"/>
                                                                                                                                          <w:marBottom w:val="0"/>
                                                                                                                                          <w:divBdr>
                                                                                                                                            <w:top w:val="none" w:sz="0" w:space="0" w:color="auto"/>
                                                                                                                                            <w:left w:val="none" w:sz="0" w:space="0" w:color="auto"/>
                                                                                                                                            <w:bottom w:val="none" w:sz="0" w:space="0" w:color="auto"/>
                                                                                                                                            <w:right w:val="none" w:sz="0" w:space="0" w:color="auto"/>
                                                                                                                                          </w:divBdr>
                                                                                                                                          <w:divsChild>
                                                                                                                                            <w:div w:id="1937594887">
                                                                                                                                              <w:marLeft w:val="0"/>
                                                                                                                                              <w:marRight w:val="0"/>
                                                                                                                                              <w:marTop w:val="0"/>
                                                                                                                                              <w:marBottom w:val="0"/>
                                                                                                                                              <w:divBdr>
                                                                                                                                                <w:top w:val="none" w:sz="0" w:space="0" w:color="auto"/>
                                                                                                                                                <w:left w:val="none" w:sz="0" w:space="0" w:color="auto"/>
                                                                                                                                                <w:bottom w:val="none" w:sz="0" w:space="0" w:color="auto"/>
                                                                                                                                                <w:right w:val="none" w:sz="0" w:space="0" w:color="auto"/>
                                                                                                                                              </w:divBdr>
                                                                                                                                              <w:divsChild>
                                                                                                                                                <w:div w:id="1355614308">
                                                                                                                                                  <w:marLeft w:val="0"/>
                                                                                                                                                  <w:marRight w:val="0"/>
                                                                                                                                                  <w:marTop w:val="0"/>
                                                                                                                                                  <w:marBottom w:val="0"/>
                                                                                                                                                  <w:divBdr>
                                                                                                                                                    <w:top w:val="none" w:sz="0" w:space="0" w:color="auto"/>
                                                                                                                                                    <w:left w:val="none" w:sz="0" w:space="0" w:color="auto"/>
                                                                                                                                                    <w:bottom w:val="none" w:sz="0" w:space="0" w:color="auto"/>
                                                                                                                                                    <w:right w:val="none" w:sz="0" w:space="0" w:color="auto"/>
                                                                                                                                                  </w:divBdr>
                                                                                                                                                  <w:divsChild>
                                                                                                                                                    <w:div w:id="160774727">
                                                                                                                                                      <w:marLeft w:val="0"/>
                                                                                                                                                      <w:marRight w:val="0"/>
                                                                                                                                                      <w:marTop w:val="0"/>
                                                                                                                                                      <w:marBottom w:val="0"/>
                                                                                                                                                      <w:divBdr>
                                                                                                                                                        <w:top w:val="none" w:sz="0" w:space="0" w:color="auto"/>
                                                                                                                                                        <w:left w:val="none" w:sz="0" w:space="0" w:color="auto"/>
                                                                                                                                                        <w:bottom w:val="none" w:sz="0" w:space="0" w:color="auto"/>
                                                                                                                                                        <w:right w:val="none" w:sz="0" w:space="0" w:color="auto"/>
                                                                                                                                                      </w:divBdr>
                                                                                                                                                      <w:divsChild>
                                                                                                                                                        <w:div w:id="380448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97135333">
      <w:bodyDiv w:val="1"/>
      <w:marLeft w:val="0"/>
      <w:marRight w:val="0"/>
      <w:marTop w:val="0"/>
      <w:marBottom w:val="0"/>
      <w:divBdr>
        <w:top w:val="none" w:sz="0" w:space="0" w:color="auto"/>
        <w:left w:val="none" w:sz="0" w:space="0" w:color="auto"/>
        <w:bottom w:val="none" w:sz="0" w:space="0" w:color="auto"/>
        <w:right w:val="none" w:sz="0" w:space="0" w:color="auto"/>
      </w:divBdr>
    </w:div>
    <w:div w:id="1820220530">
      <w:bodyDiv w:val="1"/>
      <w:marLeft w:val="0"/>
      <w:marRight w:val="0"/>
      <w:marTop w:val="0"/>
      <w:marBottom w:val="0"/>
      <w:divBdr>
        <w:top w:val="none" w:sz="0" w:space="0" w:color="auto"/>
        <w:left w:val="none" w:sz="0" w:space="0" w:color="auto"/>
        <w:bottom w:val="none" w:sz="0" w:space="0" w:color="auto"/>
        <w:right w:val="none" w:sz="0" w:space="0" w:color="auto"/>
      </w:divBdr>
    </w:div>
    <w:div w:id="1876768078">
      <w:bodyDiv w:val="1"/>
      <w:marLeft w:val="0"/>
      <w:marRight w:val="0"/>
      <w:marTop w:val="0"/>
      <w:marBottom w:val="0"/>
      <w:divBdr>
        <w:top w:val="none" w:sz="0" w:space="0" w:color="auto"/>
        <w:left w:val="none" w:sz="0" w:space="0" w:color="auto"/>
        <w:bottom w:val="none" w:sz="0" w:space="0" w:color="auto"/>
        <w:right w:val="none" w:sz="0" w:space="0" w:color="auto"/>
      </w:divBdr>
    </w:div>
    <w:div w:id="1914659529">
      <w:bodyDiv w:val="1"/>
      <w:marLeft w:val="0"/>
      <w:marRight w:val="0"/>
      <w:marTop w:val="0"/>
      <w:marBottom w:val="0"/>
      <w:divBdr>
        <w:top w:val="none" w:sz="0" w:space="0" w:color="auto"/>
        <w:left w:val="none" w:sz="0" w:space="0" w:color="auto"/>
        <w:bottom w:val="none" w:sz="0" w:space="0" w:color="auto"/>
        <w:right w:val="none" w:sz="0" w:space="0" w:color="auto"/>
      </w:divBdr>
    </w:div>
    <w:div w:id="1957250897">
      <w:bodyDiv w:val="1"/>
      <w:marLeft w:val="0"/>
      <w:marRight w:val="0"/>
      <w:marTop w:val="0"/>
      <w:marBottom w:val="0"/>
      <w:divBdr>
        <w:top w:val="none" w:sz="0" w:space="0" w:color="auto"/>
        <w:left w:val="none" w:sz="0" w:space="0" w:color="auto"/>
        <w:bottom w:val="none" w:sz="0" w:space="0" w:color="auto"/>
        <w:right w:val="none" w:sz="0" w:space="0" w:color="auto"/>
      </w:divBdr>
    </w:div>
    <w:div w:id="1959870390">
      <w:bodyDiv w:val="1"/>
      <w:marLeft w:val="0"/>
      <w:marRight w:val="0"/>
      <w:marTop w:val="0"/>
      <w:marBottom w:val="0"/>
      <w:divBdr>
        <w:top w:val="none" w:sz="0" w:space="0" w:color="auto"/>
        <w:left w:val="none" w:sz="0" w:space="0" w:color="auto"/>
        <w:bottom w:val="none" w:sz="0" w:space="0" w:color="auto"/>
        <w:right w:val="none" w:sz="0" w:space="0" w:color="auto"/>
      </w:divBdr>
      <w:divsChild>
        <w:div w:id="1317100970">
          <w:marLeft w:val="0"/>
          <w:marRight w:val="0"/>
          <w:marTop w:val="0"/>
          <w:marBottom w:val="0"/>
          <w:divBdr>
            <w:top w:val="none" w:sz="0" w:space="0" w:color="auto"/>
            <w:left w:val="none" w:sz="0" w:space="0" w:color="auto"/>
            <w:bottom w:val="none" w:sz="0" w:space="0" w:color="auto"/>
            <w:right w:val="none" w:sz="0" w:space="0" w:color="auto"/>
          </w:divBdr>
        </w:div>
        <w:div w:id="1975327047">
          <w:marLeft w:val="0"/>
          <w:marRight w:val="0"/>
          <w:marTop w:val="0"/>
          <w:marBottom w:val="0"/>
          <w:divBdr>
            <w:top w:val="none" w:sz="0" w:space="0" w:color="auto"/>
            <w:left w:val="none" w:sz="0" w:space="0" w:color="auto"/>
            <w:bottom w:val="none" w:sz="0" w:space="0" w:color="auto"/>
            <w:right w:val="none" w:sz="0" w:space="0" w:color="auto"/>
          </w:divBdr>
        </w:div>
        <w:div w:id="1406949704">
          <w:marLeft w:val="0"/>
          <w:marRight w:val="0"/>
          <w:marTop w:val="0"/>
          <w:marBottom w:val="0"/>
          <w:divBdr>
            <w:top w:val="none" w:sz="0" w:space="0" w:color="auto"/>
            <w:left w:val="none" w:sz="0" w:space="0" w:color="auto"/>
            <w:bottom w:val="none" w:sz="0" w:space="0" w:color="auto"/>
            <w:right w:val="none" w:sz="0" w:space="0" w:color="auto"/>
          </w:divBdr>
        </w:div>
        <w:div w:id="847988924">
          <w:marLeft w:val="0"/>
          <w:marRight w:val="0"/>
          <w:marTop w:val="0"/>
          <w:marBottom w:val="0"/>
          <w:divBdr>
            <w:top w:val="none" w:sz="0" w:space="0" w:color="auto"/>
            <w:left w:val="none" w:sz="0" w:space="0" w:color="auto"/>
            <w:bottom w:val="none" w:sz="0" w:space="0" w:color="auto"/>
            <w:right w:val="none" w:sz="0" w:space="0" w:color="auto"/>
          </w:divBdr>
        </w:div>
      </w:divsChild>
    </w:div>
    <w:div w:id="1979921608">
      <w:bodyDiv w:val="1"/>
      <w:marLeft w:val="0"/>
      <w:marRight w:val="0"/>
      <w:marTop w:val="0"/>
      <w:marBottom w:val="0"/>
      <w:divBdr>
        <w:top w:val="none" w:sz="0" w:space="0" w:color="auto"/>
        <w:left w:val="none" w:sz="0" w:space="0" w:color="auto"/>
        <w:bottom w:val="none" w:sz="0" w:space="0" w:color="auto"/>
        <w:right w:val="none" w:sz="0" w:space="0" w:color="auto"/>
      </w:divBdr>
      <w:divsChild>
        <w:div w:id="1437214107">
          <w:marLeft w:val="0"/>
          <w:marRight w:val="0"/>
          <w:marTop w:val="0"/>
          <w:marBottom w:val="0"/>
          <w:divBdr>
            <w:top w:val="none" w:sz="0" w:space="0" w:color="auto"/>
            <w:left w:val="none" w:sz="0" w:space="0" w:color="auto"/>
            <w:bottom w:val="none" w:sz="0" w:space="0" w:color="auto"/>
            <w:right w:val="none" w:sz="0" w:space="0" w:color="auto"/>
          </w:divBdr>
        </w:div>
        <w:div w:id="109559141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26.xml"/><Relationship Id="rId21" Type="http://schemas.openxmlformats.org/officeDocument/2006/relationships/header" Target="header2.xml"/><Relationship Id="rId42" Type="http://schemas.openxmlformats.org/officeDocument/2006/relationships/footer" Target="footer7.xml"/><Relationship Id="rId63" Type="http://schemas.openxmlformats.org/officeDocument/2006/relationships/image" Target="media/image19.jpeg"/><Relationship Id="rId84" Type="http://schemas.openxmlformats.org/officeDocument/2006/relationships/image" Target="media/image25.jpeg"/><Relationship Id="rId138" Type="http://schemas.openxmlformats.org/officeDocument/2006/relationships/header" Target="header34.xml"/><Relationship Id="rId159" Type="http://schemas.openxmlformats.org/officeDocument/2006/relationships/footer" Target="footer36.xml"/><Relationship Id="rId170" Type="http://schemas.openxmlformats.org/officeDocument/2006/relationships/image" Target="media/image65.jpeg"/><Relationship Id="rId191" Type="http://schemas.openxmlformats.org/officeDocument/2006/relationships/footer" Target="footer42.xml"/><Relationship Id="rId205" Type="http://schemas.openxmlformats.org/officeDocument/2006/relationships/header" Target="header57.xml"/><Relationship Id="rId226" Type="http://schemas.openxmlformats.org/officeDocument/2006/relationships/image" Target="media/image87.png"/><Relationship Id="rId247" Type="http://schemas.openxmlformats.org/officeDocument/2006/relationships/image" Target="media/image104.jpeg"/><Relationship Id="rId107" Type="http://schemas.openxmlformats.org/officeDocument/2006/relationships/image" Target="media/image36.png"/><Relationship Id="rId268" Type="http://schemas.openxmlformats.org/officeDocument/2006/relationships/fontTable" Target="fontTable.xml"/><Relationship Id="rId11" Type="http://schemas.openxmlformats.org/officeDocument/2006/relationships/webSettings" Target="webSettings.xml"/><Relationship Id="rId32" Type="http://schemas.openxmlformats.org/officeDocument/2006/relationships/hyperlink" Target="http://www.ari.vic.gov.au" TargetMode="External"/><Relationship Id="rId53" Type="http://schemas.openxmlformats.org/officeDocument/2006/relationships/footer" Target="footer10.xml"/><Relationship Id="rId74" Type="http://schemas.openxmlformats.org/officeDocument/2006/relationships/header" Target="header16.xml"/><Relationship Id="rId128" Type="http://schemas.openxmlformats.org/officeDocument/2006/relationships/header" Target="header31.xml"/><Relationship Id="rId149" Type="http://schemas.openxmlformats.org/officeDocument/2006/relationships/image" Target="media/image55.jpeg"/><Relationship Id="rId5" Type="http://schemas.openxmlformats.org/officeDocument/2006/relationships/customXml" Target="../customXml/item5.xml"/><Relationship Id="rId95" Type="http://schemas.openxmlformats.org/officeDocument/2006/relationships/image" Target="media/image31.jpeg"/><Relationship Id="rId160" Type="http://schemas.openxmlformats.org/officeDocument/2006/relationships/image" Target="media/image58.png"/><Relationship Id="rId181" Type="http://schemas.openxmlformats.org/officeDocument/2006/relationships/header" Target="header48.xml"/><Relationship Id="rId216" Type="http://schemas.openxmlformats.org/officeDocument/2006/relationships/image" Target="media/image84.jpeg"/><Relationship Id="rId237" Type="http://schemas.openxmlformats.org/officeDocument/2006/relationships/image" Target="media/image93.png"/><Relationship Id="rId258" Type="http://schemas.openxmlformats.org/officeDocument/2006/relationships/image" Target="media/image115.png"/><Relationship Id="rId22" Type="http://schemas.openxmlformats.org/officeDocument/2006/relationships/footer" Target="footer1.xml"/><Relationship Id="rId43" Type="http://schemas.openxmlformats.org/officeDocument/2006/relationships/footer" Target="footer8.xml"/><Relationship Id="rId64" Type="http://schemas.openxmlformats.org/officeDocument/2006/relationships/header" Target="header11.xml"/><Relationship Id="rId118" Type="http://schemas.openxmlformats.org/officeDocument/2006/relationships/header" Target="header27.xml"/><Relationship Id="rId139" Type="http://schemas.openxmlformats.org/officeDocument/2006/relationships/header" Target="header35.xml"/><Relationship Id="rId85" Type="http://schemas.openxmlformats.org/officeDocument/2006/relationships/image" Target="media/image26.jpeg"/><Relationship Id="rId150" Type="http://schemas.openxmlformats.org/officeDocument/2006/relationships/image" Target="media/image56.jpeg"/><Relationship Id="rId171" Type="http://schemas.openxmlformats.org/officeDocument/2006/relationships/image" Target="media/image66.png"/><Relationship Id="rId192" Type="http://schemas.openxmlformats.org/officeDocument/2006/relationships/image" Target="media/image73.png"/><Relationship Id="rId206" Type="http://schemas.openxmlformats.org/officeDocument/2006/relationships/header" Target="header58.xml"/><Relationship Id="rId227" Type="http://schemas.openxmlformats.org/officeDocument/2006/relationships/image" Target="media/image88.jpeg"/><Relationship Id="rId248" Type="http://schemas.openxmlformats.org/officeDocument/2006/relationships/image" Target="media/image105.jpeg"/><Relationship Id="rId269" Type="http://schemas.openxmlformats.org/officeDocument/2006/relationships/theme" Target="theme/theme1.xml"/><Relationship Id="rId12" Type="http://schemas.openxmlformats.org/officeDocument/2006/relationships/footnotes" Target="footnotes.xml"/><Relationship Id="rId33" Type="http://schemas.openxmlformats.org/officeDocument/2006/relationships/image" Target="media/image8.emf"/><Relationship Id="rId108" Type="http://schemas.openxmlformats.org/officeDocument/2006/relationships/image" Target="media/image40.png"/><Relationship Id="rId129" Type="http://schemas.openxmlformats.org/officeDocument/2006/relationships/footer" Target="footer28.xml"/><Relationship Id="rId54" Type="http://schemas.openxmlformats.org/officeDocument/2006/relationships/footer" Target="footer11.xml"/><Relationship Id="rId75" Type="http://schemas.openxmlformats.org/officeDocument/2006/relationships/footer" Target="footer18.xml"/><Relationship Id="rId96" Type="http://schemas.openxmlformats.org/officeDocument/2006/relationships/image" Target="media/image32.png"/><Relationship Id="rId140" Type="http://schemas.openxmlformats.org/officeDocument/2006/relationships/image" Target="media/image51.png"/><Relationship Id="rId161" Type="http://schemas.openxmlformats.org/officeDocument/2006/relationships/image" Target="media/image59.jpeg"/><Relationship Id="rId182" Type="http://schemas.openxmlformats.org/officeDocument/2006/relationships/footer" Target="footer39.xml"/><Relationship Id="rId217"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customXml" Target="../customXml/item6.xml"/><Relationship Id="rId212" Type="http://schemas.openxmlformats.org/officeDocument/2006/relationships/image" Target="media/image79.jpeg"/><Relationship Id="rId233" Type="http://schemas.openxmlformats.org/officeDocument/2006/relationships/image" Target="media/image92.tiff"/><Relationship Id="rId238" Type="http://schemas.openxmlformats.org/officeDocument/2006/relationships/image" Target="media/image95.png"/><Relationship Id="rId254" Type="http://schemas.openxmlformats.org/officeDocument/2006/relationships/image" Target="media/image111.png"/><Relationship Id="rId259" Type="http://schemas.openxmlformats.org/officeDocument/2006/relationships/image" Target="media/image116.png"/><Relationship Id="rId23" Type="http://schemas.openxmlformats.org/officeDocument/2006/relationships/footer" Target="footer2.xml"/><Relationship Id="rId28" Type="http://schemas.openxmlformats.org/officeDocument/2006/relationships/image" Target="media/image4.jpeg"/><Relationship Id="rId114" Type="http://schemas.openxmlformats.org/officeDocument/2006/relationships/header" Target="header25.xml"/><Relationship Id="rId119" Type="http://schemas.openxmlformats.org/officeDocument/2006/relationships/footer" Target="footer25.xml"/><Relationship Id="rId44" Type="http://schemas.openxmlformats.org/officeDocument/2006/relationships/footer" Target="footer9.xml"/><Relationship Id="rId60" Type="http://schemas.openxmlformats.org/officeDocument/2006/relationships/image" Target="media/image17.jpeg"/><Relationship Id="rId65" Type="http://schemas.openxmlformats.org/officeDocument/2006/relationships/header" Target="header12.xml"/><Relationship Id="rId81" Type="http://schemas.openxmlformats.org/officeDocument/2006/relationships/image" Target="media/image24.png"/><Relationship Id="rId86" Type="http://schemas.openxmlformats.org/officeDocument/2006/relationships/image" Target="media/image28.png"/><Relationship Id="rId130" Type="http://schemas.openxmlformats.org/officeDocument/2006/relationships/footer" Target="footer29.xml"/><Relationship Id="rId135" Type="http://schemas.openxmlformats.org/officeDocument/2006/relationships/header" Target="header33.xml"/><Relationship Id="rId151" Type="http://schemas.openxmlformats.org/officeDocument/2006/relationships/header" Target="header39.xml"/><Relationship Id="rId156" Type="http://schemas.openxmlformats.org/officeDocument/2006/relationships/footer" Target="footer34.xml"/><Relationship Id="rId177" Type="http://schemas.openxmlformats.org/officeDocument/2006/relationships/header" Target="header46.xml"/><Relationship Id="rId198" Type="http://schemas.openxmlformats.org/officeDocument/2006/relationships/header" Target="header55.xml"/><Relationship Id="rId172" Type="http://schemas.openxmlformats.org/officeDocument/2006/relationships/image" Target="media/image67.png"/><Relationship Id="rId193" Type="http://schemas.openxmlformats.org/officeDocument/2006/relationships/image" Target="media/image81.png"/><Relationship Id="rId202" Type="http://schemas.openxmlformats.org/officeDocument/2006/relationships/footer" Target="footer45.xml"/><Relationship Id="rId207" Type="http://schemas.openxmlformats.org/officeDocument/2006/relationships/footer" Target="footer46.xml"/><Relationship Id="rId223" Type="http://schemas.openxmlformats.org/officeDocument/2006/relationships/footer" Target="footer51.xml"/><Relationship Id="rId228" Type="http://schemas.openxmlformats.org/officeDocument/2006/relationships/image" Target="media/image89.png"/><Relationship Id="rId244" Type="http://schemas.openxmlformats.org/officeDocument/2006/relationships/image" Target="media/image101.png"/><Relationship Id="rId249" Type="http://schemas.openxmlformats.org/officeDocument/2006/relationships/image" Target="media/image106.png"/><Relationship Id="rId13" Type="http://schemas.openxmlformats.org/officeDocument/2006/relationships/endnotes" Target="endnotes.xml"/><Relationship Id="rId39" Type="http://schemas.openxmlformats.org/officeDocument/2006/relationships/footer" Target="footer5.xml"/><Relationship Id="rId109" Type="http://schemas.openxmlformats.org/officeDocument/2006/relationships/header" Target="header24.xml"/><Relationship Id="rId260" Type="http://schemas.openxmlformats.org/officeDocument/2006/relationships/image" Target="media/image117.png"/><Relationship Id="rId265" Type="http://schemas.openxmlformats.org/officeDocument/2006/relationships/hyperlink" Target="http://www.delwp.vic.gov.au" TargetMode="External"/><Relationship Id="rId34" Type="http://schemas.openxmlformats.org/officeDocument/2006/relationships/hyperlink" Target="http://creativecommons.org/licenses/by/3.0/au/deed.en" TargetMode="External"/><Relationship Id="rId50" Type="http://schemas.openxmlformats.org/officeDocument/2006/relationships/image" Target="media/image12.png"/><Relationship Id="rId55" Type="http://schemas.openxmlformats.org/officeDocument/2006/relationships/header" Target="header9.xml"/><Relationship Id="rId76" Type="http://schemas.openxmlformats.org/officeDocument/2006/relationships/image" Target="media/image20.png"/><Relationship Id="rId97" Type="http://schemas.openxmlformats.org/officeDocument/2006/relationships/image" Target="media/image35.png"/><Relationship Id="rId104" Type="http://schemas.openxmlformats.org/officeDocument/2006/relationships/footer" Target="footer23.xml"/><Relationship Id="rId120" Type="http://schemas.openxmlformats.org/officeDocument/2006/relationships/footer" Target="footer26.xml"/><Relationship Id="rId125" Type="http://schemas.openxmlformats.org/officeDocument/2006/relationships/image" Target="media/image47.png"/><Relationship Id="rId141" Type="http://schemas.openxmlformats.org/officeDocument/2006/relationships/image" Target="media/image56.png"/><Relationship Id="rId146" Type="http://schemas.openxmlformats.org/officeDocument/2006/relationships/header" Target="header38.xml"/><Relationship Id="rId167" Type="http://schemas.openxmlformats.org/officeDocument/2006/relationships/header" Target="header44.xml"/><Relationship Id="rId188" Type="http://schemas.openxmlformats.org/officeDocument/2006/relationships/footer" Target="footer40.xml"/><Relationship Id="rId7" Type="http://schemas.openxmlformats.org/officeDocument/2006/relationships/customXml" Target="../customXml/item7.xml"/><Relationship Id="rId71" Type="http://schemas.openxmlformats.org/officeDocument/2006/relationships/header" Target="header15.xml"/><Relationship Id="rId92" Type="http://schemas.openxmlformats.org/officeDocument/2006/relationships/footer" Target="footer21.xml"/><Relationship Id="rId162" Type="http://schemas.openxmlformats.org/officeDocument/2006/relationships/image" Target="media/image60.png"/><Relationship Id="rId183" Type="http://schemas.openxmlformats.org/officeDocument/2006/relationships/image" Target="media/image70.jpeg"/><Relationship Id="rId213" Type="http://schemas.openxmlformats.org/officeDocument/2006/relationships/image" Target="media/image80.jpeg"/><Relationship Id="rId218" Type="http://schemas.openxmlformats.org/officeDocument/2006/relationships/header" Target="header60.xml"/><Relationship Id="rId234" Type="http://schemas.openxmlformats.org/officeDocument/2006/relationships/hyperlink" Target="https://www.pestsmart.org.au/pest-animal-species/european-fox/" TargetMode="External"/><Relationship Id="rId239" Type="http://schemas.openxmlformats.org/officeDocument/2006/relationships/image" Target="media/image96.png"/><Relationship Id="rId2" Type="http://schemas.openxmlformats.org/officeDocument/2006/relationships/customXml" Target="../customXml/item2.xml"/><Relationship Id="rId29" Type="http://schemas.openxmlformats.org/officeDocument/2006/relationships/image" Target="media/image5.jpeg"/><Relationship Id="rId250" Type="http://schemas.openxmlformats.org/officeDocument/2006/relationships/image" Target="media/image107.png"/><Relationship Id="rId255" Type="http://schemas.openxmlformats.org/officeDocument/2006/relationships/image" Target="media/image112.png"/><Relationship Id="rId24" Type="http://schemas.openxmlformats.org/officeDocument/2006/relationships/header" Target="header3.xml"/><Relationship Id="rId40" Type="http://schemas.openxmlformats.org/officeDocument/2006/relationships/header" Target="header6.xml"/><Relationship Id="rId45" Type="http://schemas.openxmlformats.org/officeDocument/2006/relationships/image" Target="media/image9.png"/><Relationship Id="rId66" Type="http://schemas.openxmlformats.org/officeDocument/2006/relationships/footer" Target="footer13.xml"/><Relationship Id="rId87" Type="http://schemas.openxmlformats.org/officeDocument/2006/relationships/header" Target="header18.xml"/><Relationship Id="rId110" Type="http://schemas.openxmlformats.org/officeDocument/2006/relationships/image" Target="media/image37.jpeg"/><Relationship Id="rId115" Type="http://schemas.openxmlformats.org/officeDocument/2006/relationships/image" Target="media/image42.png"/><Relationship Id="rId131" Type="http://schemas.openxmlformats.org/officeDocument/2006/relationships/header" Target="header32.xml"/><Relationship Id="rId136" Type="http://schemas.openxmlformats.org/officeDocument/2006/relationships/image" Target="media/image49.jpeg"/><Relationship Id="rId157" Type="http://schemas.openxmlformats.org/officeDocument/2006/relationships/footer" Target="footer35.xml"/><Relationship Id="rId178" Type="http://schemas.openxmlformats.org/officeDocument/2006/relationships/header" Target="header47.xml"/><Relationship Id="rId61" Type="http://schemas.openxmlformats.org/officeDocument/2006/relationships/header" Target="header10.xml"/><Relationship Id="rId82" Type="http://schemas.openxmlformats.org/officeDocument/2006/relationships/image" Target="media/image27.png"/><Relationship Id="rId152" Type="http://schemas.openxmlformats.org/officeDocument/2006/relationships/image" Target="media/image57.png"/><Relationship Id="rId173" Type="http://schemas.openxmlformats.org/officeDocument/2006/relationships/image" Target="media/image68.jpeg"/><Relationship Id="rId194" Type="http://schemas.openxmlformats.org/officeDocument/2006/relationships/image" Target="media/image74.png"/><Relationship Id="rId199" Type="http://schemas.openxmlformats.org/officeDocument/2006/relationships/footer" Target="footer43.xml"/><Relationship Id="rId203" Type="http://schemas.openxmlformats.org/officeDocument/2006/relationships/image" Target="media/image76.png"/><Relationship Id="rId208" Type="http://schemas.openxmlformats.org/officeDocument/2006/relationships/footer" Target="footer47.xml"/><Relationship Id="rId229" Type="http://schemas.openxmlformats.org/officeDocument/2006/relationships/image" Target="media/image90.jpeg"/><Relationship Id="rId19" Type="http://schemas.openxmlformats.org/officeDocument/2006/relationships/image" Target="media/image32.jpeg"/><Relationship Id="rId224" Type="http://schemas.openxmlformats.org/officeDocument/2006/relationships/image" Target="media/image86.png"/><Relationship Id="rId240" Type="http://schemas.openxmlformats.org/officeDocument/2006/relationships/image" Target="media/image97.png"/><Relationship Id="rId245" Type="http://schemas.openxmlformats.org/officeDocument/2006/relationships/image" Target="media/image102.png"/><Relationship Id="rId261" Type="http://schemas.openxmlformats.org/officeDocument/2006/relationships/image" Target="media/image118.png"/><Relationship Id="rId266" Type="http://schemas.openxmlformats.org/officeDocument/2006/relationships/header" Target="header66.xml"/><Relationship Id="rId14" Type="http://schemas.openxmlformats.org/officeDocument/2006/relationships/image" Target="media/image1.jpeg"/><Relationship Id="rId30" Type="http://schemas.openxmlformats.org/officeDocument/2006/relationships/image" Target="media/image6.jpeg"/><Relationship Id="rId35" Type="http://schemas.openxmlformats.org/officeDocument/2006/relationships/hyperlink" Target="mailto:customer.service@delwp.vic.gov.au" TargetMode="External"/><Relationship Id="rId56" Type="http://schemas.openxmlformats.org/officeDocument/2006/relationships/footer" Target="footer12.xml"/><Relationship Id="rId77" Type="http://schemas.openxmlformats.org/officeDocument/2006/relationships/image" Target="media/image22.png"/><Relationship Id="rId100" Type="http://schemas.openxmlformats.org/officeDocument/2006/relationships/image" Target="media/image35.jpeg"/><Relationship Id="rId105" Type="http://schemas.openxmlformats.org/officeDocument/2006/relationships/header" Target="header23.xml"/><Relationship Id="rId126" Type="http://schemas.openxmlformats.org/officeDocument/2006/relationships/header" Target="header29.xml"/><Relationship Id="rId147" Type="http://schemas.openxmlformats.org/officeDocument/2006/relationships/footer" Target="footer33.xml"/><Relationship Id="rId168" Type="http://schemas.openxmlformats.org/officeDocument/2006/relationships/image" Target="media/image64.png"/><Relationship Id="rId8" Type="http://schemas.openxmlformats.org/officeDocument/2006/relationships/numbering" Target="numbering.xml"/><Relationship Id="rId51" Type="http://schemas.openxmlformats.org/officeDocument/2006/relationships/header" Target="header7.xml"/><Relationship Id="rId72" Type="http://schemas.openxmlformats.org/officeDocument/2006/relationships/footer" Target="footer16.xml"/><Relationship Id="rId93" Type="http://schemas.openxmlformats.org/officeDocument/2006/relationships/image" Target="media/image29.png"/><Relationship Id="rId98" Type="http://schemas.openxmlformats.org/officeDocument/2006/relationships/image" Target="media/image33.jpeg"/><Relationship Id="rId121" Type="http://schemas.openxmlformats.org/officeDocument/2006/relationships/header" Target="header28.xml"/><Relationship Id="rId142" Type="http://schemas.openxmlformats.org/officeDocument/2006/relationships/header" Target="header36.xml"/><Relationship Id="rId163" Type="http://schemas.openxmlformats.org/officeDocument/2006/relationships/image" Target="media/image61.jpeg"/><Relationship Id="rId184" Type="http://schemas.openxmlformats.org/officeDocument/2006/relationships/image" Target="media/image72.png"/><Relationship Id="rId189" Type="http://schemas.openxmlformats.org/officeDocument/2006/relationships/footer" Target="footer41.xml"/><Relationship Id="rId219" Type="http://schemas.openxmlformats.org/officeDocument/2006/relationships/header" Target="header61.xml"/><Relationship Id="rId3" Type="http://schemas.openxmlformats.org/officeDocument/2006/relationships/customXml" Target="../customXml/item3.xml"/><Relationship Id="rId214" Type="http://schemas.openxmlformats.org/officeDocument/2006/relationships/image" Target="media/image82.png"/><Relationship Id="rId230" Type="http://schemas.openxmlformats.org/officeDocument/2006/relationships/header" Target="header63.xml"/><Relationship Id="rId235" Type="http://schemas.openxmlformats.org/officeDocument/2006/relationships/hyperlink" Target="http://agriculture.vic.gov.au/agriculture/pests-diseases-and-weeds/pest-animals/invasive-animal-management/established-invasive-animals/integrated-fox-control-for-rural-and-natural-landscapes" TargetMode="External"/><Relationship Id="rId251" Type="http://schemas.openxmlformats.org/officeDocument/2006/relationships/image" Target="media/image108.png"/><Relationship Id="rId256" Type="http://schemas.openxmlformats.org/officeDocument/2006/relationships/image" Target="media/image113.png"/><Relationship Id="rId25" Type="http://schemas.openxmlformats.org/officeDocument/2006/relationships/footer" Target="footer3.xml"/><Relationship Id="rId46" Type="http://schemas.openxmlformats.org/officeDocument/2006/relationships/image" Target="media/image10.png"/><Relationship Id="rId67" Type="http://schemas.openxmlformats.org/officeDocument/2006/relationships/footer" Target="footer14.xml"/><Relationship Id="rId116" Type="http://schemas.openxmlformats.org/officeDocument/2006/relationships/image" Target="media/image46.png"/><Relationship Id="rId137" Type="http://schemas.openxmlformats.org/officeDocument/2006/relationships/image" Target="media/image50.jpeg"/><Relationship Id="rId158" Type="http://schemas.openxmlformats.org/officeDocument/2006/relationships/header" Target="header42.xml"/><Relationship Id="rId20" Type="http://schemas.openxmlformats.org/officeDocument/2006/relationships/header" Target="header1.xml"/><Relationship Id="rId41" Type="http://schemas.openxmlformats.org/officeDocument/2006/relationships/footer" Target="footer6.xml"/><Relationship Id="rId62" Type="http://schemas.openxmlformats.org/officeDocument/2006/relationships/image" Target="media/image18.png"/><Relationship Id="rId83" Type="http://schemas.openxmlformats.org/officeDocument/2006/relationships/header" Target="header17.xml"/><Relationship Id="rId88" Type="http://schemas.openxmlformats.org/officeDocument/2006/relationships/header" Target="header19.xml"/><Relationship Id="rId111" Type="http://schemas.openxmlformats.org/officeDocument/2006/relationships/image" Target="media/image38.jpeg"/><Relationship Id="rId132" Type="http://schemas.openxmlformats.org/officeDocument/2006/relationships/footer" Target="footer30.xml"/><Relationship Id="rId153" Type="http://schemas.openxmlformats.org/officeDocument/2006/relationships/image" Target="media/image63.png"/><Relationship Id="rId174" Type="http://schemas.openxmlformats.org/officeDocument/2006/relationships/header" Target="header45.xml"/><Relationship Id="rId179" Type="http://schemas.openxmlformats.org/officeDocument/2006/relationships/footer" Target="footer37.xml"/><Relationship Id="rId195" Type="http://schemas.openxmlformats.org/officeDocument/2006/relationships/image" Target="media/image75.jpeg"/><Relationship Id="rId209" Type="http://schemas.openxmlformats.org/officeDocument/2006/relationships/header" Target="header59.xml"/><Relationship Id="rId190" Type="http://schemas.openxmlformats.org/officeDocument/2006/relationships/header" Target="header52.xml"/><Relationship Id="rId204" Type="http://schemas.openxmlformats.org/officeDocument/2006/relationships/image" Target="media/image85.png"/><Relationship Id="rId220" Type="http://schemas.openxmlformats.org/officeDocument/2006/relationships/footer" Target="footer49.xml"/><Relationship Id="rId225" Type="http://schemas.openxmlformats.org/officeDocument/2006/relationships/image" Target="media/image94.png"/><Relationship Id="rId241" Type="http://schemas.openxmlformats.org/officeDocument/2006/relationships/image" Target="media/image98.png"/><Relationship Id="rId246" Type="http://schemas.openxmlformats.org/officeDocument/2006/relationships/image" Target="media/image103.jpeg"/><Relationship Id="rId267" Type="http://schemas.openxmlformats.org/officeDocument/2006/relationships/footer" Target="footer54.xml"/><Relationship Id="rId15" Type="http://schemas.openxmlformats.org/officeDocument/2006/relationships/image" Target="media/image2.png"/><Relationship Id="rId36" Type="http://schemas.openxmlformats.org/officeDocument/2006/relationships/hyperlink" Target="http://www.relayservice.com.au" TargetMode="External"/><Relationship Id="rId57" Type="http://schemas.openxmlformats.org/officeDocument/2006/relationships/image" Target="media/image14.jpeg"/><Relationship Id="rId106" Type="http://schemas.openxmlformats.org/officeDocument/2006/relationships/footer" Target="footer24.xml"/><Relationship Id="rId127" Type="http://schemas.openxmlformats.org/officeDocument/2006/relationships/header" Target="header30.xml"/><Relationship Id="rId262" Type="http://schemas.openxmlformats.org/officeDocument/2006/relationships/footer" Target="footer52.xml"/><Relationship Id="rId10" Type="http://schemas.openxmlformats.org/officeDocument/2006/relationships/settings" Target="settings.xml"/><Relationship Id="rId31" Type="http://schemas.openxmlformats.org/officeDocument/2006/relationships/image" Target="media/image7.png"/><Relationship Id="rId52" Type="http://schemas.openxmlformats.org/officeDocument/2006/relationships/header" Target="header8.xml"/><Relationship Id="rId73" Type="http://schemas.openxmlformats.org/officeDocument/2006/relationships/footer" Target="footer17.xml"/><Relationship Id="rId78" Type="http://schemas.openxmlformats.org/officeDocument/2006/relationships/image" Target="media/image21.jpeg"/><Relationship Id="rId94" Type="http://schemas.openxmlformats.org/officeDocument/2006/relationships/image" Target="media/image30.jpeg"/><Relationship Id="rId99" Type="http://schemas.openxmlformats.org/officeDocument/2006/relationships/image" Target="media/image34.png"/><Relationship Id="rId101" Type="http://schemas.openxmlformats.org/officeDocument/2006/relationships/header" Target="header21.xml"/><Relationship Id="rId122" Type="http://schemas.openxmlformats.org/officeDocument/2006/relationships/footer" Target="footer27.xml"/><Relationship Id="rId143" Type="http://schemas.openxmlformats.org/officeDocument/2006/relationships/header" Target="header37.xml"/><Relationship Id="rId148" Type="http://schemas.openxmlformats.org/officeDocument/2006/relationships/image" Target="media/image54.png"/><Relationship Id="rId164" Type="http://schemas.openxmlformats.org/officeDocument/2006/relationships/image" Target="media/image62.png"/><Relationship Id="rId169" Type="http://schemas.openxmlformats.org/officeDocument/2006/relationships/image" Target="media/image71.png"/><Relationship Id="rId185" Type="http://schemas.openxmlformats.org/officeDocument/2006/relationships/header" Target="header49.xml"/><Relationship Id="rId4" Type="http://schemas.openxmlformats.org/officeDocument/2006/relationships/customXml" Target="../customXml/item4.xml"/><Relationship Id="rId9" Type="http://schemas.openxmlformats.org/officeDocument/2006/relationships/styles" Target="styles.xml"/><Relationship Id="rId180" Type="http://schemas.openxmlformats.org/officeDocument/2006/relationships/footer" Target="footer38.xml"/><Relationship Id="rId210" Type="http://schemas.openxmlformats.org/officeDocument/2006/relationships/footer" Target="footer48.xml"/><Relationship Id="rId215" Type="http://schemas.openxmlformats.org/officeDocument/2006/relationships/image" Target="media/image83.png"/><Relationship Id="rId236" Type="http://schemas.openxmlformats.org/officeDocument/2006/relationships/header" Target="header65.xml"/><Relationship Id="rId257" Type="http://schemas.openxmlformats.org/officeDocument/2006/relationships/image" Target="media/image114.png"/><Relationship Id="rId26" Type="http://schemas.openxmlformats.org/officeDocument/2006/relationships/header" Target="header4.xml"/><Relationship Id="rId231" Type="http://schemas.openxmlformats.org/officeDocument/2006/relationships/image" Target="media/image91.tiff"/><Relationship Id="rId252" Type="http://schemas.openxmlformats.org/officeDocument/2006/relationships/image" Target="media/image109.png"/><Relationship Id="rId68" Type="http://schemas.openxmlformats.org/officeDocument/2006/relationships/header" Target="header13.xml"/><Relationship Id="rId89" Type="http://schemas.openxmlformats.org/officeDocument/2006/relationships/footer" Target="footer19.xml"/><Relationship Id="rId112" Type="http://schemas.openxmlformats.org/officeDocument/2006/relationships/image" Target="media/image39.jpeg"/><Relationship Id="rId133" Type="http://schemas.openxmlformats.org/officeDocument/2006/relationships/image" Target="media/image48.png"/><Relationship Id="rId154" Type="http://schemas.openxmlformats.org/officeDocument/2006/relationships/header" Target="header40.xml"/><Relationship Id="rId175" Type="http://schemas.openxmlformats.org/officeDocument/2006/relationships/image" Target="media/image69.png"/><Relationship Id="rId196" Type="http://schemas.openxmlformats.org/officeDocument/2006/relationships/header" Target="header53.xml"/><Relationship Id="rId200" Type="http://schemas.openxmlformats.org/officeDocument/2006/relationships/footer" Target="footer44.xml"/><Relationship Id="rId16" Type="http://schemas.openxmlformats.org/officeDocument/2006/relationships/image" Target="media/image3.jpeg"/><Relationship Id="rId221" Type="http://schemas.openxmlformats.org/officeDocument/2006/relationships/footer" Target="footer50.xml"/><Relationship Id="rId242" Type="http://schemas.openxmlformats.org/officeDocument/2006/relationships/image" Target="media/image99.png"/><Relationship Id="rId263" Type="http://schemas.openxmlformats.org/officeDocument/2006/relationships/footer" Target="footer53.xml"/><Relationship Id="rId37" Type="http://schemas.openxmlformats.org/officeDocument/2006/relationships/hyperlink" Target="http://www.delwp.vic.gov.au" TargetMode="External"/><Relationship Id="rId58" Type="http://schemas.openxmlformats.org/officeDocument/2006/relationships/image" Target="media/image15.jpeg"/><Relationship Id="rId79" Type="http://schemas.openxmlformats.org/officeDocument/2006/relationships/image" Target="media/image22.jpeg"/><Relationship Id="rId102" Type="http://schemas.openxmlformats.org/officeDocument/2006/relationships/header" Target="header22.xml"/><Relationship Id="rId123" Type="http://schemas.openxmlformats.org/officeDocument/2006/relationships/image" Target="media/image44.jpeg"/><Relationship Id="rId144" Type="http://schemas.openxmlformats.org/officeDocument/2006/relationships/footer" Target="footer31.xml"/><Relationship Id="rId90" Type="http://schemas.openxmlformats.org/officeDocument/2006/relationships/footer" Target="footer20.xml"/><Relationship Id="rId165" Type="http://schemas.openxmlformats.org/officeDocument/2006/relationships/image" Target="media/image63.jpeg"/><Relationship Id="rId186" Type="http://schemas.openxmlformats.org/officeDocument/2006/relationships/header" Target="header50.xml"/><Relationship Id="rId211" Type="http://schemas.openxmlformats.org/officeDocument/2006/relationships/image" Target="media/image78.png"/><Relationship Id="rId232" Type="http://schemas.openxmlformats.org/officeDocument/2006/relationships/header" Target="header64.xml"/><Relationship Id="rId253" Type="http://schemas.openxmlformats.org/officeDocument/2006/relationships/image" Target="media/image110.png"/><Relationship Id="rId27" Type="http://schemas.openxmlformats.org/officeDocument/2006/relationships/footer" Target="footer4.xml"/><Relationship Id="rId69" Type="http://schemas.openxmlformats.org/officeDocument/2006/relationships/footer" Target="footer15.xml"/><Relationship Id="rId113" Type="http://schemas.openxmlformats.org/officeDocument/2006/relationships/image" Target="media/image41.png"/><Relationship Id="rId134" Type="http://schemas.openxmlformats.org/officeDocument/2006/relationships/image" Target="media/image52.png"/><Relationship Id="rId80" Type="http://schemas.openxmlformats.org/officeDocument/2006/relationships/image" Target="media/image23.jpeg"/><Relationship Id="rId155" Type="http://schemas.openxmlformats.org/officeDocument/2006/relationships/header" Target="header41.xml"/><Relationship Id="rId176" Type="http://schemas.openxmlformats.org/officeDocument/2006/relationships/image" Target="media/image77.png"/><Relationship Id="rId197" Type="http://schemas.openxmlformats.org/officeDocument/2006/relationships/header" Target="header54.xml"/><Relationship Id="rId201" Type="http://schemas.openxmlformats.org/officeDocument/2006/relationships/header" Target="header56.xml"/><Relationship Id="rId222" Type="http://schemas.openxmlformats.org/officeDocument/2006/relationships/header" Target="header62.xml"/><Relationship Id="rId243" Type="http://schemas.openxmlformats.org/officeDocument/2006/relationships/image" Target="media/image100.png"/><Relationship Id="rId264" Type="http://schemas.openxmlformats.org/officeDocument/2006/relationships/hyperlink" Target="http://www.delwp.vic.gov.au" TargetMode="External"/><Relationship Id="rId38" Type="http://schemas.openxmlformats.org/officeDocument/2006/relationships/header" Target="header5.xml"/><Relationship Id="rId59" Type="http://schemas.openxmlformats.org/officeDocument/2006/relationships/image" Target="media/image16.jpeg"/><Relationship Id="rId103" Type="http://schemas.openxmlformats.org/officeDocument/2006/relationships/footer" Target="footer22.xml"/><Relationship Id="rId124" Type="http://schemas.openxmlformats.org/officeDocument/2006/relationships/image" Target="media/image45.jpeg"/><Relationship Id="rId70" Type="http://schemas.openxmlformats.org/officeDocument/2006/relationships/header" Target="header14.xml"/><Relationship Id="rId91" Type="http://schemas.openxmlformats.org/officeDocument/2006/relationships/header" Target="header20.xml"/><Relationship Id="rId145" Type="http://schemas.openxmlformats.org/officeDocument/2006/relationships/footer" Target="footer32.xml"/><Relationship Id="rId166" Type="http://schemas.openxmlformats.org/officeDocument/2006/relationships/header" Target="header43.xml"/><Relationship Id="rId187" Type="http://schemas.openxmlformats.org/officeDocument/2006/relationships/header" Target="header51.xml"/></Relationships>
</file>

<file path=word/_rels/footer27.xml.rels><?xml version="1.0" encoding="UTF-8" standalone="yes"?>
<Relationships xmlns="http://schemas.openxmlformats.org/package/2006/relationships"><Relationship Id="rId1" Type="http://schemas.openxmlformats.org/officeDocument/2006/relationships/image" Target="media/image43.emf"/></Relationships>
</file>

<file path=word/_rels/footer33.xml.rels><?xml version="1.0" encoding="UTF-8" standalone="yes"?>
<Relationships xmlns="http://schemas.openxmlformats.org/package/2006/relationships"><Relationship Id="rId3" Type="http://schemas.openxmlformats.org/officeDocument/2006/relationships/image" Target="media/image43.emf"/><Relationship Id="rId2" Type="http://schemas.openxmlformats.org/officeDocument/2006/relationships/image" Target="media/image520.jpg"/><Relationship Id="rId1" Type="http://schemas.openxmlformats.org/officeDocument/2006/relationships/image" Target="media/image52.jpg"/><Relationship Id="rId4" Type="http://schemas.openxmlformats.org/officeDocument/2006/relationships/image" Target="media/image53.emf"/></Relationships>
</file>

<file path=word/_rels/footer36.xml.rels><?xml version="1.0" encoding="UTF-8" standalone="yes"?>
<Relationships xmlns="http://schemas.openxmlformats.org/package/2006/relationships"><Relationship Id="rId1" Type="http://schemas.openxmlformats.org/officeDocument/2006/relationships/image" Target="media/image43.emf"/></Relationships>
</file>

<file path=word/_rels/footer39.xml.rels><?xml version="1.0" encoding="UTF-8" standalone="yes"?>
<Relationships xmlns="http://schemas.openxmlformats.org/package/2006/relationships"><Relationship Id="rId3" Type="http://schemas.openxmlformats.org/officeDocument/2006/relationships/image" Target="media/image43.emf"/><Relationship Id="rId2" Type="http://schemas.openxmlformats.org/officeDocument/2006/relationships/image" Target="media/image520.jpg"/><Relationship Id="rId1" Type="http://schemas.openxmlformats.org/officeDocument/2006/relationships/image" Target="media/image52.jpg"/><Relationship Id="rId4" Type="http://schemas.openxmlformats.org/officeDocument/2006/relationships/image" Target="media/image53.emf"/></Relationships>
</file>

<file path=word/_rels/footer42.xml.rels><?xml version="1.0" encoding="UTF-8" standalone="yes"?>
<Relationships xmlns="http://schemas.openxmlformats.org/package/2006/relationships"><Relationship Id="rId1" Type="http://schemas.openxmlformats.org/officeDocument/2006/relationships/image" Target="media/image43.emf"/></Relationships>
</file>

<file path=word/_rels/footer51.xml.rels><?xml version="1.0" encoding="UTF-8" standalone="yes"?>
<Relationships xmlns="http://schemas.openxmlformats.org/package/2006/relationships"><Relationship Id="rId1" Type="http://schemas.openxmlformats.org/officeDocument/2006/relationships/image" Target="media/image43.emf"/></Relationships>
</file>

<file path=word/_rels/header13.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1.png"/></Relationships>
</file>

<file path=word/_rels/header16.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1.png"/></Relationships>
</file>

<file path=word/_rels/header20.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1.png"/></Relationships>
</file>

<file path=word/_rels/header23.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1.png"/></Relationships>
</file>

<file path=word/_rels/header28.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1.png"/></Relationships>
</file>

<file path=word/_rels/header32.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1.png"/></Relationships>
</file>

<file path=word/_rels/header38.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1.png"/></Relationships>
</file>

<file path=word/_rels/header42.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1.png"/></Relationships>
</file>

<file path=word/_rels/header48.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1.png"/></Relationships>
</file>

<file path=word/_rels/header52.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1.png"/></Relationships>
</file>

<file path=word/_rels/header56.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1.png"/></Relationships>
</file>

<file path=word/_rels/header59.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1.png"/></Relationships>
</file>

<file path=word/_rels/header62.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1.png"/></Relationships>
</file>

<file path=word/_rels/header9.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eanie\Desktop\Organic%20Editing\ARI\Alan%20Robley%20done\File%20Merge\ARI%20Technical%20Report%20Template%202019.dotx" TargetMode="External"/></Relationships>
</file>

<file path=word/theme/theme1.xml><?xml version="1.0" encoding="utf-8"?>
<a:theme xmlns:a="http://schemas.openxmlformats.org/drawingml/2006/main" name="Office Theme">
  <a:themeElements>
    <a:clrScheme name="DELWP-ECC Colours">
      <a:dk1>
        <a:srgbClr val="363534"/>
      </a:dk1>
      <a:lt1>
        <a:sysClr val="window" lastClr="FFFFFF"/>
      </a:lt1>
      <a:dk2>
        <a:srgbClr val="CDDC29"/>
      </a:dk2>
      <a:lt2>
        <a:srgbClr val="F8FAE8"/>
      </a:lt2>
      <a:accent1>
        <a:srgbClr val="00B2A9"/>
      </a:accent1>
      <a:accent2>
        <a:srgbClr val="CDDC29"/>
      </a:accent2>
      <a:accent3>
        <a:srgbClr val="201547"/>
      </a:accent3>
      <a:accent4>
        <a:srgbClr val="99E0DD"/>
      </a:accent4>
      <a:accent5>
        <a:srgbClr val="E9EEAE"/>
      </a:accent5>
      <a:accent6>
        <a:srgbClr val="A6A1B5"/>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haredContentType xmlns="Microsoft.SharePoint.Taxonomy.ContentTypeSync" SourceId="797aeec6-0273-40f2-ab3e-beee73212332" ContentTypeId="0x0101" PreviousValue="false"/>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spe:Receivers xmlns:spe="http://schemas.microsoft.com/sharepoint/events"/>
</file>

<file path=customXml/item7.xml><?xml version="1.0" encoding="utf-8"?>
<ct:contentTypeSchema xmlns:ct="http://schemas.microsoft.com/office/2006/metadata/contentType" xmlns:ma="http://schemas.microsoft.com/office/2006/metadata/properties/metaAttributes" ct:_="" ma:_="" ma:contentTypeName="Document" ma:contentTypeID="0x0101008F60EDCA6F499046834BFA21E19CE930" ma:contentTypeVersion="13" ma:contentTypeDescription="Create a new document." ma:contentTypeScope="" ma:versionID="ab19225ab4d60be93f8bfc7dff7bb92f">
  <xsd:schema xmlns:xsd="http://www.w3.org/2001/XMLSchema" xmlns:xs="http://www.w3.org/2001/XMLSchema" xmlns:p="http://schemas.microsoft.com/office/2006/metadata/properties" xmlns:ns3="b9b00d25-90b6-49e6-ac4f-e31cf2a01874" xmlns:ns4="a5f32de4-e402-4188-b034-e71ca7d22e54" xmlns:ns5="da03a037-604e-4cfe-bd02-1dd2295f90c1" targetNamespace="http://schemas.microsoft.com/office/2006/metadata/properties" ma:root="true" ma:fieldsID="4fa41fa2230ebea9c1ec4ef2c9982bf7" ns3:_="" ns4:_="" ns5:_="">
    <xsd:import namespace="b9b00d25-90b6-49e6-ac4f-e31cf2a01874"/>
    <xsd:import namespace="a5f32de4-e402-4188-b034-e71ca7d22e54"/>
    <xsd:import namespace="da03a037-604e-4cfe-bd02-1dd2295f90c1"/>
    <xsd:element name="properties">
      <xsd:complexType>
        <xsd:sequence>
          <xsd:element name="documentManagement">
            <xsd:complexType>
              <xsd:all>
                <xsd:element ref="ns3:MediaServiceFastMetadata" minOccurs="0"/>
                <xsd:element ref="ns3:MediaServiceDateTaken" minOccurs="0"/>
                <xsd:element ref="ns3:MediaServiceMetadata" minOccurs="0"/>
                <xsd:element ref="ns4:_dlc_DocId" minOccurs="0"/>
                <xsd:element ref="ns4:_dlc_DocIdUrl" minOccurs="0"/>
                <xsd:element ref="ns4:_dlc_DocIdPersistId" minOccurs="0"/>
                <xsd:element ref="ns3:MediaServiceAutoTags" minOccurs="0"/>
                <xsd:element ref="ns3:MediaServiceLocation" minOccurs="0"/>
                <xsd:element ref="ns5:SharedWithUsers" minOccurs="0"/>
                <xsd:element ref="ns5:SharedWithDetails" minOccurs="0"/>
                <xsd:element ref="ns5:SharingHintHash" minOccurs="0"/>
                <xsd:element ref="ns3:MediaServiceOCR" minOccurs="0"/>
                <xsd:element ref="ns3:MediaServiceEventHashCode" minOccurs="0"/>
                <xsd:element ref="ns3:MediaServiceGeneration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9b00d25-90b6-49e6-ac4f-e31cf2a01874" elementFormDefault="qualified">
    <xsd:import namespace="http://schemas.microsoft.com/office/2006/documentManagement/types"/>
    <xsd:import namespace="http://schemas.microsoft.com/office/infopath/2007/PartnerControls"/>
    <xsd:element name="MediaServiceFastMetadata" ma:index="8" nillable="true" ma:displayName="MediaServiceFastMetadata" ma:description="" ma:hidden="true" ma:internalName="MediaServiceFastMetadata" ma:readOnly="true">
      <xsd:simpleType>
        <xsd:restriction base="dms:Note"/>
      </xsd:simpleType>
    </xsd:element>
    <xsd:element name="MediaServiceDateTaken" ma:index="9" nillable="true" ma:displayName="MediaServiceDateTaken" ma:description="" ma:hidden="true" ma:internalName="MediaServiceDateTaken" ma:readOnly="true">
      <xsd:simpleType>
        <xsd:restriction base="dms:Text"/>
      </xsd:simpleType>
    </xsd:element>
    <xsd:element name="MediaServiceMetadata" ma:index="10" nillable="true" ma:displayName="MediaServiceMetadata" ma:description="" ma:hidden="true" ma:internalName="MediaServiceMetadata" ma:readOnly="true">
      <xsd:simpleType>
        <xsd:restriction base="dms:Note"/>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9" nillable="true" ma:displayName="MediaServiceOCR" ma:internalName="MediaServiceOCR" ma:readOnly="true">
      <xsd:simpleType>
        <xsd:restriction base="dms:Note">
          <xsd:maxLength value="255"/>
        </xsd:restriction>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GenerationTime" ma:index="21" nillable="true" ma:displayName="MediaServiceGenerationTime" ma:hidden="true" ma:internalName="MediaServiceGenerationTim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11" nillable="true" ma:displayName="Document ID Value" ma:description="The value of the document ID assigned to this item." ma:internalName="_dlc_DocId" ma:readOnly="true">
      <xsd:simpleType>
        <xsd:restriction base="dms:Text"/>
      </xsd:simpleType>
    </xsd:element>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3"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da03a037-604e-4cfe-bd02-1dd2295f90c1" elementFormDefault="qualified">
    <xsd:import namespace="http://schemas.microsoft.com/office/2006/documentManagement/types"/>
    <xsd:import namespace="http://schemas.microsoft.com/office/infopath/2007/PartnerControls"/>
    <xsd:element name="SharedWithUsers" ma:index="16"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description="" ma:internalName="SharedWithDetails" ma:readOnly="true">
      <xsd:simpleType>
        <xsd:restriction base="dms:Note">
          <xsd:maxLength value="255"/>
        </xsd:restriction>
      </xsd:simpleType>
    </xsd:element>
    <xsd:element name="SharingHintHash" ma:index="18" nillable="true" ma:displayName="Sharing Hint Hash" ma:descriptio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5B92834-FF79-4202-97D7-8DFCE6350DB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29A3FD6-5667-41E4-AFD0-9DDDCAFA4E76}">
  <ds:schemaRefs>
    <ds:schemaRef ds:uri="http://schemas.microsoft.com/sharepoint/v3/contenttype/forms"/>
  </ds:schemaRefs>
</ds:datastoreItem>
</file>

<file path=customXml/itemProps3.xml><?xml version="1.0" encoding="utf-8"?>
<ds:datastoreItem xmlns:ds="http://schemas.openxmlformats.org/officeDocument/2006/customXml" ds:itemID="{AF817C0C-E082-4B8E-AC26-63FD13F6D4D5}">
  <ds:schemaRefs>
    <ds:schemaRef ds:uri="Microsoft.SharePoint.Taxonomy.ContentTypeSync"/>
  </ds:schemaRefs>
</ds:datastoreItem>
</file>

<file path=customXml/itemProps4.xml><?xml version="1.0" encoding="utf-8"?>
<ds:datastoreItem xmlns:ds="http://schemas.openxmlformats.org/officeDocument/2006/customXml" ds:itemID="{54C7DB45-7F2F-43B0-8499-004A8C549F42}">
  <ds:schemaRefs>
    <ds:schemaRef ds:uri="http://schemas.openxmlformats.org/officeDocument/2006/bibliography"/>
  </ds:schemaRefs>
</ds:datastoreItem>
</file>

<file path=customXml/itemProps5.xml><?xml version="1.0" encoding="utf-8"?>
<ds:datastoreItem xmlns:ds="http://schemas.openxmlformats.org/officeDocument/2006/customXml" ds:itemID="{F8F59057-991B-4BDC-AE15-E9DB67FC1EA8}">
  <ds:schemaRefs>
    <ds:schemaRef ds:uri="http://schemas.openxmlformats.org/officeDocument/2006/bibliography"/>
  </ds:schemaRefs>
</ds:datastoreItem>
</file>

<file path=customXml/itemProps6.xml><?xml version="1.0" encoding="utf-8"?>
<ds:datastoreItem xmlns:ds="http://schemas.openxmlformats.org/officeDocument/2006/customXml" ds:itemID="{4B928D66-CAFE-4656-AA79-3440A9908E27}">
  <ds:schemaRefs>
    <ds:schemaRef ds:uri="http://schemas.microsoft.com/sharepoint/events"/>
  </ds:schemaRefs>
</ds:datastoreItem>
</file>

<file path=customXml/itemProps7.xml><?xml version="1.0" encoding="utf-8"?>
<ds:datastoreItem xmlns:ds="http://schemas.openxmlformats.org/officeDocument/2006/customXml" ds:itemID="{29BEA7EE-4DD3-46EC-AB08-280501CC20D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9b00d25-90b6-49e6-ac4f-e31cf2a01874"/>
    <ds:schemaRef ds:uri="a5f32de4-e402-4188-b034-e71ca7d22e54"/>
    <ds:schemaRef ds:uri="da03a037-604e-4cfe-bd02-1dd2295f90c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ARI Technical Report Template 2019.dotx</Template>
  <TotalTime>1</TotalTime>
  <Pages>66</Pages>
  <Words>25275</Words>
  <Characters>144073</Characters>
  <Application>Microsoft Office Word</Application>
  <DocSecurity>8</DocSecurity>
  <Lines>1200</Lines>
  <Paragraphs>338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169010</CharactersWithSpaces>
  <SharedDoc>false</SharedDoc>
  <HLinks>
    <vt:vector size="36" baseType="variant">
      <vt:variant>
        <vt:i4>1703997</vt:i4>
      </vt:variant>
      <vt:variant>
        <vt:i4>20</vt:i4>
      </vt:variant>
      <vt:variant>
        <vt:i4>0</vt:i4>
      </vt:variant>
      <vt:variant>
        <vt:i4>5</vt:i4>
      </vt:variant>
      <vt:variant>
        <vt:lpwstr/>
      </vt:variant>
      <vt:variant>
        <vt:lpwstr>_Toc358825452</vt:lpwstr>
      </vt:variant>
      <vt:variant>
        <vt:i4>1703997</vt:i4>
      </vt:variant>
      <vt:variant>
        <vt:i4>14</vt:i4>
      </vt:variant>
      <vt:variant>
        <vt:i4>0</vt:i4>
      </vt:variant>
      <vt:variant>
        <vt:i4>5</vt:i4>
      </vt:variant>
      <vt:variant>
        <vt:lpwstr/>
      </vt:variant>
      <vt:variant>
        <vt:lpwstr>_Toc358825451</vt:lpwstr>
      </vt:variant>
      <vt:variant>
        <vt:i4>1638431</vt:i4>
      </vt:variant>
      <vt:variant>
        <vt:i4>9</vt:i4>
      </vt:variant>
      <vt:variant>
        <vt:i4>0</vt:i4>
      </vt:variant>
      <vt:variant>
        <vt:i4>5</vt:i4>
      </vt:variant>
      <vt:variant>
        <vt:lpwstr>http://www.delwp.vic.gov.au/</vt:lpwstr>
      </vt:variant>
      <vt:variant>
        <vt:lpwstr/>
      </vt:variant>
      <vt:variant>
        <vt:i4>2490422</vt:i4>
      </vt:variant>
      <vt:variant>
        <vt:i4>6</vt:i4>
      </vt:variant>
      <vt:variant>
        <vt:i4>0</vt:i4>
      </vt:variant>
      <vt:variant>
        <vt:i4>5</vt:i4>
      </vt:variant>
      <vt:variant>
        <vt:lpwstr>http://www.relayservice.com.au/</vt:lpwstr>
      </vt:variant>
      <vt:variant>
        <vt:lpwstr/>
      </vt:variant>
      <vt:variant>
        <vt:i4>2687044</vt:i4>
      </vt:variant>
      <vt:variant>
        <vt:i4>3</vt:i4>
      </vt:variant>
      <vt:variant>
        <vt:i4>0</vt:i4>
      </vt:variant>
      <vt:variant>
        <vt:i4>5</vt:i4>
      </vt:variant>
      <vt:variant>
        <vt:lpwstr>mailto:customer.service@delwp.vic.gov.au</vt:lpwstr>
      </vt:variant>
      <vt:variant>
        <vt:lpwstr/>
      </vt:variant>
      <vt:variant>
        <vt:i4>5111827</vt:i4>
      </vt:variant>
      <vt:variant>
        <vt:i4>0</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JEANETTE</dc:creator>
  <cp:lastModifiedBy>Phoebe V Macak (DELWP)</cp:lastModifiedBy>
  <cp:revision>3</cp:revision>
  <cp:lastPrinted>2021-04-14T06:00:00Z</cp:lastPrinted>
  <dcterms:created xsi:type="dcterms:W3CDTF">2021-06-18T05:37:00Z</dcterms:created>
  <dcterms:modified xsi:type="dcterms:W3CDTF">2021-06-20T23:09:00Z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0x0101008F60EDCA6F499046834BFA21E19CE930</vt:lpwstr>
  </property>
  <property fmtid="{D5CDD505-2E9C-101B-9397-08002B2CF9AE}" pid="3" name="Mendeley Recent Style Id 0_1">
    <vt:lpwstr>http://www.zotero.org/styles/american-medical-association</vt:lpwstr>
  </property>
  <property fmtid="{D5CDD505-2E9C-101B-9397-08002B2CF9AE}" pid="4" name="Mendeley Recent Style Name 0_1">
    <vt:lpwstr>American Medical Association</vt:lpwstr>
  </property>
  <property fmtid="{D5CDD505-2E9C-101B-9397-08002B2CF9AE}" pid="5" name="Mendeley Recent Style Id 1_1">
    <vt:lpwstr>http://www.zotero.org/styles/american-political-science-association</vt:lpwstr>
  </property>
  <property fmtid="{D5CDD505-2E9C-101B-9397-08002B2CF9AE}" pid="6" name="Mendeley Recent Style Name 1_1">
    <vt:lpwstr>American Political Science Association</vt:lpwstr>
  </property>
  <property fmtid="{D5CDD505-2E9C-101B-9397-08002B2CF9AE}" pid="7" name="Mendeley Recent Style Id 2_1">
    <vt:lpwstr>http://www.zotero.org/styles/apa</vt:lpwstr>
  </property>
  <property fmtid="{D5CDD505-2E9C-101B-9397-08002B2CF9AE}" pid="8" name="Mendeley Recent Style Name 2_1">
    <vt:lpwstr>American Psychological Association 6th edition</vt:lpwstr>
  </property>
  <property fmtid="{D5CDD505-2E9C-101B-9397-08002B2CF9AE}" pid="9" name="Mendeley Recent Style Id 3_1">
    <vt:lpwstr>http://www.zotero.org/styles/american-sociological-association</vt:lpwstr>
  </property>
  <property fmtid="{D5CDD505-2E9C-101B-9397-08002B2CF9AE}" pid="10" name="Mendeley Recent Style Name 3_1">
    <vt:lpwstr>American Sociological Association</vt:lpwstr>
  </property>
  <property fmtid="{D5CDD505-2E9C-101B-9397-08002B2CF9AE}" pid="11" name="Mendeley Recent Style Id 4_1">
    <vt:lpwstr>http://www.zotero.org/styles/chicago-author-date</vt:lpwstr>
  </property>
  <property fmtid="{D5CDD505-2E9C-101B-9397-08002B2CF9AE}" pid="12" name="Mendeley Recent Style Name 4_1">
    <vt:lpwstr>Chicago Manual of Style 17th edition (author-date)</vt:lpwstr>
  </property>
  <property fmtid="{D5CDD505-2E9C-101B-9397-08002B2CF9AE}" pid="13" name="Mendeley Recent Style Id 5_1">
    <vt:lpwstr>http://www.zotero.org/styles/harvard-cite-them-right</vt:lpwstr>
  </property>
  <property fmtid="{D5CDD505-2E9C-101B-9397-08002B2CF9AE}" pid="14" name="Mendeley Recent Style Name 5_1">
    <vt:lpwstr>Cite Them Right 10th edition - Harvard</vt:lpwstr>
  </property>
  <property fmtid="{D5CDD505-2E9C-101B-9397-08002B2CF9AE}" pid="15" name="Mendeley Recent Style Id 6_1">
    <vt:lpwstr>http://www.zotero.org/styles/ieee</vt:lpwstr>
  </property>
  <property fmtid="{D5CDD505-2E9C-101B-9397-08002B2CF9AE}" pid="16" name="Mendeley Recent Style Name 6_1">
    <vt:lpwstr>IEEE</vt:lpwstr>
  </property>
  <property fmtid="{D5CDD505-2E9C-101B-9397-08002B2CF9AE}" pid="17" name="Mendeley Recent Style Id 7_1">
    <vt:lpwstr>http://www.zotero.org/styles/modern-humanities-research-association</vt:lpwstr>
  </property>
  <property fmtid="{D5CDD505-2E9C-101B-9397-08002B2CF9AE}" pid="18" name="Mendeley Recent Style Name 7_1">
    <vt:lpwstr>Modern Humanities Research Association 3rd edition (note with bibliography)</vt:lpwstr>
  </property>
  <property fmtid="{D5CDD505-2E9C-101B-9397-08002B2CF9AE}" pid="19" name="Mendeley Recent Style Id 8_1">
    <vt:lpwstr>http://www.zotero.org/styles/modern-language-association</vt:lpwstr>
  </property>
  <property fmtid="{D5CDD505-2E9C-101B-9397-08002B2CF9AE}" pid="20" name="Mendeley Recent Style Name 8_1">
    <vt:lpwstr>Modern Language Association 8th edition</vt:lpwstr>
  </property>
  <property fmtid="{D5CDD505-2E9C-101B-9397-08002B2CF9AE}" pid="21" name="Mendeley Recent Style Id 9_1">
    <vt:lpwstr>http://www.zotero.org/styles/nature</vt:lpwstr>
  </property>
  <property fmtid="{D5CDD505-2E9C-101B-9397-08002B2CF9AE}" pid="22" name="Mendeley Recent Style Name 9_1">
    <vt:lpwstr>Nature</vt:lpwstr>
  </property>
  <property fmtid="{D5CDD505-2E9C-101B-9397-08002B2CF9AE}" pid="23" name="Mendeley Document_1">
    <vt:lpwstr>True</vt:lpwstr>
  </property>
  <property fmtid="{D5CDD505-2E9C-101B-9397-08002B2CF9AE}" pid="24" name="Mendeley Unique User Id_1">
    <vt:lpwstr>b4b1c794-8b0b-3e7c-b2fe-537eb840b74a</vt:lpwstr>
  </property>
  <property fmtid="{D5CDD505-2E9C-101B-9397-08002B2CF9AE}" pid="25" name="Mendeley Citation Style_1">
    <vt:lpwstr>http://www.zotero.org/styles/american-medical-association</vt:lpwstr>
  </property>
  <property fmtid="{D5CDD505-2E9C-101B-9397-08002B2CF9AE}" pid="26" name="MSIP_Label_4257e2ab-f512-40e2-9c9a-c64247360765_Enabled">
    <vt:lpwstr>true</vt:lpwstr>
  </property>
  <property fmtid="{D5CDD505-2E9C-101B-9397-08002B2CF9AE}" pid="27" name="MSIP_Label_4257e2ab-f512-40e2-9c9a-c64247360765_SetDate">
    <vt:lpwstr>2021-01-05T02:41:48Z</vt:lpwstr>
  </property>
  <property fmtid="{D5CDD505-2E9C-101B-9397-08002B2CF9AE}" pid="28" name="MSIP_Label_4257e2ab-f512-40e2-9c9a-c64247360765_Method">
    <vt:lpwstr>Privileged</vt:lpwstr>
  </property>
  <property fmtid="{D5CDD505-2E9C-101B-9397-08002B2CF9AE}" pid="29" name="MSIP_Label_4257e2ab-f512-40e2-9c9a-c64247360765_Name">
    <vt:lpwstr>OFFICIAL</vt:lpwstr>
  </property>
  <property fmtid="{D5CDD505-2E9C-101B-9397-08002B2CF9AE}" pid="30" name="MSIP_Label_4257e2ab-f512-40e2-9c9a-c64247360765_SiteId">
    <vt:lpwstr>e8bdd6f7-fc18-4e48-a554-7f547927223b</vt:lpwstr>
  </property>
  <property fmtid="{D5CDD505-2E9C-101B-9397-08002B2CF9AE}" pid="31" name="MSIP_Label_4257e2ab-f512-40e2-9c9a-c64247360765_ActionId">
    <vt:lpwstr>b8fb5378-1a9a-4ae7-9d65-1d4364b5b4d8</vt:lpwstr>
  </property>
  <property fmtid="{D5CDD505-2E9C-101B-9397-08002B2CF9AE}" pid="32" name="MSIP_Label_4257e2ab-f512-40e2-9c9a-c64247360765_ContentBits">
    <vt:lpwstr>2</vt:lpwstr>
  </property>
</Properties>
</file>